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A0FFE" w:rsidRPr="00084655" w:rsidRDefault="002A0FFE" w:rsidP="002A0FFE">
      <w:pPr>
        <w:rPr>
          <w:sz w:val="82"/>
        </w:rPr>
      </w:pPr>
    </w:p>
    <w:p w:rsidR="002A0FFE" w:rsidRPr="004D7992" w:rsidRDefault="004D7992" w:rsidP="002A0FFE">
      <w:r>
        <w:rPr>
          <w:noProof/>
          <w:lang w:val="en-AU" w:eastAsia="en-AU"/>
        </w:rPr>
        <w:drawing>
          <wp:inline distT="0" distB="0" distL="0" distR="0" wp14:anchorId="1F148211" wp14:editId="70CE97C5">
            <wp:extent cx="2976880" cy="1757680"/>
            <wp:effectExtent l="25400" t="0" r="0" b="0"/>
            <wp:docPr id="1" name="Picture 10" descr=":::Plots and Graphs and Screenshots:SPECCHIO Icon:SPECCHIO_Icon_High_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ots and Graphs and Screenshots:SPECCHIO Icon:SPECCHIO_Icon_High_Res.jpg"/>
                    <pic:cNvPicPr>
                      <a:picLocks noChangeAspect="1" noChangeArrowheads="1"/>
                    </pic:cNvPicPr>
                  </pic:nvPicPr>
                  <pic:blipFill>
                    <a:blip r:embed="rId10"/>
                    <a:srcRect/>
                    <a:stretch>
                      <a:fillRect/>
                    </a:stretch>
                  </pic:blipFill>
                  <pic:spPr bwMode="auto">
                    <a:xfrm>
                      <a:off x="0" y="0"/>
                      <a:ext cx="2976880" cy="1757680"/>
                    </a:xfrm>
                    <a:prstGeom prst="rect">
                      <a:avLst/>
                    </a:prstGeom>
                    <a:noFill/>
                    <a:ln w="9525">
                      <a:noFill/>
                      <a:miter lim="800000"/>
                      <a:headEnd/>
                      <a:tailEnd/>
                    </a:ln>
                  </pic:spPr>
                </pic:pic>
              </a:graphicData>
            </a:graphic>
          </wp:inline>
        </w:drawing>
      </w:r>
      <w:r w:rsidR="00AE2F37" w:rsidRPr="004D7992">
        <w:fldChar w:fldCharType="begin"/>
      </w:r>
      <w:r w:rsidR="00567E0A">
        <w:instrText>SET</w:instrText>
      </w:r>
      <w:r w:rsidR="002A0FFE" w:rsidRPr="004D7992">
        <w:instrText xml:space="preserve"> project </w:instrText>
      </w:r>
      <w:r w:rsidR="00AE2F37" w:rsidRPr="004D7992">
        <w:fldChar w:fldCharType="begin"/>
      </w:r>
      <w:r w:rsidR="009E32F3" w:rsidRPr="004D7992">
        <w:instrText xml:space="preserve"> </w:instrText>
      </w:r>
      <w:r w:rsidR="00567E0A">
        <w:instrText>FILLIN</w:instrText>
      </w:r>
      <w:r w:rsidR="009E32F3" w:rsidRPr="004D7992">
        <w:instrText xml:space="preserve"> "Project Name (e.g. Cougar)" \* CHARFORMAT </w:instrText>
      </w:r>
      <w:r w:rsidR="00AE2F37" w:rsidRPr="004D7992">
        <w:fldChar w:fldCharType="separate"/>
      </w:r>
      <w:r w:rsidR="00A92DD8">
        <w:instrText>SPECCHIO</w:instrText>
      </w:r>
      <w:r w:rsidR="00AE2F37" w:rsidRPr="004D7992">
        <w:fldChar w:fldCharType="end"/>
      </w:r>
      <w:r w:rsidR="00AE2F37" w:rsidRPr="004D7992">
        <w:fldChar w:fldCharType="separate"/>
      </w:r>
      <w:bookmarkStart w:id="0" w:name="project"/>
      <w:r w:rsidR="00A92DD8">
        <w:rPr>
          <w:noProof/>
        </w:rPr>
        <w:t>SPECCHIO</w:t>
      </w:r>
      <w:bookmarkEnd w:id="0"/>
      <w:r w:rsidR="00AE2F37" w:rsidRPr="004D7992">
        <w:fldChar w:fldCharType="end"/>
      </w:r>
      <w:r w:rsidR="00AE2F37" w:rsidRPr="004D7992">
        <w:fldChar w:fldCharType="begin"/>
      </w:r>
      <w:r w:rsidR="00567E0A">
        <w:instrText>SET</w:instrText>
      </w:r>
      <w:r w:rsidR="002A0FFE" w:rsidRPr="004D7992">
        <w:instrText xml:space="preserve"> partproject </w:instrText>
      </w:r>
      <w:r w:rsidR="00AE2F37" w:rsidRPr="004D7992">
        <w:fldChar w:fldCharType="begin"/>
      </w:r>
      <w:r w:rsidR="002A0FFE" w:rsidRPr="004D7992">
        <w:instrText xml:space="preserve"> </w:instrText>
      </w:r>
      <w:r w:rsidR="00567E0A">
        <w:instrText>FILLIN</w:instrText>
      </w:r>
      <w:r w:rsidR="002A0FFE" w:rsidRPr="004D7992">
        <w:instrText xml:space="preserve"> "Part Project Name (if appropriate)" \* CHARFORMAT </w:instrText>
      </w:r>
      <w:r w:rsidR="00AE2F37" w:rsidRPr="004D7992">
        <w:fldChar w:fldCharType="end"/>
      </w:r>
      <w:r w:rsidR="00AE2F37" w:rsidRPr="004D7992">
        <w:fldChar w:fldCharType="separate"/>
      </w:r>
      <w:bookmarkStart w:id="1" w:name="partproject"/>
      <w:bookmarkEnd w:id="1"/>
      <w:r w:rsidR="00A92DD8">
        <w:rPr>
          <w:noProof/>
        </w:rPr>
        <w:t xml:space="preserve"> </w:t>
      </w:r>
      <w:r w:rsidR="00AE2F37" w:rsidRPr="004D7992">
        <w:fldChar w:fldCharType="end"/>
      </w:r>
    </w:p>
    <w:p w:rsidR="002A0FFE" w:rsidRPr="004D7992" w:rsidRDefault="002A0FFE">
      <w:pPr>
        <w:pStyle w:val="Title"/>
        <w:suppressAutoHyphens/>
        <w:spacing w:before="960"/>
        <w:rPr>
          <w:sz w:val="24"/>
        </w:rPr>
      </w:pPr>
      <w:r w:rsidRPr="004D7992">
        <w:rPr>
          <w:sz w:val="22"/>
        </w:rPr>
        <w:br/>
      </w:r>
      <w:r w:rsidR="00AE2F37" w:rsidRPr="00084655">
        <w:fldChar w:fldCharType="begin"/>
      </w:r>
      <w:r w:rsidR="00567E0A">
        <w:instrText>SET</w:instrText>
      </w:r>
      <w:r w:rsidRPr="00084655">
        <w:instrText xml:space="preserve"> DOC_TITLE </w:instrText>
      </w:r>
      <w:r w:rsidR="00AE2F37">
        <w:fldChar w:fldCharType="begin"/>
      </w:r>
      <w:r w:rsidR="00FB7375">
        <w:instrText xml:space="preserve"> </w:instrText>
      </w:r>
      <w:r w:rsidR="00567E0A">
        <w:instrText>FILLIN</w:instrText>
      </w:r>
      <w:r w:rsidR="00FB7375">
        <w:instrText xml:space="preserve"> "Document Title (e.g. ITPM Manual)" \* CHARFORMAT </w:instrText>
      </w:r>
      <w:r w:rsidR="00AE2F37">
        <w:fldChar w:fldCharType="separate"/>
      </w:r>
      <w:r w:rsidR="00A92DD8">
        <w:instrText>User Guide</w:instrText>
      </w:r>
      <w:r w:rsidR="00AE2F37">
        <w:fldChar w:fldCharType="end"/>
      </w:r>
      <w:r w:rsidR="00AE2F37" w:rsidRPr="00084655">
        <w:fldChar w:fldCharType="separate"/>
      </w:r>
      <w:bookmarkStart w:id="2" w:name="DOC_TITLE"/>
      <w:r w:rsidR="00A92DD8">
        <w:rPr>
          <w:noProof/>
        </w:rPr>
        <w:t>User Guide</w:t>
      </w:r>
      <w:bookmarkEnd w:id="2"/>
      <w:r w:rsidR="00AE2F37" w:rsidRPr="00084655">
        <w:fldChar w:fldCharType="end"/>
      </w:r>
      <w:fldSimple w:instr=" REF DOC_TITLE \* MERGEFORMAT ">
        <w:r w:rsidR="00D568CA">
          <w:rPr>
            <w:noProof/>
          </w:rPr>
          <w:t>User Guide</w:t>
        </w:r>
      </w:fldSimple>
    </w:p>
    <w:p w:rsidR="002A0FFE" w:rsidRPr="004D7992" w:rsidRDefault="00AE2F37">
      <w:pPr>
        <w:pStyle w:val="UnterTitel"/>
        <w:spacing w:after="1200"/>
        <w:rPr>
          <w:sz w:val="24"/>
        </w:rPr>
      </w:pPr>
      <w:r w:rsidRPr="004D7992">
        <w:rPr>
          <w:sz w:val="24"/>
        </w:rPr>
        <w:fldChar w:fldCharType="begin"/>
      </w:r>
      <w:r w:rsidR="002A0FFE" w:rsidRPr="004D7992">
        <w:rPr>
          <w:sz w:val="24"/>
        </w:rPr>
        <w:instrText xml:space="preserve"> </w:instrText>
      </w:r>
      <w:r w:rsidR="00567E0A">
        <w:rPr>
          <w:sz w:val="24"/>
        </w:rPr>
        <w:instrText>SET</w:instrText>
      </w:r>
      <w:r w:rsidR="002A0FFE" w:rsidRPr="004D7992">
        <w:rPr>
          <w:sz w:val="24"/>
        </w:rPr>
        <w:instrText xml:space="preserve"> DOC_SUBJECT  \* MERGEFORMAT </w:instrText>
      </w:r>
      <w:r w:rsidRPr="004D7992">
        <w:rPr>
          <w:sz w:val="24"/>
        </w:rPr>
        <w:fldChar w:fldCharType="end"/>
      </w:r>
    </w:p>
    <w:p w:rsidR="008C1F0E" w:rsidRDefault="008C1F0E" w:rsidP="008C1F0E">
      <w:pPr>
        <w:pStyle w:val="Version"/>
        <w:ind w:left="1701" w:hanging="1701"/>
      </w:pPr>
    </w:p>
    <w:p w:rsidR="008C1F0E" w:rsidRDefault="008C1F0E" w:rsidP="008C1F0E">
      <w:pPr>
        <w:pStyle w:val="Version"/>
        <w:ind w:left="1701" w:hanging="1701"/>
      </w:pPr>
    </w:p>
    <w:p w:rsidR="002A0FFE" w:rsidRPr="00084655" w:rsidRDefault="002A0FFE" w:rsidP="00306258">
      <w:pPr>
        <w:pStyle w:val="Version"/>
        <w:tabs>
          <w:tab w:val="clear" w:pos="1701"/>
        </w:tabs>
        <w:ind w:left="1701" w:hanging="1701"/>
        <w:outlineLvl w:val="0"/>
      </w:pPr>
      <w:r w:rsidRPr="00084655">
        <w:t xml:space="preserve">Version: </w:t>
      </w:r>
      <w:r w:rsidRPr="00084655">
        <w:tab/>
      </w:r>
      <w:r w:rsidR="00C63D4F">
        <w:fldChar w:fldCharType="begin"/>
      </w:r>
      <w:r w:rsidR="00C63D4F">
        <w:instrText>REF VQS</w:instrText>
      </w:r>
      <w:r w:rsidR="00C63D4F">
        <w:fldChar w:fldCharType="separate"/>
      </w:r>
      <w:r w:rsidR="00B142D9">
        <w:rPr>
          <w:noProof/>
        </w:rPr>
        <w:t>3.0</w:t>
      </w:r>
      <w:r w:rsidR="00C63D4F">
        <w:rPr>
          <w:noProof/>
        </w:rPr>
        <w:fldChar w:fldCharType="end"/>
      </w:r>
      <w:r w:rsidR="002F1257">
        <w:rPr>
          <w:noProof/>
        </w:rPr>
        <w:t>.1</w:t>
      </w:r>
      <w:r w:rsidR="00AE2F37" w:rsidRPr="00084655">
        <w:fldChar w:fldCharType="begin"/>
      </w:r>
      <w:r w:rsidR="00567E0A">
        <w:instrText>SET</w:instrText>
      </w:r>
      <w:r w:rsidRPr="00084655">
        <w:instrText xml:space="preserve"> VQS </w:instrText>
      </w:r>
      <w:r w:rsidR="00AE2F37">
        <w:fldChar w:fldCharType="begin"/>
      </w:r>
      <w:r w:rsidR="00567E0A">
        <w:instrText>FILLIN</w:instrText>
      </w:r>
      <w:r w:rsidR="00734122">
        <w:instrText xml:space="preserve"> "Version (e.g. 1.0)"</w:instrText>
      </w:r>
      <w:r w:rsidR="00AE2F37">
        <w:fldChar w:fldCharType="separate"/>
      </w:r>
      <w:r w:rsidR="00B142D9">
        <w:instrText>3.0</w:instrText>
      </w:r>
      <w:r w:rsidR="00AE2F37">
        <w:fldChar w:fldCharType="end"/>
      </w:r>
      <w:r w:rsidR="00AE2F37" w:rsidRPr="00084655">
        <w:fldChar w:fldCharType="separate"/>
      </w:r>
      <w:bookmarkStart w:id="3" w:name="VQS"/>
      <w:r w:rsidR="00B142D9">
        <w:rPr>
          <w:noProof/>
        </w:rPr>
        <w:t>3.0</w:t>
      </w:r>
      <w:bookmarkEnd w:id="3"/>
      <w:r w:rsidR="00AE2F37" w:rsidRPr="00084655">
        <w:fldChar w:fldCharType="end"/>
      </w:r>
    </w:p>
    <w:p w:rsidR="002A0FFE" w:rsidRPr="00084655" w:rsidRDefault="002A0FFE">
      <w:pPr>
        <w:pStyle w:val="Version"/>
        <w:tabs>
          <w:tab w:val="clear" w:pos="1701"/>
        </w:tabs>
        <w:ind w:left="1701" w:hanging="1701"/>
      </w:pPr>
      <w:r w:rsidRPr="00084655">
        <w:t xml:space="preserve">Date: </w:t>
      </w:r>
      <w:r w:rsidRPr="00084655">
        <w:tab/>
      </w:r>
      <w:r w:rsidR="00AE2F37" w:rsidRPr="00084655">
        <w:fldChar w:fldCharType="begin"/>
      </w:r>
      <w:r w:rsidR="00567E0A">
        <w:instrText>SET</w:instrText>
      </w:r>
      <w:r w:rsidRPr="00084655">
        <w:instrText xml:space="preserve"> DD </w:instrText>
      </w:r>
      <w:r w:rsidR="00AE2F37">
        <w:fldChar w:fldCharType="begin"/>
      </w:r>
      <w:r w:rsidR="00567E0A">
        <w:instrText>FILLIN</w:instrText>
      </w:r>
      <w:r w:rsidR="00734122">
        <w:instrText xml:space="preserve"> "Date (dd.mm.yyyy)”</w:instrText>
      </w:r>
      <w:r w:rsidR="00AE2F37">
        <w:fldChar w:fldCharType="separate"/>
      </w:r>
      <w:r w:rsidR="00B142D9">
        <w:instrText>29.10.2013</w:instrText>
      </w:r>
      <w:r w:rsidR="00AE2F37">
        <w:fldChar w:fldCharType="end"/>
      </w:r>
      <w:r w:rsidR="00AE2F37" w:rsidRPr="00084655">
        <w:fldChar w:fldCharType="separate"/>
      </w:r>
      <w:bookmarkStart w:id="4" w:name="DD"/>
      <w:bookmarkStart w:id="5" w:name="DATE"/>
      <w:r w:rsidR="00B142D9">
        <w:rPr>
          <w:noProof/>
        </w:rPr>
        <w:t>29.10.2013</w:t>
      </w:r>
      <w:bookmarkEnd w:id="4"/>
      <w:bookmarkEnd w:id="5"/>
      <w:r w:rsidR="00AE2F37" w:rsidRPr="00084655">
        <w:fldChar w:fldCharType="end"/>
      </w:r>
      <w:r w:rsidR="00C63D4F">
        <w:fldChar w:fldCharType="begin"/>
      </w:r>
      <w:r w:rsidR="00C63D4F">
        <w:instrText>REF DD</w:instrText>
      </w:r>
      <w:r w:rsidR="00C63D4F">
        <w:fldChar w:fldCharType="separate"/>
      </w:r>
      <w:r w:rsidR="002F1257">
        <w:rPr>
          <w:noProof/>
        </w:rPr>
        <w:t>23.01</w:t>
      </w:r>
      <w:r w:rsidR="00B142D9">
        <w:rPr>
          <w:noProof/>
        </w:rPr>
        <w:t>.201</w:t>
      </w:r>
      <w:r w:rsidR="00C63D4F">
        <w:rPr>
          <w:noProof/>
        </w:rPr>
        <w:fldChar w:fldCharType="end"/>
      </w:r>
      <w:r w:rsidR="002F1257">
        <w:rPr>
          <w:noProof/>
        </w:rPr>
        <w:t>4</w:t>
      </w:r>
    </w:p>
    <w:p w:rsidR="004A1EC4" w:rsidRPr="00084655" w:rsidRDefault="002A0FFE" w:rsidP="005335E3">
      <w:pPr>
        <w:pStyle w:val="Version"/>
        <w:tabs>
          <w:tab w:val="clear" w:pos="1701"/>
        </w:tabs>
        <w:ind w:left="1701" w:hanging="1701"/>
      </w:pPr>
      <w:r w:rsidRPr="00084655">
        <w:t>Author</w:t>
      </w:r>
      <w:r w:rsidR="004A1EC4">
        <w:t>s</w:t>
      </w:r>
      <w:r w:rsidRPr="00084655">
        <w:t>:</w:t>
      </w:r>
      <w:r w:rsidRPr="00084655">
        <w:tab/>
      </w:r>
      <w:r w:rsidR="00AE2F37" w:rsidRPr="00084655">
        <w:fldChar w:fldCharType="begin"/>
      </w:r>
      <w:r w:rsidR="00567E0A">
        <w:instrText>SET</w:instrText>
      </w:r>
      <w:r w:rsidRPr="00084655">
        <w:instrText xml:space="preserve"> DOC_AUTHOR </w:instrText>
      </w:r>
      <w:r w:rsidR="00AE2F37">
        <w:fldChar w:fldCharType="begin"/>
      </w:r>
      <w:r w:rsidR="00567E0A">
        <w:instrText>FILLIN</w:instrText>
      </w:r>
      <w:r w:rsidR="00734122">
        <w:instrText xml:space="preserve"> "Author (e.g. F. Test, Organisation 'X')"</w:instrText>
      </w:r>
      <w:r w:rsidR="00AE2F37">
        <w:fldChar w:fldCharType="separate"/>
      </w:r>
      <w:r w:rsidR="00B142D9">
        <w:instrText>P. Roberts (Intersect), A. Hueni &amp; D. Kuekenbrink (Remote Sensing Laboratories, University of Zurich)</w:instrText>
      </w:r>
      <w:r w:rsidR="00AE2F37">
        <w:fldChar w:fldCharType="end"/>
      </w:r>
      <w:r w:rsidR="00AE2F37" w:rsidRPr="00084655">
        <w:fldChar w:fldCharType="separate"/>
      </w:r>
      <w:bookmarkStart w:id="6" w:name="DOC_AUTHOR"/>
      <w:r w:rsidR="00B142D9">
        <w:rPr>
          <w:noProof/>
        </w:rPr>
        <w:t>P. Roberts (Intersect), A. Hueni &amp; D. Kuekenbrink (Remote Sensing Laboratories, University of Zurich)</w:t>
      </w:r>
      <w:bookmarkEnd w:id="6"/>
      <w:r w:rsidR="00AE2F37" w:rsidRPr="00084655">
        <w:fldChar w:fldCharType="end"/>
      </w:r>
      <w:fldSimple w:instr="REF DOC_AUTHOR  \* MERGEFORMAT ">
        <w:r w:rsidR="00B142D9">
          <w:rPr>
            <w:noProof/>
          </w:rPr>
          <w:t>P. Roberts (Intersect), A. Hueni &amp; D. Kuekenbrink (Remote Sensing Laboratories, University of Zurich)</w:t>
        </w:r>
      </w:fldSimple>
    </w:p>
    <w:p w:rsidR="002A0FFE" w:rsidRPr="00084655" w:rsidRDefault="002A0FFE">
      <w:pPr>
        <w:pStyle w:val="Version"/>
        <w:tabs>
          <w:tab w:val="clear" w:pos="1701"/>
        </w:tabs>
        <w:ind w:left="1701" w:hanging="1701"/>
      </w:pPr>
      <w:r w:rsidRPr="00084655">
        <w:t>File:</w:t>
      </w:r>
      <w:r w:rsidRPr="00084655">
        <w:tab/>
      </w:r>
      <w:r w:rsidR="00AE2F37" w:rsidRPr="00084655">
        <w:fldChar w:fldCharType="begin"/>
      </w:r>
      <w:r w:rsidR="00567E0A">
        <w:instrText>SET</w:instrText>
      </w:r>
      <w:r w:rsidRPr="00084655">
        <w:instrText xml:space="preserve"> PFAD </w:instrText>
      </w:r>
      <w:r w:rsidR="00AE2F37" w:rsidRPr="00084655">
        <w:fldChar w:fldCharType="end"/>
      </w:r>
      <w:r w:rsidR="008C1F0E">
        <w:t>SPECCHIO_UserGuide.pdf</w:t>
      </w:r>
    </w:p>
    <w:p w:rsidR="002A0FFE" w:rsidRPr="00084655" w:rsidRDefault="002A0FFE">
      <w:pPr>
        <w:pStyle w:val="Version"/>
        <w:tabs>
          <w:tab w:val="clear" w:pos="1701"/>
        </w:tabs>
        <w:ind w:left="1701" w:hanging="1701"/>
      </w:pPr>
      <w:r w:rsidRPr="00084655">
        <w:t>Pages:</w:t>
      </w:r>
      <w:r w:rsidRPr="00084655">
        <w:tab/>
      </w:r>
      <w:r w:rsidR="00AE2F37">
        <w:fldChar w:fldCharType="begin"/>
      </w:r>
      <w:r w:rsidR="00567E0A">
        <w:instrText>NUMPAGES</w:instrText>
      </w:r>
      <w:r w:rsidR="00734122">
        <w:instrText xml:space="preserve"> </w:instrText>
      </w:r>
      <w:r w:rsidR="00AE2F37">
        <w:fldChar w:fldCharType="separate"/>
      </w:r>
      <w:r w:rsidR="002F1257">
        <w:rPr>
          <w:noProof/>
        </w:rPr>
        <w:t>131</w:t>
      </w:r>
      <w:r w:rsidR="00AE2F37">
        <w:rPr>
          <w:noProof/>
        </w:rPr>
        <w:fldChar w:fldCharType="end"/>
      </w: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522234">
      <w:pPr>
        <w:pStyle w:val="Version"/>
        <w:ind w:left="1701" w:hanging="1701"/>
      </w:pPr>
    </w:p>
    <w:p w:rsidR="00522234" w:rsidRDefault="00522234" w:rsidP="00871DD0">
      <w:pPr>
        <w:pStyle w:val="Version"/>
      </w:pPr>
    </w:p>
    <w:p w:rsidR="002A0FFE" w:rsidRPr="00084655" w:rsidRDefault="00871DD0" w:rsidP="00522234">
      <w:pPr>
        <w:pStyle w:val="Version"/>
        <w:ind w:left="1701" w:hanging="1701"/>
        <w:jc w:val="center"/>
      </w:pPr>
      <w:r>
        <w:rPr>
          <w:noProof/>
          <w:lang w:val="en-AU" w:eastAsia="en-AU"/>
        </w:rPr>
        <w:drawing>
          <wp:inline distT="0" distB="0" distL="0" distR="0" wp14:anchorId="40A1595A" wp14:editId="08EDA40C">
            <wp:extent cx="1422922" cy="558800"/>
            <wp:effectExtent l="25400" t="0" r="0" b="0"/>
            <wp:docPr id="115" name="Picture 7" descr="::::RSL_logo_new.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SL_logo_new.pdf"/>
                    <pic:cNvPicPr>
                      <a:picLocks noChangeAspect="1" noChangeArrowheads="1"/>
                    </pic:cNvPicPr>
                  </pic:nvPicPr>
                  <pic:blipFill>
                    <a:blip r:embed="rId11"/>
                    <a:srcRect/>
                    <a:stretch>
                      <a:fillRect/>
                    </a:stretch>
                  </pic:blipFill>
                  <pic:spPr bwMode="auto">
                    <a:xfrm>
                      <a:off x="0" y="0"/>
                      <a:ext cx="1433509" cy="562958"/>
                    </a:xfrm>
                    <a:prstGeom prst="rect">
                      <a:avLst/>
                    </a:prstGeom>
                    <a:noFill/>
                    <a:ln w="9525">
                      <a:noFill/>
                      <a:miter lim="800000"/>
                      <a:headEnd/>
                      <a:tailEnd/>
                    </a:ln>
                  </pic:spPr>
                </pic:pic>
              </a:graphicData>
            </a:graphic>
          </wp:inline>
        </w:drawing>
      </w:r>
    </w:p>
    <w:p w:rsidR="002A0FFE" w:rsidRDefault="002A0FFE" w:rsidP="0080641E">
      <w:pPr>
        <w:pStyle w:val="HeadingUnnumbered"/>
      </w:pPr>
      <w:bookmarkStart w:id="7" w:name="_Toc355280327"/>
      <w:bookmarkStart w:id="8" w:name="_Toc359579849"/>
      <w:r w:rsidRPr="00067105">
        <w:lastRenderedPageBreak/>
        <w:t>Table of Contents</w:t>
      </w:r>
      <w:bookmarkEnd w:id="7"/>
      <w:bookmarkEnd w:id="8"/>
    </w:p>
    <w:bookmarkStart w:id="9" w:name="_Toc356279529"/>
    <w:p w:rsidR="00A92DD8" w:rsidRDefault="00AE2F37">
      <w:pPr>
        <w:pStyle w:val="TOC1"/>
        <w:rPr>
          <w:rFonts w:asciiTheme="minorHAnsi" w:eastAsiaTheme="minorEastAsia" w:hAnsiTheme="minorHAnsi" w:cstheme="minorBidi"/>
          <w:b w:val="0"/>
          <w:noProof/>
          <w:sz w:val="22"/>
          <w:szCs w:val="22"/>
          <w:lang w:val="en-AU" w:eastAsia="ja-JP"/>
        </w:rPr>
      </w:pPr>
      <w:r w:rsidRPr="00084655">
        <w:rPr>
          <w:b w:val="0"/>
        </w:rPr>
        <w:fldChar w:fldCharType="begin"/>
      </w:r>
      <w:r w:rsidR="002A0FFE" w:rsidRPr="00084655">
        <w:rPr>
          <w:b w:val="0"/>
        </w:rPr>
        <w:instrText xml:space="preserve"> </w:instrText>
      </w:r>
      <w:r w:rsidR="00567E0A">
        <w:rPr>
          <w:b w:val="0"/>
        </w:rPr>
        <w:instrText>TOC</w:instrText>
      </w:r>
      <w:r w:rsidR="002A0FFE" w:rsidRPr="00084655">
        <w:rPr>
          <w:b w:val="0"/>
        </w:rPr>
        <w:instrText xml:space="preserve"> \o "1-</w:instrText>
      </w:r>
      <w:r w:rsidR="001F5344">
        <w:rPr>
          <w:b w:val="0"/>
        </w:rPr>
        <w:instrText>3</w:instrText>
      </w:r>
      <w:r w:rsidR="002A0FFE" w:rsidRPr="00084655">
        <w:rPr>
          <w:b w:val="0"/>
        </w:rPr>
        <w:instrText xml:space="preserve">" </w:instrText>
      </w:r>
      <w:r w:rsidRPr="00084655">
        <w:rPr>
          <w:b w:val="0"/>
        </w:rPr>
        <w:fldChar w:fldCharType="separate"/>
      </w:r>
      <w:r w:rsidR="00A92DD8">
        <w:rPr>
          <w:noProof/>
        </w:rPr>
        <w:t>Table of Contents</w:t>
      </w:r>
      <w:r w:rsidR="00A92DD8">
        <w:rPr>
          <w:noProof/>
        </w:rPr>
        <w:tab/>
      </w:r>
      <w:r>
        <w:rPr>
          <w:noProof/>
        </w:rPr>
        <w:fldChar w:fldCharType="begin"/>
      </w:r>
      <w:r w:rsidR="00A92DD8">
        <w:rPr>
          <w:noProof/>
        </w:rPr>
        <w:instrText xml:space="preserve"> PAGEREF _Toc359579849 \h </w:instrText>
      </w:r>
      <w:r>
        <w:rPr>
          <w:noProof/>
        </w:rPr>
      </w:r>
      <w:r>
        <w:rPr>
          <w:noProof/>
        </w:rPr>
        <w:fldChar w:fldCharType="separate"/>
      </w:r>
      <w:r w:rsidR="00D568CA">
        <w:rPr>
          <w:noProof/>
        </w:rPr>
        <w:t>2</w:t>
      </w:r>
      <w:r>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1</w:t>
      </w:r>
      <w:r>
        <w:rPr>
          <w:rFonts w:asciiTheme="minorHAnsi" w:eastAsiaTheme="minorEastAsia" w:hAnsiTheme="minorHAnsi" w:cstheme="minorBidi"/>
          <w:b w:val="0"/>
          <w:noProof/>
          <w:sz w:val="22"/>
          <w:szCs w:val="22"/>
          <w:lang w:val="en-AU" w:eastAsia="ja-JP"/>
        </w:rPr>
        <w:tab/>
      </w:r>
      <w:r>
        <w:rPr>
          <w:noProof/>
        </w:rPr>
        <w:t>Introduction</w:t>
      </w:r>
      <w:r>
        <w:rPr>
          <w:noProof/>
        </w:rPr>
        <w:tab/>
      </w:r>
      <w:r w:rsidR="00AE2F37">
        <w:rPr>
          <w:noProof/>
        </w:rPr>
        <w:fldChar w:fldCharType="begin"/>
      </w:r>
      <w:r>
        <w:rPr>
          <w:noProof/>
        </w:rPr>
        <w:instrText xml:space="preserve"> PAGEREF _Toc359579850 \h </w:instrText>
      </w:r>
      <w:r w:rsidR="00AE2F37">
        <w:rPr>
          <w:noProof/>
        </w:rPr>
      </w:r>
      <w:r w:rsidR="00AE2F37">
        <w:rPr>
          <w:noProof/>
        </w:rPr>
        <w:fldChar w:fldCharType="separate"/>
      </w:r>
      <w:r w:rsidR="00D568CA">
        <w:rPr>
          <w:noProof/>
        </w:rPr>
        <w:t>6</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1.1</w:t>
      </w:r>
      <w:r>
        <w:rPr>
          <w:rFonts w:asciiTheme="minorHAnsi" w:eastAsiaTheme="minorEastAsia" w:hAnsiTheme="minorHAnsi" w:cstheme="minorBidi"/>
          <w:noProof/>
          <w:szCs w:val="22"/>
          <w:lang w:val="en-AU" w:eastAsia="ja-JP"/>
        </w:rPr>
        <w:tab/>
      </w:r>
      <w:r>
        <w:rPr>
          <w:noProof/>
        </w:rPr>
        <w:t>Document scope</w:t>
      </w:r>
      <w:r>
        <w:rPr>
          <w:noProof/>
        </w:rPr>
        <w:tab/>
      </w:r>
      <w:r w:rsidR="00AE2F37">
        <w:rPr>
          <w:noProof/>
        </w:rPr>
        <w:fldChar w:fldCharType="begin"/>
      </w:r>
      <w:r>
        <w:rPr>
          <w:noProof/>
        </w:rPr>
        <w:instrText xml:space="preserve"> PAGEREF _Toc359579851 \h </w:instrText>
      </w:r>
      <w:r w:rsidR="00AE2F37">
        <w:rPr>
          <w:noProof/>
        </w:rPr>
      </w:r>
      <w:r w:rsidR="00AE2F37">
        <w:rPr>
          <w:noProof/>
        </w:rPr>
        <w:fldChar w:fldCharType="separate"/>
      </w:r>
      <w:r w:rsidR="00D568CA">
        <w:rPr>
          <w:noProof/>
        </w:rPr>
        <w:t>6</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1.2</w:t>
      </w:r>
      <w:r>
        <w:rPr>
          <w:rFonts w:asciiTheme="minorHAnsi" w:eastAsiaTheme="minorEastAsia" w:hAnsiTheme="minorHAnsi" w:cstheme="minorBidi"/>
          <w:noProof/>
          <w:szCs w:val="22"/>
          <w:lang w:val="en-AU" w:eastAsia="ja-JP"/>
        </w:rPr>
        <w:tab/>
      </w:r>
      <w:r>
        <w:rPr>
          <w:noProof/>
        </w:rPr>
        <w:t>Intended audience</w:t>
      </w:r>
      <w:r>
        <w:rPr>
          <w:noProof/>
        </w:rPr>
        <w:tab/>
      </w:r>
      <w:r w:rsidR="00AE2F37">
        <w:rPr>
          <w:noProof/>
        </w:rPr>
        <w:fldChar w:fldCharType="begin"/>
      </w:r>
      <w:r>
        <w:rPr>
          <w:noProof/>
        </w:rPr>
        <w:instrText xml:space="preserve"> PAGEREF _Toc359579852 \h </w:instrText>
      </w:r>
      <w:r w:rsidR="00AE2F37">
        <w:rPr>
          <w:noProof/>
        </w:rPr>
      </w:r>
      <w:r w:rsidR="00AE2F37">
        <w:rPr>
          <w:noProof/>
        </w:rPr>
        <w:fldChar w:fldCharType="separate"/>
      </w:r>
      <w:r w:rsidR="00D568CA">
        <w:rPr>
          <w:noProof/>
        </w:rPr>
        <w:t>6</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1.3</w:t>
      </w:r>
      <w:r>
        <w:rPr>
          <w:rFonts w:asciiTheme="minorHAnsi" w:eastAsiaTheme="minorEastAsia" w:hAnsiTheme="minorHAnsi" w:cstheme="minorBidi"/>
          <w:noProof/>
          <w:szCs w:val="22"/>
          <w:lang w:val="en-AU" w:eastAsia="ja-JP"/>
        </w:rPr>
        <w:tab/>
      </w:r>
      <w:r>
        <w:rPr>
          <w:noProof/>
        </w:rPr>
        <w:t>SPECCHIO ownership and access</w:t>
      </w:r>
      <w:r>
        <w:rPr>
          <w:noProof/>
        </w:rPr>
        <w:tab/>
      </w:r>
      <w:r w:rsidR="00AE2F37">
        <w:rPr>
          <w:noProof/>
        </w:rPr>
        <w:fldChar w:fldCharType="begin"/>
      </w:r>
      <w:r>
        <w:rPr>
          <w:noProof/>
        </w:rPr>
        <w:instrText xml:space="preserve"> PAGEREF _Toc359579853 \h </w:instrText>
      </w:r>
      <w:r w:rsidR="00AE2F37">
        <w:rPr>
          <w:noProof/>
        </w:rPr>
      </w:r>
      <w:r w:rsidR="00AE2F37">
        <w:rPr>
          <w:noProof/>
        </w:rPr>
        <w:fldChar w:fldCharType="separate"/>
      </w:r>
      <w:r w:rsidR="00D568CA">
        <w:rPr>
          <w:noProof/>
        </w:rPr>
        <w:t>6</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1.4</w:t>
      </w:r>
      <w:r>
        <w:rPr>
          <w:rFonts w:asciiTheme="minorHAnsi" w:eastAsiaTheme="minorEastAsia" w:hAnsiTheme="minorHAnsi" w:cstheme="minorBidi"/>
          <w:noProof/>
          <w:szCs w:val="22"/>
          <w:lang w:val="en-AU" w:eastAsia="ja-JP"/>
        </w:rPr>
        <w:tab/>
      </w:r>
      <w:r>
        <w:rPr>
          <w:noProof/>
        </w:rPr>
        <w:t>Copyright and licensing</w:t>
      </w:r>
      <w:r>
        <w:rPr>
          <w:noProof/>
        </w:rPr>
        <w:tab/>
      </w:r>
      <w:r w:rsidR="00AE2F37">
        <w:rPr>
          <w:noProof/>
        </w:rPr>
        <w:fldChar w:fldCharType="begin"/>
      </w:r>
      <w:r>
        <w:rPr>
          <w:noProof/>
        </w:rPr>
        <w:instrText xml:space="preserve"> PAGEREF _Toc359579854 \h </w:instrText>
      </w:r>
      <w:r w:rsidR="00AE2F37">
        <w:rPr>
          <w:noProof/>
        </w:rPr>
      </w:r>
      <w:r w:rsidR="00AE2F37">
        <w:rPr>
          <w:noProof/>
        </w:rPr>
        <w:fldChar w:fldCharType="separate"/>
      </w:r>
      <w:r w:rsidR="00D568CA">
        <w:rPr>
          <w:noProof/>
        </w:rPr>
        <w:t>6</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1.5</w:t>
      </w:r>
      <w:r>
        <w:rPr>
          <w:rFonts w:asciiTheme="minorHAnsi" w:eastAsiaTheme="minorEastAsia" w:hAnsiTheme="minorHAnsi" w:cstheme="minorBidi"/>
          <w:noProof/>
          <w:szCs w:val="22"/>
          <w:lang w:val="en-AU" w:eastAsia="ja-JP"/>
        </w:rPr>
        <w:tab/>
      </w:r>
      <w:r>
        <w:rPr>
          <w:noProof/>
        </w:rPr>
        <w:t>For Further Information</w:t>
      </w:r>
      <w:r>
        <w:rPr>
          <w:noProof/>
        </w:rPr>
        <w:tab/>
      </w:r>
      <w:r w:rsidR="00AE2F37">
        <w:rPr>
          <w:noProof/>
        </w:rPr>
        <w:fldChar w:fldCharType="begin"/>
      </w:r>
      <w:r>
        <w:rPr>
          <w:noProof/>
        </w:rPr>
        <w:instrText xml:space="preserve"> PAGEREF _Toc359579855 \h </w:instrText>
      </w:r>
      <w:r w:rsidR="00AE2F37">
        <w:rPr>
          <w:noProof/>
        </w:rPr>
      </w:r>
      <w:r w:rsidR="00AE2F37">
        <w:rPr>
          <w:noProof/>
        </w:rPr>
        <w:fldChar w:fldCharType="separate"/>
      </w:r>
      <w:r w:rsidR="00D568CA">
        <w:rPr>
          <w:noProof/>
        </w:rPr>
        <w:t>6</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2</w:t>
      </w:r>
      <w:r>
        <w:rPr>
          <w:rFonts w:asciiTheme="minorHAnsi" w:eastAsiaTheme="minorEastAsia" w:hAnsiTheme="minorHAnsi" w:cstheme="minorBidi"/>
          <w:b w:val="0"/>
          <w:noProof/>
          <w:sz w:val="22"/>
          <w:szCs w:val="22"/>
          <w:lang w:val="en-AU" w:eastAsia="ja-JP"/>
        </w:rPr>
        <w:tab/>
      </w:r>
      <w:r>
        <w:rPr>
          <w:noProof/>
        </w:rPr>
        <w:t>Glossary</w:t>
      </w:r>
      <w:r>
        <w:rPr>
          <w:noProof/>
        </w:rPr>
        <w:tab/>
      </w:r>
      <w:r w:rsidR="00AE2F37">
        <w:rPr>
          <w:noProof/>
        </w:rPr>
        <w:fldChar w:fldCharType="begin"/>
      </w:r>
      <w:r>
        <w:rPr>
          <w:noProof/>
        </w:rPr>
        <w:instrText xml:space="preserve"> PAGEREF _Toc359579856 \h </w:instrText>
      </w:r>
      <w:r w:rsidR="00AE2F37">
        <w:rPr>
          <w:noProof/>
        </w:rPr>
      </w:r>
      <w:r w:rsidR="00AE2F37">
        <w:rPr>
          <w:noProof/>
        </w:rPr>
        <w:fldChar w:fldCharType="separate"/>
      </w:r>
      <w:r w:rsidR="00D568CA">
        <w:rPr>
          <w:noProof/>
        </w:rPr>
        <w:t>8</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3</w:t>
      </w:r>
      <w:r>
        <w:rPr>
          <w:rFonts w:asciiTheme="minorHAnsi" w:eastAsiaTheme="minorEastAsia" w:hAnsiTheme="minorHAnsi" w:cstheme="minorBidi"/>
          <w:b w:val="0"/>
          <w:noProof/>
          <w:sz w:val="22"/>
          <w:szCs w:val="22"/>
          <w:lang w:val="en-AU" w:eastAsia="ja-JP"/>
        </w:rPr>
        <w:tab/>
      </w:r>
      <w:r>
        <w:rPr>
          <w:noProof/>
        </w:rPr>
        <w:t>SPECCHIO Concepts</w:t>
      </w:r>
      <w:r>
        <w:rPr>
          <w:noProof/>
        </w:rPr>
        <w:tab/>
      </w:r>
      <w:r w:rsidR="00AE2F37">
        <w:rPr>
          <w:noProof/>
        </w:rPr>
        <w:fldChar w:fldCharType="begin"/>
      </w:r>
      <w:r>
        <w:rPr>
          <w:noProof/>
        </w:rPr>
        <w:instrText xml:space="preserve"> PAGEREF _Toc359579857 \h </w:instrText>
      </w:r>
      <w:r w:rsidR="00AE2F37">
        <w:rPr>
          <w:noProof/>
        </w:rPr>
      </w:r>
      <w:r w:rsidR="00AE2F37">
        <w:rPr>
          <w:noProof/>
        </w:rPr>
        <w:fldChar w:fldCharType="separate"/>
      </w:r>
      <w:r w:rsidR="00D568CA">
        <w:rPr>
          <w:noProof/>
        </w:rPr>
        <w:t>11</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3.1</w:t>
      </w:r>
      <w:r>
        <w:rPr>
          <w:rFonts w:asciiTheme="minorHAnsi" w:eastAsiaTheme="minorEastAsia" w:hAnsiTheme="minorHAnsi" w:cstheme="minorBidi"/>
          <w:noProof/>
          <w:szCs w:val="22"/>
          <w:lang w:val="en-AU" w:eastAsia="ja-JP"/>
        </w:rPr>
        <w:tab/>
      </w:r>
      <w:r>
        <w:rPr>
          <w:noProof/>
        </w:rPr>
        <w:t>Before You Start</w:t>
      </w:r>
      <w:r>
        <w:rPr>
          <w:noProof/>
        </w:rPr>
        <w:tab/>
      </w:r>
      <w:r w:rsidR="00AE2F37">
        <w:rPr>
          <w:noProof/>
        </w:rPr>
        <w:fldChar w:fldCharType="begin"/>
      </w:r>
      <w:r>
        <w:rPr>
          <w:noProof/>
        </w:rPr>
        <w:instrText xml:space="preserve"> PAGEREF _Toc359579858 \h </w:instrText>
      </w:r>
      <w:r w:rsidR="00AE2F37">
        <w:rPr>
          <w:noProof/>
        </w:rPr>
      </w:r>
      <w:r w:rsidR="00AE2F37">
        <w:rPr>
          <w:noProof/>
        </w:rPr>
        <w:fldChar w:fldCharType="separate"/>
      </w:r>
      <w:r w:rsidR="00D568CA">
        <w:rPr>
          <w:noProof/>
        </w:rPr>
        <w:t>12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3.2</w:t>
      </w:r>
      <w:r>
        <w:rPr>
          <w:rFonts w:asciiTheme="minorHAnsi" w:eastAsiaTheme="minorEastAsia" w:hAnsiTheme="minorHAnsi" w:cstheme="minorBidi"/>
          <w:noProof/>
          <w:szCs w:val="22"/>
          <w:lang w:val="en-AU" w:eastAsia="ja-JP"/>
        </w:rPr>
        <w:tab/>
      </w:r>
      <w:r>
        <w:rPr>
          <w:noProof/>
        </w:rPr>
        <w:t>User Accounts</w:t>
      </w:r>
      <w:r>
        <w:rPr>
          <w:noProof/>
        </w:rPr>
        <w:tab/>
      </w:r>
      <w:r w:rsidR="00AE2F37">
        <w:rPr>
          <w:noProof/>
        </w:rPr>
        <w:fldChar w:fldCharType="begin"/>
      </w:r>
      <w:r>
        <w:rPr>
          <w:noProof/>
        </w:rPr>
        <w:instrText xml:space="preserve"> PAGEREF _Toc359579859 \h </w:instrText>
      </w:r>
      <w:r w:rsidR="00AE2F37">
        <w:rPr>
          <w:noProof/>
        </w:rPr>
      </w:r>
      <w:r w:rsidR="00AE2F37">
        <w:rPr>
          <w:noProof/>
        </w:rPr>
        <w:fldChar w:fldCharType="separate"/>
      </w:r>
      <w:r w:rsidR="00D568CA">
        <w:rPr>
          <w:noProof/>
        </w:rPr>
        <w:t>12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3.3</w:t>
      </w:r>
      <w:r>
        <w:rPr>
          <w:rFonts w:asciiTheme="minorHAnsi" w:eastAsiaTheme="minorEastAsia" w:hAnsiTheme="minorHAnsi" w:cstheme="minorBidi"/>
          <w:noProof/>
          <w:szCs w:val="22"/>
          <w:lang w:val="en-AU" w:eastAsia="ja-JP"/>
        </w:rPr>
        <w:tab/>
      </w:r>
      <w:r>
        <w:rPr>
          <w:noProof/>
        </w:rPr>
        <w:t>Administrator Access</w:t>
      </w:r>
      <w:r>
        <w:rPr>
          <w:noProof/>
        </w:rPr>
        <w:tab/>
      </w:r>
      <w:r w:rsidR="00AE2F37">
        <w:rPr>
          <w:noProof/>
        </w:rPr>
        <w:fldChar w:fldCharType="begin"/>
      </w:r>
      <w:r>
        <w:rPr>
          <w:noProof/>
        </w:rPr>
        <w:instrText xml:space="preserve"> PAGEREF _Toc359579860 \h </w:instrText>
      </w:r>
      <w:r w:rsidR="00AE2F37">
        <w:rPr>
          <w:noProof/>
        </w:rPr>
      </w:r>
      <w:r w:rsidR="00AE2F37">
        <w:rPr>
          <w:noProof/>
        </w:rPr>
        <w:fldChar w:fldCharType="separate"/>
      </w:r>
      <w:r w:rsidR="00D568CA">
        <w:rPr>
          <w:noProof/>
        </w:rPr>
        <w:t>15</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3.4</w:t>
      </w:r>
      <w:r>
        <w:rPr>
          <w:rFonts w:asciiTheme="minorHAnsi" w:eastAsiaTheme="minorEastAsia" w:hAnsiTheme="minorHAnsi" w:cstheme="minorBidi"/>
          <w:noProof/>
          <w:szCs w:val="22"/>
          <w:lang w:val="en-AU" w:eastAsia="ja-JP"/>
        </w:rPr>
        <w:tab/>
      </w:r>
      <w:r>
        <w:rPr>
          <w:noProof/>
        </w:rPr>
        <w:t>Campaigns</w:t>
      </w:r>
      <w:r>
        <w:rPr>
          <w:noProof/>
        </w:rPr>
        <w:tab/>
      </w:r>
      <w:r w:rsidR="00AE2F37">
        <w:rPr>
          <w:noProof/>
        </w:rPr>
        <w:fldChar w:fldCharType="begin"/>
      </w:r>
      <w:r>
        <w:rPr>
          <w:noProof/>
        </w:rPr>
        <w:instrText xml:space="preserve"> PAGEREF _Toc359579861 \h </w:instrText>
      </w:r>
      <w:r w:rsidR="00AE2F37">
        <w:rPr>
          <w:noProof/>
        </w:rPr>
      </w:r>
      <w:r w:rsidR="00AE2F37">
        <w:rPr>
          <w:noProof/>
        </w:rPr>
        <w:fldChar w:fldCharType="separate"/>
      </w:r>
      <w:r w:rsidR="00D568CA">
        <w:rPr>
          <w:noProof/>
        </w:rPr>
        <w:t>15</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3.5</w:t>
      </w:r>
      <w:r>
        <w:rPr>
          <w:rFonts w:asciiTheme="minorHAnsi" w:eastAsiaTheme="minorEastAsia" w:hAnsiTheme="minorHAnsi" w:cstheme="minorBidi"/>
          <w:noProof/>
          <w:szCs w:val="22"/>
          <w:lang w:val="en-AU" w:eastAsia="ja-JP"/>
        </w:rPr>
        <w:tab/>
      </w:r>
      <w:r>
        <w:rPr>
          <w:noProof/>
        </w:rPr>
        <w:t>Campaign Hierarchy Structure</w:t>
      </w:r>
      <w:r>
        <w:rPr>
          <w:noProof/>
        </w:rPr>
        <w:tab/>
      </w:r>
      <w:r w:rsidR="00AE2F37">
        <w:rPr>
          <w:noProof/>
        </w:rPr>
        <w:fldChar w:fldCharType="begin"/>
      </w:r>
      <w:r>
        <w:rPr>
          <w:noProof/>
        </w:rPr>
        <w:instrText xml:space="preserve"> PAGEREF _Toc359579862 \h </w:instrText>
      </w:r>
      <w:r w:rsidR="00AE2F37">
        <w:rPr>
          <w:noProof/>
        </w:rPr>
      </w:r>
      <w:r w:rsidR="00AE2F37">
        <w:rPr>
          <w:noProof/>
        </w:rPr>
        <w:fldChar w:fldCharType="separate"/>
      </w:r>
      <w:r w:rsidR="00D568CA">
        <w:rPr>
          <w:noProof/>
        </w:rPr>
        <w:t>15</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3.6</w:t>
      </w:r>
      <w:r>
        <w:rPr>
          <w:rFonts w:asciiTheme="minorHAnsi" w:eastAsiaTheme="minorEastAsia" w:hAnsiTheme="minorHAnsi" w:cstheme="minorBidi"/>
          <w:noProof/>
          <w:szCs w:val="22"/>
          <w:lang w:val="en-AU" w:eastAsia="ja-JP"/>
        </w:rPr>
        <w:tab/>
      </w:r>
      <w:r>
        <w:rPr>
          <w:noProof/>
        </w:rPr>
        <w:t>Operational Dataflow</w:t>
      </w:r>
      <w:r>
        <w:rPr>
          <w:noProof/>
        </w:rPr>
        <w:tab/>
      </w:r>
      <w:r w:rsidR="00AE2F37">
        <w:rPr>
          <w:noProof/>
        </w:rPr>
        <w:fldChar w:fldCharType="begin"/>
      </w:r>
      <w:r>
        <w:rPr>
          <w:noProof/>
        </w:rPr>
        <w:instrText xml:space="preserve"> PAGEREF _Toc359579863 \h </w:instrText>
      </w:r>
      <w:r w:rsidR="00AE2F37">
        <w:rPr>
          <w:noProof/>
        </w:rPr>
      </w:r>
      <w:r w:rsidR="00AE2F37">
        <w:rPr>
          <w:noProof/>
        </w:rPr>
        <w:fldChar w:fldCharType="separate"/>
      </w:r>
      <w:r w:rsidR="00D568CA">
        <w:rPr>
          <w:noProof/>
        </w:rPr>
        <w:t>17</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3.7</w:t>
      </w:r>
      <w:r>
        <w:rPr>
          <w:rFonts w:asciiTheme="minorHAnsi" w:eastAsiaTheme="minorEastAsia" w:hAnsiTheme="minorHAnsi" w:cstheme="minorBidi"/>
          <w:noProof/>
          <w:szCs w:val="22"/>
          <w:lang w:val="en-AU" w:eastAsia="ja-JP"/>
        </w:rPr>
        <w:tab/>
      </w:r>
      <w:r>
        <w:rPr>
          <w:noProof/>
        </w:rPr>
        <w:t>Research Groups and Accessing SPECCHIO Campaigns</w:t>
      </w:r>
      <w:r>
        <w:rPr>
          <w:noProof/>
        </w:rPr>
        <w:tab/>
      </w:r>
      <w:r w:rsidR="00AE2F37">
        <w:rPr>
          <w:noProof/>
        </w:rPr>
        <w:fldChar w:fldCharType="begin"/>
      </w:r>
      <w:r>
        <w:rPr>
          <w:noProof/>
        </w:rPr>
        <w:instrText xml:space="preserve"> PAGEREF _Toc359579864 \h </w:instrText>
      </w:r>
      <w:r w:rsidR="00AE2F37">
        <w:rPr>
          <w:noProof/>
        </w:rPr>
      </w:r>
      <w:r w:rsidR="00AE2F37">
        <w:rPr>
          <w:noProof/>
        </w:rPr>
        <w:fldChar w:fldCharType="separate"/>
      </w:r>
      <w:r w:rsidR="00D568CA">
        <w:rPr>
          <w:noProof/>
        </w:rPr>
        <w:t>18</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3.8</w:t>
      </w:r>
      <w:r>
        <w:rPr>
          <w:rFonts w:asciiTheme="minorHAnsi" w:eastAsiaTheme="minorEastAsia" w:hAnsiTheme="minorHAnsi" w:cstheme="minorBidi"/>
          <w:noProof/>
          <w:szCs w:val="22"/>
          <w:lang w:val="en-AU" w:eastAsia="ja-JP"/>
        </w:rPr>
        <w:tab/>
      </w:r>
      <w:r>
        <w:rPr>
          <w:noProof/>
        </w:rPr>
        <w:t>Time Data</w:t>
      </w:r>
      <w:r>
        <w:rPr>
          <w:noProof/>
        </w:rPr>
        <w:tab/>
      </w:r>
      <w:r w:rsidR="00AE2F37">
        <w:rPr>
          <w:noProof/>
        </w:rPr>
        <w:fldChar w:fldCharType="begin"/>
      </w:r>
      <w:r>
        <w:rPr>
          <w:noProof/>
        </w:rPr>
        <w:instrText xml:space="preserve"> PAGEREF _Toc359579865 \h </w:instrText>
      </w:r>
      <w:r w:rsidR="00AE2F37">
        <w:rPr>
          <w:noProof/>
        </w:rPr>
      </w:r>
      <w:r w:rsidR="00AE2F37">
        <w:rPr>
          <w:noProof/>
        </w:rPr>
        <w:fldChar w:fldCharType="separate"/>
      </w:r>
      <w:r w:rsidR="00D568CA">
        <w:rPr>
          <w:noProof/>
        </w:rPr>
        <w:t>18</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3.9</w:t>
      </w:r>
      <w:r>
        <w:rPr>
          <w:rFonts w:asciiTheme="minorHAnsi" w:eastAsiaTheme="minorEastAsia" w:hAnsiTheme="minorHAnsi" w:cstheme="minorBidi"/>
          <w:noProof/>
          <w:szCs w:val="22"/>
          <w:lang w:val="en-AU" w:eastAsia="ja-JP"/>
        </w:rPr>
        <w:tab/>
      </w:r>
      <w:r>
        <w:rPr>
          <w:noProof/>
        </w:rPr>
        <w:t>Data Links</w:t>
      </w:r>
      <w:r>
        <w:rPr>
          <w:noProof/>
        </w:rPr>
        <w:tab/>
      </w:r>
      <w:r w:rsidR="00AE2F37">
        <w:rPr>
          <w:noProof/>
        </w:rPr>
        <w:fldChar w:fldCharType="begin"/>
      </w:r>
      <w:r>
        <w:rPr>
          <w:noProof/>
        </w:rPr>
        <w:instrText xml:space="preserve"> PAGEREF _Toc359579866 \h </w:instrText>
      </w:r>
      <w:r w:rsidR="00AE2F37">
        <w:rPr>
          <w:noProof/>
        </w:rPr>
      </w:r>
      <w:r w:rsidR="00AE2F37">
        <w:rPr>
          <w:noProof/>
        </w:rPr>
        <w:fldChar w:fldCharType="separate"/>
      </w:r>
      <w:r w:rsidR="00D568CA">
        <w:rPr>
          <w:noProof/>
        </w:rPr>
        <w:t>19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3.10</w:t>
      </w:r>
      <w:r>
        <w:rPr>
          <w:rFonts w:asciiTheme="minorHAnsi" w:eastAsiaTheme="minorEastAsia" w:hAnsiTheme="minorHAnsi" w:cstheme="minorBidi"/>
          <w:noProof/>
          <w:szCs w:val="22"/>
          <w:lang w:val="en-AU" w:eastAsia="ja-JP"/>
        </w:rPr>
        <w:tab/>
      </w:r>
      <w:r>
        <w:rPr>
          <w:noProof/>
        </w:rPr>
        <w:t>Manufacturers, Sensors, Instruments and Calibrations</w:t>
      </w:r>
      <w:r>
        <w:rPr>
          <w:noProof/>
        </w:rPr>
        <w:tab/>
      </w:r>
      <w:r w:rsidR="00AE2F37">
        <w:rPr>
          <w:noProof/>
        </w:rPr>
        <w:fldChar w:fldCharType="begin"/>
      </w:r>
      <w:r>
        <w:rPr>
          <w:noProof/>
        </w:rPr>
        <w:instrText xml:space="preserve"> PAGEREF _Toc359579867 \h </w:instrText>
      </w:r>
      <w:r w:rsidR="00AE2F37">
        <w:rPr>
          <w:noProof/>
        </w:rPr>
      </w:r>
      <w:r w:rsidR="00AE2F37">
        <w:rPr>
          <w:noProof/>
        </w:rPr>
        <w:fldChar w:fldCharType="separate"/>
      </w:r>
      <w:r w:rsidR="00D568CA">
        <w:rPr>
          <w:noProof/>
        </w:rPr>
        <w:t>19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3.11</w:t>
      </w:r>
      <w:r>
        <w:rPr>
          <w:rFonts w:asciiTheme="minorHAnsi" w:eastAsiaTheme="minorEastAsia" w:hAnsiTheme="minorHAnsi" w:cstheme="minorBidi"/>
          <w:noProof/>
          <w:szCs w:val="22"/>
          <w:lang w:val="en-AU" w:eastAsia="ja-JP"/>
        </w:rPr>
        <w:tab/>
      </w:r>
      <w:r>
        <w:rPr>
          <w:noProof/>
        </w:rPr>
        <w:t>Supported Input Spectrum File Formats</w:t>
      </w:r>
      <w:r>
        <w:rPr>
          <w:noProof/>
        </w:rPr>
        <w:tab/>
      </w:r>
      <w:r w:rsidR="00AE2F37">
        <w:rPr>
          <w:noProof/>
        </w:rPr>
        <w:fldChar w:fldCharType="begin"/>
      </w:r>
      <w:r>
        <w:rPr>
          <w:noProof/>
        </w:rPr>
        <w:instrText xml:space="preserve"> PAGEREF _Toc359579868 \h </w:instrText>
      </w:r>
      <w:r w:rsidR="00AE2F37">
        <w:rPr>
          <w:noProof/>
        </w:rPr>
      </w:r>
      <w:r w:rsidR="00AE2F37">
        <w:rPr>
          <w:noProof/>
        </w:rPr>
        <w:fldChar w:fldCharType="separate"/>
      </w:r>
      <w:r w:rsidR="00D568CA">
        <w:rPr>
          <w:noProof/>
        </w:rPr>
        <w:t>20</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3.11.1</w:t>
      </w:r>
      <w:r>
        <w:rPr>
          <w:rFonts w:asciiTheme="minorHAnsi" w:eastAsiaTheme="minorEastAsia" w:hAnsiTheme="minorHAnsi" w:cstheme="minorBidi"/>
          <w:noProof/>
          <w:szCs w:val="22"/>
          <w:lang w:val="en-AU" w:eastAsia="ja-JP"/>
        </w:rPr>
        <w:tab/>
      </w:r>
      <w:r>
        <w:rPr>
          <w:noProof/>
        </w:rPr>
        <w:t>ASD Binary Files</w:t>
      </w:r>
      <w:r>
        <w:rPr>
          <w:noProof/>
        </w:rPr>
        <w:tab/>
      </w:r>
      <w:r w:rsidR="00AE2F37">
        <w:rPr>
          <w:noProof/>
        </w:rPr>
        <w:fldChar w:fldCharType="begin"/>
      </w:r>
      <w:r>
        <w:rPr>
          <w:noProof/>
        </w:rPr>
        <w:instrText xml:space="preserve"> PAGEREF _Toc359579869 \h </w:instrText>
      </w:r>
      <w:r w:rsidR="00AE2F37">
        <w:rPr>
          <w:noProof/>
        </w:rPr>
      </w:r>
      <w:r w:rsidR="00AE2F37">
        <w:rPr>
          <w:noProof/>
        </w:rPr>
        <w:fldChar w:fldCharType="separate"/>
      </w:r>
      <w:r w:rsidR="00D568CA">
        <w:rPr>
          <w:noProof/>
        </w:rPr>
        <w:t>21</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3.11.1</w:t>
      </w:r>
      <w:r>
        <w:rPr>
          <w:rFonts w:asciiTheme="minorHAnsi" w:eastAsiaTheme="minorEastAsia" w:hAnsiTheme="minorHAnsi" w:cstheme="minorBidi"/>
          <w:noProof/>
          <w:szCs w:val="22"/>
          <w:lang w:val="en-AU" w:eastAsia="ja-JP"/>
        </w:rPr>
        <w:tab/>
      </w:r>
      <w:r>
        <w:rPr>
          <w:noProof/>
        </w:rPr>
        <w:t>ASD Indico Version 7 Files</w:t>
      </w:r>
      <w:r>
        <w:rPr>
          <w:noProof/>
        </w:rPr>
        <w:tab/>
      </w:r>
      <w:r w:rsidR="00AE2F37">
        <w:rPr>
          <w:noProof/>
        </w:rPr>
        <w:fldChar w:fldCharType="begin"/>
      </w:r>
      <w:r>
        <w:rPr>
          <w:noProof/>
        </w:rPr>
        <w:instrText xml:space="preserve"> PAGEREF _Toc359579870 \h </w:instrText>
      </w:r>
      <w:r w:rsidR="00AE2F37">
        <w:rPr>
          <w:noProof/>
        </w:rPr>
      </w:r>
      <w:r w:rsidR="00AE2F37">
        <w:rPr>
          <w:noProof/>
        </w:rPr>
        <w:fldChar w:fldCharType="separate"/>
      </w:r>
      <w:r w:rsidR="00D568CA">
        <w:rPr>
          <w:noProof/>
        </w:rPr>
        <w:t>21</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3.11.2</w:t>
      </w:r>
      <w:r>
        <w:rPr>
          <w:rFonts w:asciiTheme="minorHAnsi" w:eastAsiaTheme="minorEastAsia" w:hAnsiTheme="minorHAnsi" w:cstheme="minorBidi"/>
          <w:noProof/>
          <w:szCs w:val="22"/>
          <w:lang w:val="en-AU" w:eastAsia="ja-JP"/>
        </w:rPr>
        <w:tab/>
      </w:r>
      <w:r>
        <w:rPr>
          <w:noProof/>
        </w:rPr>
        <w:t>GER Signature Files</w:t>
      </w:r>
      <w:r>
        <w:rPr>
          <w:noProof/>
        </w:rPr>
        <w:tab/>
      </w:r>
      <w:r w:rsidR="00AE2F37">
        <w:rPr>
          <w:noProof/>
        </w:rPr>
        <w:fldChar w:fldCharType="begin"/>
      </w:r>
      <w:r>
        <w:rPr>
          <w:noProof/>
        </w:rPr>
        <w:instrText xml:space="preserve"> PAGEREF _Toc359579871 \h </w:instrText>
      </w:r>
      <w:r w:rsidR="00AE2F37">
        <w:rPr>
          <w:noProof/>
        </w:rPr>
      </w:r>
      <w:r w:rsidR="00AE2F37">
        <w:rPr>
          <w:noProof/>
        </w:rPr>
        <w:fldChar w:fldCharType="separate"/>
      </w:r>
      <w:r w:rsidR="00D568CA">
        <w:rPr>
          <w:noProof/>
        </w:rPr>
        <w:t>21</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3.11.3</w:t>
      </w:r>
      <w:r>
        <w:rPr>
          <w:rFonts w:asciiTheme="minorHAnsi" w:eastAsiaTheme="minorEastAsia" w:hAnsiTheme="minorHAnsi" w:cstheme="minorBidi"/>
          <w:noProof/>
          <w:szCs w:val="22"/>
          <w:lang w:val="en-AU" w:eastAsia="ja-JP"/>
        </w:rPr>
        <w:tab/>
      </w:r>
      <w:r>
        <w:rPr>
          <w:noProof/>
        </w:rPr>
        <w:t>MFR OUT Files</w:t>
      </w:r>
      <w:r>
        <w:rPr>
          <w:noProof/>
        </w:rPr>
        <w:tab/>
      </w:r>
      <w:r w:rsidR="00AE2F37">
        <w:rPr>
          <w:noProof/>
        </w:rPr>
        <w:fldChar w:fldCharType="begin"/>
      </w:r>
      <w:r>
        <w:rPr>
          <w:noProof/>
        </w:rPr>
        <w:instrText xml:space="preserve"> PAGEREF _Toc359579872 \h </w:instrText>
      </w:r>
      <w:r w:rsidR="00AE2F37">
        <w:rPr>
          <w:noProof/>
        </w:rPr>
      </w:r>
      <w:r w:rsidR="00AE2F37">
        <w:rPr>
          <w:noProof/>
        </w:rPr>
        <w:fldChar w:fldCharType="separate"/>
      </w:r>
      <w:r w:rsidR="00D568CA">
        <w:rPr>
          <w:noProof/>
        </w:rPr>
        <w:t>22</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3.11.4</w:t>
      </w:r>
      <w:r>
        <w:rPr>
          <w:rFonts w:asciiTheme="minorHAnsi" w:eastAsiaTheme="minorEastAsia" w:hAnsiTheme="minorHAnsi" w:cstheme="minorBidi"/>
          <w:noProof/>
          <w:szCs w:val="22"/>
          <w:lang w:val="en-AU" w:eastAsia="ja-JP"/>
        </w:rPr>
        <w:tab/>
      </w:r>
      <w:r>
        <w:rPr>
          <w:noProof/>
        </w:rPr>
        <w:t>SVC HR-1024 Files</w:t>
      </w:r>
      <w:r>
        <w:rPr>
          <w:noProof/>
        </w:rPr>
        <w:tab/>
      </w:r>
      <w:r w:rsidR="00AE2F37">
        <w:rPr>
          <w:noProof/>
        </w:rPr>
        <w:fldChar w:fldCharType="begin"/>
      </w:r>
      <w:r>
        <w:rPr>
          <w:noProof/>
        </w:rPr>
        <w:instrText xml:space="preserve"> PAGEREF _Toc359579873 \h </w:instrText>
      </w:r>
      <w:r w:rsidR="00AE2F37">
        <w:rPr>
          <w:noProof/>
        </w:rPr>
      </w:r>
      <w:r w:rsidR="00AE2F37">
        <w:rPr>
          <w:noProof/>
        </w:rPr>
        <w:fldChar w:fldCharType="separate"/>
      </w:r>
      <w:r w:rsidR="00D568CA">
        <w:rPr>
          <w:noProof/>
        </w:rPr>
        <w:t>23</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3.11.5</w:t>
      </w:r>
      <w:r>
        <w:rPr>
          <w:rFonts w:asciiTheme="minorHAnsi" w:eastAsiaTheme="minorEastAsia" w:hAnsiTheme="minorHAnsi" w:cstheme="minorBidi"/>
          <w:noProof/>
          <w:szCs w:val="22"/>
          <w:lang w:val="en-AU" w:eastAsia="ja-JP"/>
        </w:rPr>
        <w:tab/>
      </w:r>
      <w:r>
        <w:rPr>
          <w:noProof/>
        </w:rPr>
        <w:t>Apogee Files</w:t>
      </w:r>
      <w:r>
        <w:rPr>
          <w:noProof/>
        </w:rPr>
        <w:tab/>
      </w:r>
      <w:r w:rsidR="00AE2F37">
        <w:rPr>
          <w:noProof/>
        </w:rPr>
        <w:fldChar w:fldCharType="begin"/>
      </w:r>
      <w:r>
        <w:rPr>
          <w:noProof/>
        </w:rPr>
        <w:instrText xml:space="preserve"> PAGEREF _Toc359579874 \h </w:instrText>
      </w:r>
      <w:r w:rsidR="00AE2F37">
        <w:rPr>
          <w:noProof/>
        </w:rPr>
      </w:r>
      <w:r w:rsidR="00AE2F37">
        <w:rPr>
          <w:noProof/>
        </w:rPr>
        <w:fldChar w:fldCharType="separate"/>
      </w:r>
      <w:r w:rsidR="00D568CA">
        <w:rPr>
          <w:noProof/>
        </w:rPr>
        <w:t>24</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3.11.6</w:t>
      </w:r>
      <w:r>
        <w:rPr>
          <w:rFonts w:asciiTheme="minorHAnsi" w:eastAsiaTheme="minorEastAsia" w:hAnsiTheme="minorHAnsi" w:cstheme="minorBidi"/>
          <w:noProof/>
          <w:szCs w:val="22"/>
          <w:lang w:val="en-AU" w:eastAsia="ja-JP"/>
        </w:rPr>
        <w:tab/>
      </w:r>
      <w:r>
        <w:rPr>
          <w:noProof/>
        </w:rPr>
        <w:t>ENVI Spectral Library Files</w:t>
      </w:r>
      <w:r>
        <w:rPr>
          <w:noProof/>
        </w:rPr>
        <w:tab/>
      </w:r>
      <w:r w:rsidR="00AE2F37">
        <w:rPr>
          <w:noProof/>
        </w:rPr>
        <w:fldChar w:fldCharType="begin"/>
      </w:r>
      <w:r>
        <w:rPr>
          <w:noProof/>
        </w:rPr>
        <w:instrText xml:space="preserve"> PAGEREF _Toc359579875 \h </w:instrText>
      </w:r>
      <w:r w:rsidR="00AE2F37">
        <w:rPr>
          <w:noProof/>
        </w:rPr>
      </w:r>
      <w:r w:rsidR="00AE2F37">
        <w:rPr>
          <w:noProof/>
        </w:rPr>
        <w:fldChar w:fldCharType="separate"/>
      </w:r>
      <w:r w:rsidR="00D568CA">
        <w:rPr>
          <w:noProof/>
        </w:rPr>
        <w:t>25</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3.11.7</w:t>
      </w:r>
      <w:r>
        <w:rPr>
          <w:rFonts w:asciiTheme="minorHAnsi" w:eastAsiaTheme="minorEastAsia" w:hAnsiTheme="minorHAnsi" w:cstheme="minorBidi"/>
          <w:noProof/>
          <w:szCs w:val="22"/>
          <w:lang w:val="en-AU" w:eastAsia="ja-JP"/>
        </w:rPr>
        <w:tab/>
      </w:r>
      <w:r>
        <w:rPr>
          <w:noProof/>
        </w:rPr>
        <w:t>Ocean Optics SpectraSuite Data Files</w:t>
      </w:r>
      <w:r>
        <w:rPr>
          <w:noProof/>
        </w:rPr>
        <w:tab/>
      </w:r>
      <w:r w:rsidR="00AE2F37">
        <w:rPr>
          <w:noProof/>
        </w:rPr>
        <w:fldChar w:fldCharType="begin"/>
      </w:r>
      <w:r>
        <w:rPr>
          <w:noProof/>
        </w:rPr>
        <w:instrText xml:space="preserve"> PAGEREF _Toc359579876 \h </w:instrText>
      </w:r>
      <w:r w:rsidR="00AE2F37">
        <w:rPr>
          <w:noProof/>
        </w:rPr>
      </w:r>
      <w:r w:rsidR="00AE2F37">
        <w:rPr>
          <w:noProof/>
        </w:rPr>
        <w:fldChar w:fldCharType="separate"/>
      </w:r>
      <w:r w:rsidR="00D568CA">
        <w:rPr>
          <w:noProof/>
        </w:rPr>
        <w:t>26</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3.11.8</w:t>
      </w:r>
      <w:r>
        <w:rPr>
          <w:rFonts w:asciiTheme="minorHAnsi" w:eastAsiaTheme="minorEastAsia" w:hAnsiTheme="minorHAnsi" w:cstheme="minorBidi"/>
          <w:noProof/>
          <w:szCs w:val="22"/>
          <w:lang w:val="en-AU" w:eastAsia="ja-JP"/>
        </w:rPr>
        <w:tab/>
      </w:r>
      <w:r>
        <w:rPr>
          <w:noProof/>
        </w:rPr>
        <w:t>HDF5 Files containing FGI goniometer measurements</w:t>
      </w:r>
      <w:r>
        <w:rPr>
          <w:noProof/>
        </w:rPr>
        <w:tab/>
      </w:r>
      <w:r w:rsidR="00AE2F37">
        <w:rPr>
          <w:noProof/>
        </w:rPr>
        <w:fldChar w:fldCharType="begin"/>
      </w:r>
      <w:r>
        <w:rPr>
          <w:noProof/>
        </w:rPr>
        <w:instrText xml:space="preserve"> PAGEREF _Toc359579877 \h </w:instrText>
      </w:r>
      <w:r w:rsidR="00AE2F37">
        <w:rPr>
          <w:noProof/>
        </w:rPr>
      </w:r>
      <w:r w:rsidR="00AE2F37">
        <w:rPr>
          <w:noProof/>
        </w:rPr>
        <w:fldChar w:fldCharType="separate"/>
      </w:r>
      <w:r w:rsidR="00D568CA">
        <w:rPr>
          <w:noProof/>
        </w:rPr>
        <w:t>26</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3.11.9</w:t>
      </w:r>
      <w:r>
        <w:rPr>
          <w:rFonts w:asciiTheme="minorHAnsi" w:eastAsiaTheme="minorEastAsia" w:hAnsiTheme="minorHAnsi" w:cstheme="minorBidi"/>
          <w:noProof/>
          <w:szCs w:val="22"/>
          <w:lang w:val="en-AU" w:eastAsia="ja-JP"/>
        </w:rPr>
        <w:tab/>
      </w:r>
      <w:r>
        <w:rPr>
          <w:noProof/>
        </w:rPr>
        <w:t>UniSpec Single Channel</w:t>
      </w:r>
      <w:r>
        <w:rPr>
          <w:noProof/>
        </w:rPr>
        <w:tab/>
      </w:r>
      <w:r w:rsidR="00AE2F37">
        <w:rPr>
          <w:noProof/>
        </w:rPr>
        <w:fldChar w:fldCharType="begin"/>
      </w:r>
      <w:r>
        <w:rPr>
          <w:noProof/>
        </w:rPr>
        <w:instrText xml:space="preserve"> PAGEREF _Toc359579878 \h </w:instrText>
      </w:r>
      <w:r w:rsidR="00AE2F37">
        <w:rPr>
          <w:noProof/>
        </w:rPr>
      </w:r>
      <w:r w:rsidR="00AE2F37">
        <w:rPr>
          <w:noProof/>
        </w:rPr>
        <w:fldChar w:fldCharType="separate"/>
      </w:r>
      <w:r w:rsidR="00D568CA">
        <w:rPr>
          <w:noProof/>
        </w:rPr>
        <w:t>27</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3.11.10</w:t>
      </w:r>
      <w:r>
        <w:rPr>
          <w:rFonts w:asciiTheme="minorHAnsi" w:eastAsiaTheme="minorEastAsia" w:hAnsiTheme="minorHAnsi" w:cstheme="minorBidi"/>
          <w:noProof/>
          <w:szCs w:val="22"/>
          <w:lang w:val="en-AU" w:eastAsia="ja-JP"/>
        </w:rPr>
        <w:tab/>
      </w:r>
      <w:r>
        <w:rPr>
          <w:noProof/>
        </w:rPr>
        <w:t>UniSpec Double Channel SPU</w:t>
      </w:r>
      <w:r>
        <w:rPr>
          <w:noProof/>
        </w:rPr>
        <w:tab/>
      </w:r>
      <w:r w:rsidR="00AE2F37">
        <w:rPr>
          <w:noProof/>
        </w:rPr>
        <w:fldChar w:fldCharType="begin"/>
      </w:r>
      <w:r>
        <w:rPr>
          <w:noProof/>
        </w:rPr>
        <w:instrText xml:space="preserve"> PAGEREF _Toc359579879 \h </w:instrText>
      </w:r>
      <w:r w:rsidR="00AE2F37">
        <w:rPr>
          <w:noProof/>
        </w:rPr>
      </w:r>
      <w:r w:rsidR="00AE2F37">
        <w:rPr>
          <w:noProof/>
        </w:rPr>
        <w:fldChar w:fldCharType="separate"/>
      </w:r>
      <w:r w:rsidR="00D568CA">
        <w:rPr>
          <w:noProof/>
        </w:rPr>
        <w:t>27</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3.11.11</w:t>
      </w:r>
      <w:r>
        <w:rPr>
          <w:rFonts w:asciiTheme="minorHAnsi" w:eastAsiaTheme="minorEastAsia" w:hAnsiTheme="minorHAnsi" w:cstheme="minorBidi"/>
          <w:noProof/>
          <w:szCs w:val="22"/>
          <w:lang w:val="en-AU" w:eastAsia="ja-JP"/>
        </w:rPr>
        <w:tab/>
      </w:r>
      <w:r>
        <w:rPr>
          <w:noProof/>
        </w:rPr>
        <w:t>SPECPR</w:t>
      </w:r>
      <w:r>
        <w:rPr>
          <w:noProof/>
        </w:rPr>
        <w:tab/>
      </w:r>
      <w:r w:rsidR="00AE2F37">
        <w:rPr>
          <w:noProof/>
        </w:rPr>
        <w:fldChar w:fldCharType="begin"/>
      </w:r>
      <w:r>
        <w:rPr>
          <w:noProof/>
        </w:rPr>
        <w:instrText xml:space="preserve"> PAGEREF _Toc359579880 \h </w:instrText>
      </w:r>
      <w:r w:rsidR="00AE2F37">
        <w:rPr>
          <w:noProof/>
        </w:rPr>
      </w:r>
      <w:r w:rsidR="00AE2F37">
        <w:rPr>
          <w:noProof/>
        </w:rPr>
        <w:fldChar w:fldCharType="separate"/>
      </w:r>
      <w:r w:rsidR="00D568CA">
        <w:rPr>
          <w:noProof/>
        </w:rPr>
        <w:t>27</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3.11.12</w:t>
      </w:r>
      <w:r>
        <w:rPr>
          <w:rFonts w:asciiTheme="minorHAnsi" w:eastAsiaTheme="minorEastAsia" w:hAnsiTheme="minorHAnsi" w:cstheme="minorBidi"/>
          <w:noProof/>
          <w:szCs w:val="22"/>
          <w:lang w:val="en-AU" w:eastAsia="ja-JP"/>
        </w:rPr>
        <w:tab/>
      </w:r>
      <w:r>
        <w:rPr>
          <w:noProof/>
        </w:rPr>
        <w:t>Modtran Albedo File</w:t>
      </w:r>
      <w:r>
        <w:rPr>
          <w:noProof/>
        </w:rPr>
        <w:tab/>
      </w:r>
      <w:r w:rsidR="00AE2F37">
        <w:rPr>
          <w:noProof/>
        </w:rPr>
        <w:fldChar w:fldCharType="begin"/>
      </w:r>
      <w:r>
        <w:rPr>
          <w:noProof/>
        </w:rPr>
        <w:instrText xml:space="preserve"> PAGEREF _Toc359579881 \h </w:instrText>
      </w:r>
      <w:r w:rsidR="00AE2F37">
        <w:rPr>
          <w:noProof/>
        </w:rPr>
      </w:r>
      <w:r w:rsidR="00AE2F37">
        <w:rPr>
          <w:noProof/>
        </w:rPr>
        <w:fldChar w:fldCharType="separate"/>
      </w:r>
      <w:r w:rsidR="00D568CA">
        <w:rPr>
          <w:noProof/>
        </w:rPr>
        <w:t>27</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3.11.13</w:t>
      </w:r>
      <w:r>
        <w:rPr>
          <w:rFonts w:asciiTheme="minorHAnsi" w:eastAsiaTheme="minorEastAsia" w:hAnsiTheme="minorHAnsi" w:cstheme="minorBidi"/>
          <w:noProof/>
          <w:szCs w:val="22"/>
          <w:lang w:val="en-AU" w:eastAsia="ja-JP"/>
        </w:rPr>
        <w:tab/>
      </w:r>
      <w:r>
        <w:rPr>
          <w:noProof/>
        </w:rPr>
        <w:t>Excel files</w:t>
      </w:r>
      <w:r>
        <w:rPr>
          <w:noProof/>
        </w:rPr>
        <w:tab/>
      </w:r>
      <w:r w:rsidR="00AE2F37">
        <w:rPr>
          <w:noProof/>
        </w:rPr>
        <w:fldChar w:fldCharType="begin"/>
      </w:r>
      <w:r>
        <w:rPr>
          <w:noProof/>
        </w:rPr>
        <w:instrText xml:space="preserve"> PAGEREF _Toc359579882 \h </w:instrText>
      </w:r>
      <w:r w:rsidR="00AE2F37">
        <w:rPr>
          <w:noProof/>
        </w:rPr>
      </w:r>
      <w:r w:rsidR="00AE2F37">
        <w:rPr>
          <w:noProof/>
        </w:rPr>
        <w:fldChar w:fldCharType="separate"/>
      </w:r>
      <w:r w:rsidR="00D568CA">
        <w:rPr>
          <w:noProof/>
        </w:rPr>
        <w:t>28</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3.11.14</w:t>
      </w:r>
      <w:r>
        <w:rPr>
          <w:rFonts w:asciiTheme="minorHAnsi" w:eastAsiaTheme="minorEastAsia" w:hAnsiTheme="minorHAnsi" w:cstheme="minorBidi"/>
          <w:noProof/>
          <w:szCs w:val="22"/>
          <w:lang w:val="en-AU" w:eastAsia="ja-JP"/>
        </w:rPr>
        <w:tab/>
      </w:r>
      <w:r>
        <w:rPr>
          <w:noProof/>
        </w:rPr>
        <w:t>TXT Space Formatted Text Files</w:t>
      </w:r>
      <w:r>
        <w:rPr>
          <w:noProof/>
        </w:rPr>
        <w:tab/>
      </w:r>
      <w:r w:rsidR="00AE2F37">
        <w:rPr>
          <w:noProof/>
        </w:rPr>
        <w:fldChar w:fldCharType="begin"/>
      </w:r>
      <w:r>
        <w:rPr>
          <w:noProof/>
        </w:rPr>
        <w:instrText xml:space="preserve"> PAGEREF _Toc359579883 \h </w:instrText>
      </w:r>
      <w:r w:rsidR="00AE2F37">
        <w:rPr>
          <w:noProof/>
        </w:rPr>
      </w:r>
      <w:r w:rsidR="00AE2F37">
        <w:rPr>
          <w:noProof/>
        </w:rPr>
        <w:fldChar w:fldCharType="separate"/>
      </w:r>
      <w:r w:rsidR="00D568CA">
        <w:rPr>
          <w:noProof/>
        </w:rPr>
        <w:t>29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3.12</w:t>
      </w:r>
      <w:r>
        <w:rPr>
          <w:rFonts w:asciiTheme="minorHAnsi" w:eastAsiaTheme="minorEastAsia" w:hAnsiTheme="minorHAnsi" w:cstheme="minorBidi"/>
          <w:noProof/>
          <w:szCs w:val="22"/>
          <w:lang w:val="en-AU" w:eastAsia="ja-JP"/>
        </w:rPr>
        <w:tab/>
      </w:r>
      <w:r>
        <w:rPr>
          <w:noProof/>
        </w:rPr>
        <w:t>Supported Output Spectrum File Formats</w:t>
      </w:r>
      <w:r>
        <w:rPr>
          <w:noProof/>
        </w:rPr>
        <w:tab/>
      </w:r>
      <w:r w:rsidR="00AE2F37">
        <w:rPr>
          <w:noProof/>
        </w:rPr>
        <w:fldChar w:fldCharType="begin"/>
      </w:r>
      <w:r>
        <w:rPr>
          <w:noProof/>
        </w:rPr>
        <w:instrText xml:space="preserve"> PAGEREF _Toc359579884 \h </w:instrText>
      </w:r>
      <w:r w:rsidR="00AE2F37">
        <w:rPr>
          <w:noProof/>
        </w:rPr>
      </w:r>
      <w:r w:rsidR="00AE2F37">
        <w:rPr>
          <w:noProof/>
        </w:rPr>
        <w:fldChar w:fldCharType="separate"/>
      </w:r>
      <w:r w:rsidR="00D568CA">
        <w:rPr>
          <w:noProof/>
        </w:rPr>
        <w:t>29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3.13</w:t>
      </w:r>
      <w:r>
        <w:rPr>
          <w:rFonts w:asciiTheme="minorHAnsi" w:eastAsiaTheme="minorEastAsia" w:hAnsiTheme="minorHAnsi" w:cstheme="minorBidi"/>
          <w:noProof/>
          <w:szCs w:val="22"/>
          <w:lang w:val="en-AU" w:eastAsia="ja-JP"/>
        </w:rPr>
        <w:tab/>
      </w:r>
      <w:r>
        <w:rPr>
          <w:noProof/>
        </w:rPr>
        <w:t>Campaign-related Metadata</w:t>
      </w:r>
      <w:r>
        <w:rPr>
          <w:noProof/>
        </w:rPr>
        <w:tab/>
      </w:r>
      <w:r w:rsidR="00AE2F37">
        <w:rPr>
          <w:noProof/>
        </w:rPr>
        <w:fldChar w:fldCharType="begin"/>
      </w:r>
      <w:r>
        <w:rPr>
          <w:noProof/>
        </w:rPr>
        <w:instrText xml:space="preserve"> PAGEREF _Toc359579885 \h </w:instrText>
      </w:r>
      <w:r w:rsidR="00AE2F37">
        <w:rPr>
          <w:noProof/>
        </w:rPr>
      </w:r>
      <w:r w:rsidR="00AE2F37">
        <w:rPr>
          <w:noProof/>
        </w:rPr>
        <w:fldChar w:fldCharType="separate"/>
      </w:r>
      <w:r w:rsidR="00D568CA">
        <w:rPr>
          <w:noProof/>
        </w:rPr>
        <w:t>30</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3.14</w:t>
      </w:r>
      <w:r>
        <w:rPr>
          <w:rFonts w:asciiTheme="minorHAnsi" w:eastAsiaTheme="minorEastAsia" w:hAnsiTheme="minorHAnsi" w:cstheme="minorBidi"/>
          <w:noProof/>
          <w:szCs w:val="22"/>
          <w:lang w:val="en-AU" w:eastAsia="ja-JP"/>
        </w:rPr>
        <w:tab/>
      </w:r>
      <w:r>
        <w:rPr>
          <w:noProof/>
        </w:rPr>
        <w:t>Spectrum-related Metadata</w:t>
      </w:r>
      <w:r>
        <w:rPr>
          <w:noProof/>
        </w:rPr>
        <w:tab/>
      </w:r>
      <w:r w:rsidR="00AE2F37">
        <w:rPr>
          <w:noProof/>
        </w:rPr>
        <w:fldChar w:fldCharType="begin"/>
      </w:r>
      <w:r>
        <w:rPr>
          <w:noProof/>
        </w:rPr>
        <w:instrText xml:space="preserve"> PAGEREF _Toc359579886 \h </w:instrText>
      </w:r>
      <w:r w:rsidR="00AE2F37">
        <w:rPr>
          <w:noProof/>
        </w:rPr>
      </w:r>
      <w:r w:rsidR="00AE2F37">
        <w:rPr>
          <w:noProof/>
        </w:rPr>
        <w:fldChar w:fldCharType="separate"/>
      </w:r>
      <w:r w:rsidR="00D568CA">
        <w:rPr>
          <w:noProof/>
        </w:rPr>
        <w:t>30</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3.14.1</w:t>
      </w:r>
      <w:r>
        <w:rPr>
          <w:rFonts w:asciiTheme="minorHAnsi" w:eastAsiaTheme="minorEastAsia" w:hAnsiTheme="minorHAnsi" w:cstheme="minorBidi"/>
          <w:noProof/>
          <w:szCs w:val="22"/>
          <w:lang w:val="en-AU" w:eastAsia="ja-JP"/>
        </w:rPr>
        <w:tab/>
      </w:r>
      <w:r>
        <w:rPr>
          <w:noProof/>
        </w:rPr>
        <w:t>Campaign Details Group</w:t>
      </w:r>
      <w:r>
        <w:rPr>
          <w:noProof/>
        </w:rPr>
        <w:tab/>
      </w:r>
      <w:r w:rsidR="00AE2F37">
        <w:rPr>
          <w:noProof/>
        </w:rPr>
        <w:fldChar w:fldCharType="begin"/>
      </w:r>
      <w:r>
        <w:rPr>
          <w:noProof/>
        </w:rPr>
        <w:instrText xml:space="preserve"> PAGEREF _Toc359579887 \h </w:instrText>
      </w:r>
      <w:r w:rsidR="00AE2F37">
        <w:rPr>
          <w:noProof/>
        </w:rPr>
      </w:r>
      <w:r w:rsidR="00AE2F37">
        <w:rPr>
          <w:noProof/>
        </w:rPr>
        <w:fldChar w:fldCharType="separate"/>
      </w:r>
      <w:r w:rsidR="00D568CA">
        <w:rPr>
          <w:noProof/>
        </w:rPr>
        <w:t>31</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lastRenderedPageBreak/>
        <w:t>3.14.2</w:t>
      </w:r>
      <w:r>
        <w:rPr>
          <w:rFonts w:asciiTheme="minorHAnsi" w:eastAsiaTheme="minorEastAsia" w:hAnsiTheme="minorHAnsi" w:cstheme="minorBidi"/>
          <w:noProof/>
          <w:szCs w:val="22"/>
          <w:lang w:val="en-AU" w:eastAsia="ja-JP"/>
        </w:rPr>
        <w:tab/>
      </w:r>
      <w:r>
        <w:rPr>
          <w:noProof/>
        </w:rPr>
        <w:t>Data Portal Group</w:t>
      </w:r>
      <w:r>
        <w:rPr>
          <w:noProof/>
        </w:rPr>
        <w:tab/>
      </w:r>
      <w:r w:rsidR="00AE2F37">
        <w:rPr>
          <w:noProof/>
        </w:rPr>
        <w:fldChar w:fldCharType="begin"/>
      </w:r>
      <w:r>
        <w:rPr>
          <w:noProof/>
        </w:rPr>
        <w:instrText xml:space="preserve"> PAGEREF _Toc359579888 \h </w:instrText>
      </w:r>
      <w:r w:rsidR="00AE2F37">
        <w:rPr>
          <w:noProof/>
        </w:rPr>
      </w:r>
      <w:r w:rsidR="00AE2F37">
        <w:rPr>
          <w:noProof/>
        </w:rPr>
        <w:fldChar w:fldCharType="separate"/>
      </w:r>
      <w:r w:rsidR="00D568CA">
        <w:rPr>
          <w:noProof/>
        </w:rPr>
        <w:t>31</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3.14.3</w:t>
      </w:r>
      <w:r>
        <w:rPr>
          <w:rFonts w:asciiTheme="minorHAnsi" w:eastAsiaTheme="minorEastAsia" w:hAnsiTheme="minorHAnsi" w:cstheme="minorBidi"/>
          <w:noProof/>
          <w:szCs w:val="22"/>
          <w:lang w:val="en-AU" w:eastAsia="ja-JP"/>
        </w:rPr>
        <w:tab/>
      </w:r>
      <w:r>
        <w:rPr>
          <w:noProof/>
        </w:rPr>
        <w:t>Environmental Conditions Group</w:t>
      </w:r>
      <w:r>
        <w:rPr>
          <w:noProof/>
        </w:rPr>
        <w:tab/>
      </w:r>
      <w:r w:rsidR="00AE2F37">
        <w:rPr>
          <w:noProof/>
        </w:rPr>
        <w:fldChar w:fldCharType="begin"/>
      </w:r>
      <w:r>
        <w:rPr>
          <w:noProof/>
        </w:rPr>
        <w:instrText xml:space="preserve"> PAGEREF _Toc359579889 \h </w:instrText>
      </w:r>
      <w:r w:rsidR="00AE2F37">
        <w:rPr>
          <w:noProof/>
        </w:rPr>
      </w:r>
      <w:r w:rsidR="00AE2F37">
        <w:rPr>
          <w:noProof/>
        </w:rPr>
        <w:fldChar w:fldCharType="separate"/>
      </w:r>
      <w:r w:rsidR="00D568CA">
        <w:rPr>
          <w:noProof/>
        </w:rPr>
        <w:t>32</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3.14.4</w:t>
      </w:r>
      <w:r>
        <w:rPr>
          <w:rFonts w:asciiTheme="minorHAnsi" w:eastAsiaTheme="minorEastAsia" w:hAnsiTheme="minorHAnsi" w:cstheme="minorBidi"/>
          <w:noProof/>
          <w:szCs w:val="22"/>
          <w:lang w:val="en-AU" w:eastAsia="ja-JP"/>
        </w:rPr>
        <w:tab/>
      </w:r>
      <w:r>
        <w:rPr>
          <w:noProof/>
        </w:rPr>
        <w:t>General Group</w:t>
      </w:r>
      <w:r>
        <w:rPr>
          <w:noProof/>
        </w:rPr>
        <w:tab/>
      </w:r>
      <w:r w:rsidR="00AE2F37">
        <w:rPr>
          <w:noProof/>
        </w:rPr>
        <w:fldChar w:fldCharType="begin"/>
      </w:r>
      <w:r>
        <w:rPr>
          <w:noProof/>
        </w:rPr>
        <w:instrText xml:space="preserve"> PAGEREF _Toc359579890 \h </w:instrText>
      </w:r>
      <w:r w:rsidR="00AE2F37">
        <w:rPr>
          <w:noProof/>
        </w:rPr>
      </w:r>
      <w:r w:rsidR="00AE2F37">
        <w:rPr>
          <w:noProof/>
        </w:rPr>
        <w:fldChar w:fldCharType="separate"/>
      </w:r>
      <w:r w:rsidR="00D568CA">
        <w:rPr>
          <w:noProof/>
        </w:rPr>
        <w:t>32</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3.14.5</w:t>
      </w:r>
      <w:r>
        <w:rPr>
          <w:rFonts w:asciiTheme="minorHAnsi" w:eastAsiaTheme="minorEastAsia" w:hAnsiTheme="minorHAnsi" w:cstheme="minorBidi"/>
          <w:noProof/>
          <w:szCs w:val="22"/>
          <w:lang w:val="en-AU" w:eastAsia="ja-JP"/>
        </w:rPr>
        <w:tab/>
      </w:r>
      <w:r>
        <w:rPr>
          <w:noProof/>
        </w:rPr>
        <w:t>Generic Target Properties Group</w:t>
      </w:r>
      <w:r>
        <w:rPr>
          <w:noProof/>
        </w:rPr>
        <w:tab/>
      </w:r>
      <w:r w:rsidR="00AE2F37">
        <w:rPr>
          <w:noProof/>
        </w:rPr>
        <w:fldChar w:fldCharType="begin"/>
      </w:r>
      <w:r>
        <w:rPr>
          <w:noProof/>
        </w:rPr>
        <w:instrText xml:space="preserve"> PAGEREF _Toc359579891 \h </w:instrText>
      </w:r>
      <w:r w:rsidR="00AE2F37">
        <w:rPr>
          <w:noProof/>
        </w:rPr>
      </w:r>
      <w:r w:rsidR="00AE2F37">
        <w:rPr>
          <w:noProof/>
        </w:rPr>
        <w:fldChar w:fldCharType="separate"/>
      </w:r>
      <w:r w:rsidR="00D568CA">
        <w:rPr>
          <w:noProof/>
        </w:rPr>
        <w:t>34</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3.14.6</w:t>
      </w:r>
      <w:r>
        <w:rPr>
          <w:rFonts w:asciiTheme="minorHAnsi" w:eastAsiaTheme="minorEastAsia" w:hAnsiTheme="minorHAnsi" w:cstheme="minorBidi"/>
          <w:noProof/>
          <w:szCs w:val="22"/>
          <w:lang w:val="en-AU" w:eastAsia="ja-JP"/>
        </w:rPr>
        <w:tab/>
      </w:r>
      <w:r>
        <w:rPr>
          <w:noProof/>
        </w:rPr>
        <w:t>Illumination Group</w:t>
      </w:r>
      <w:r>
        <w:rPr>
          <w:noProof/>
        </w:rPr>
        <w:tab/>
      </w:r>
      <w:r w:rsidR="00AE2F37">
        <w:rPr>
          <w:noProof/>
        </w:rPr>
        <w:fldChar w:fldCharType="begin"/>
      </w:r>
      <w:r>
        <w:rPr>
          <w:noProof/>
        </w:rPr>
        <w:instrText xml:space="preserve"> PAGEREF _Toc359579892 \h </w:instrText>
      </w:r>
      <w:r w:rsidR="00AE2F37">
        <w:rPr>
          <w:noProof/>
        </w:rPr>
      </w:r>
      <w:r w:rsidR="00AE2F37">
        <w:rPr>
          <w:noProof/>
        </w:rPr>
        <w:fldChar w:fldCharType="separate"/>
      </w:r>
      <w:r w:rsidR="00D568CA">
        <w:rPr>
          <w:noProof/>
        </w:rPr>
        <w:t>34</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3.14.7</w:t>
      </w:r>
      <w:r>
        <w:rPr>
          <w:rFonts w:asciiTheme="minorHAnsi" w:eastAsiaTheme="minorEastAsia" w:hAnsiTheme="minorHAnsi" w:cstheme="minorBidi"/>
          <w:noProof/>
          <w:szCs w:val="22"/>
          <w:lang w:val="en-AU" w:eastAsia="ja-JP"/>
        </w:rPr>
        <w:tab/>
      </w:r>
      <w:r>
        <w:rPr>
          <w:noProof/>
        </w:rPr>
        <w:t>Instrument Group</w:t>
      </w:r>
      <w:r>
        <w:rPr>
          <w:noProof/>
        </w:rPr>
        <w:tab/>
      </w:r>
      <w:r w:rsidR="00AE2F37">
        <w:rPr>
          <w:noProof/>
        </w:rPr>
        <w:fldChar w:fldCharType="begin"/>
      </w:r>
      <w:r>
        <w:rPr>
          <w:noProof/>
        </w:rPr>
        <w:instrText xml:space="preserve"> PAGEREF _Toc359579893 \h </w:instrText>
      </w:r>
      <w:r w:rsidR="00AE2F37">
        <w:rPr>
          <w:noProof/>
        </w:rPr>
      </w:r>
      <w:r w:rsidR="00AE2F37">
        <w:rPr>
          <w:noProof/>
        </w:rPr>
        <w:fldChar w:fldCharType="separate"/>
      </w:r>
      <w:r w:rsidR="00D568CA">
        <w:rPr>
          <w:noProof/>
        </w:rPr>
        <w:t>34</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3.14.8</w:t>
      </w:r>
      <w:r>
        <w:rPr>
          <w:rFonts w:asciiTheme="minorHAnsi" w:eastAsiaTheme="minorEastAsia" w:hAnsiTheme="minorHAnsi" w:cstheme="minorBidi"/>
          <w:noProof/>
          <w:szCs w:val="22"/>
          <w:lang w:val="en-AU" w:eastAsia="ja-JP"/>
        </w:rPr>
        <w:tab/>
      </w:r>
      <w:r>
        <w:rPr>
          <w:noProof/>
        </w:rPr>
        <w:t>Instrument Settings Group</w:t>
      </w:r>
      <w:r>
        <w:rPr>
          <w:noProof/>
        </w:rPr>
        <w:tab/>
      </w:r>
      <w:r w:rsidR="00AE2F37">
        <w:rPr>
          <w:noProof/>
        </w:rPr>
        <w:fldChar w:fldCharType="begin"/>
      </w:r>
      <w:r>
        <w:rPr>
          <w:noProof/>
        </w:rPr>
        <w:instrText xml:space="preserve"> PAGEREF _Toc359579894 \h </w:instrText>
      </w:r>
      <w:r w:rsidR="00AE2F37">
        <w:rPr>
          <w:noProof/>
        </w:rPr>
      </w:r>
      <w:r w:rsidR="00AE2F37">
        <w:rPr>
          <w:noProof/>
        </w:rPr>
        <w:fldChar w:fldCharType="separate"/>
      </w:r>
      <w:r w:rsidR="00D568CA">
        <w:rPr>
          <w:noProof/>
        </w:rPr>
        <w:t>35</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3.14.9</w:t>
      </w:r>
      <w:r>
        <w:rPr>
          <w:rFonts w:asciiTheme="minorHAnsi" w:eastAsiaTheme="minorEastAsia" w:hAnsiTheme="minorHAnsi" w:cstheme="minorBidi"/>
          <w:noProof/>
          <w:szCs w:val="22"/>
          <w:lang w:val="en-AU" w:eastAsia="ja-JP"/>
        </w:rPr>
        <w:tab/>
      </w:r>
      <w:r>
        <w:rPr>
          <w:noProof/>
        </w:rPr>
        <w:t>Instrumentation Group</w:t>
      </w:r>
      <w:r>
        <w:rPr>
          <w:noProof/>
        </w:rPr>
        <w:tab/>
      </w:r>
      <w:r w:rsidR="00AE2F37">
        <w:rPr>
          <w:noProof/>
        </w:rPr>
        <w:fldChar w:fldCharType="begin"/>
      </w:r>
      <w:r>
        <w:rPr>
          <w:noProof/>
        </w:rPr>
        <w:instrText xml:space="preserve"> PAGEREF _Toc359579895 \h </w:instrText>
      </w:r>
      <w:r w:rsidR="00AE2F37">
        <w:rPr>
          <w:noProof/>
        </w:rPr>
      </w:r>
      <w:r w:rsidR="00AE2F37">
        <w:rPr>
          <w:noProof/>
        </w:rPr>
        <w:fldChar w:fldCharType="separate"/>
      </w:r>
      <w:r w:rsidR="00D568CA">
        <w:rPr>
          <w:noProof/>
        </w:rPr>
        <w:t>36</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3.14.10</w:t>
      </w:r>
      <w:r>
        <w:rPr>
          <w:rFonts w:asciiTheme="minorHAnsi" w:eastAsiaTheme="minorEastAsia" w:hAnsiTheme="minorHAnsi" w:cstheme="minorBidi"/>
          <w:noProof/>
          <w:szCs w:val="22"/>
          <w:lang w:val="en-AU" w:eastAsia="ja-JP"/>
        </w:rPr>
        <w:tab/>
      </w:r>
      <w:r>
        <w:rPr>
          <w:noProof/>
        </w:rPr>
        <w:t>Keywords Group</w:t>
      </w:r>
      <w:r>
        <w:rPr>
          <w:noProof/>
        </w:rPr>
        <w:tab/>
      </w:r>
      <w:r w:rsidR="00AE2F37">
        <w:rPr>
          <w:noProof/>
        </w:rPr>
        <w:fldChar w:fldCharType="begin"/>
      </w:r>
      <w:r>
        <w:rPr>
          <w:noProof/>
        </w:rPr>
        <w:instrText xml:space="preserve"> PAGEREF _Toc359579896 \h </w:instrText>
      </w:r>
      <w:r w:rsidR="00AE2F37">
        <w:rPr>
          <w:noProof/>
        </w:rPr>
      </w:r>
      <w:r w:rsidR="00AE2F37">
        <w:rPr>
          <w:noProof/>
        </w:rPr>
        <w:fldChar w:fldCharType="separate"/>
      </w:r>
      <w:r w:rsidR="00D568CA">
        <w:rPr>
          <w:noProof/>
        </w:rPr>
        <w:t>37</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3.14.11</w:t>
      </w:r>
      <w:r>
        <w:rPr>
          <w:rFonts w:asciiTheme="minorHAnsi" w:eastAsiaTheme="minorEastAsia" w:hAnsiTheme="minorHAnsi" w:cstheme="minorBidi"/>
          <w:noProof/>
          <w:szCs w:val="22"/>
          <w:lang w:val="en-AU" w:eastAsia="ja-JP"/>
        </w:rPr>
        <w:tab/>
      </w:r>
      <w:r>
        <w:rPr>
          <w:noProof/>
        </w:rPr>
        <w:t>Location Group</w:t>
      </w:r>
      <w:r>
        <w:rPr>
          <w:noProof/>
        </w:rPr>
        <w:tab/>
      </w:r>
      <w:r w:rsidR="00AE2F37">
        <w:rPr>
          <w:noProof/>
        </w:rPr>
        <w:fldChar w:fldCharType="begin"/>
      </w:r>
      <w:r>
        <w:rPr>
          <w:noProof/>
        </w:rPr>
        <w:instrText xml:space="preserve"> PAGEREF _Toc359579897 \h </w:instrText>
      </w:r>
      <w:r w:rsidR="00AE2F37">
        <w:rPr>
          <w:noProof/>
        </w:rPr>
      </w:r>
      <w:r w:rsidR="00AE2F37">
        <w:rPr>
          <w:noProof/>
        </w:rPr>
        <w:fldChar w:fldCharType="separate"/>
      </w:r>
      <w:r w:rsidR="00D568CA">
        <w:rPr>
          <w:noProof/>
        </w:rPr>
        <w:t>37</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3.14.12</w:t>
      </w:r>
      <w:r>
        <w:rPr>
          <w:rFonts w:asciiTheme="minorHAnsi" w:eastAsiaTheme="minorEastAsia" w:hAnsiTheme="minorHAnsi" w:cstheme="minorBidi"/>
          <w:noProof/>
          <w:szCs w:val="22"/>
          <w:lang w:val="en-AU" w:eastAsia="ja-JP"/>
        </w:rPr>
        <w:tab/>
      </w:r>
      <w:r>
        <w:rPr>
          <w:noProof/>
        </w:rPr>
        <w:t>Names Group</w:t>
      </w:r>
      <w:r>
        <w:rPr>
          <w:noProof/>
        </w:rPr>
        <w:tab/>
      </w:r>
      <w:r w:rsidR="00AE2F37">
        <w:rPr>
          <w:noProof/>
        </w:rPr>
        <w:fldChar w:fldCharType="begin"/>
      </w:r>
      <w:r>
        <w:rPr>
          <w:noProof/>
        </w:rPr>
        <w:instrText xml:space="preserve"> PAGEREF _Toc359579898 \h </w:instrText>
      </w:r>
      <w:r w:rsidR="00AE2F37">
        <w:rPr>
          <w:noProof/>
        </w:rPr>
      </w:r>
      <w:r w:rsidR="00AE2F37">
        <w:rPr>
          <w:noProof/>
        </w:rPr>
        <w:fldChar w:fldCharType="separate"/>
      </w:r>
      <w:r w:rsidR="00D568CA">
        <w:rPr>
          <w:noProof/>
        </w:rPr>
        <w:t>38</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3.14.13</w:t>
      </w:r>
      <w:r>
        <w:rPr>
          <w:rFonts w:asciiTheme="minorHAnsi" w:eastAsiaTheme="minorEastAsia" w:hAnsiTheme="minorHAnsi" w:cstheme="minorBidi"/>
          <w:noProof/>
          <w:szCs w:val="22"/>
          <w:lang w:val="en-AU" w:eastAsia="ja-JP"/>
        </w:rPr>
        <w:tab/>
      </w:r>
      <w:r>
        <w:rPr>
          <w:noProof/>
        </w:rPr>
        <w:t>Optics Group</w:t>
      </w:r>
      <w:r>
        <w:rPr>
          <w:noProof/>
        </w:rPr>
        <w:tab/>
      </w:r>
      <w:r w:rsidR="00AE2F37">
        <w:rPr>
          <w:noProof/>
        </w:rPr>
        <w:fldChar w:fldCharType="begin"/>
      </w:r>
      <w:r>
        <w:rPr>
          <w:noProof/>
        </w:rPr>
        <w:instrText xml:space="preserve"> PAGEREF _Toc359579899 \h </w:instrText>
      </w:r>
      <w:r w:rsidR="00AE2F37">
        <w:rPr>
          <w:noProof/>
        </w:rPr>
      </w:r>
      <w:r w:rsidR="00AE2F37">
        <w:rPr>
          <w:noProof/>
        </w:rPr>
        <w:fldChar w:fldCharType="separate"/>
      </w:r>
      <w:r w:rsidR="00D568CA">
        <w:rPr>
          <w:noProof/>
        </w:rPr>
        <w:t>38</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3.14.14</w:t>
      </w:r>
      <w:r>
        <w:rPr>
          <w:rFonts w:asciiTheme="minorHAnsi" w:eastAsiaTheme="minorEastAsia" w:hAnsiTheme="minorHAnsi" w:cstheme="minorBidi"/>
          <w:noProof/>
          <w:szCs w:val="22"/>
          <w:lang w:val="en-AU" w:eastAsia="ja-JP"/>
        </w:rPr>
        <w:tab/>
      </w:r>
      <w:r>
        <w:rPr>
          <w:noProof/>
        </w:rPr>
        <w:t>PDFs Group</w:t>
      </w:r>
      <w:r>
        <w:rPr>
          <w:noProof/>
        </w:rPr>
        <w:tab/>
      </w:r>
      <w:r w:rsidR="00AE2F37">
        <w:rPr>
          <w:noProof/>
        </w:rPr>
        <w:fldChar w:fldCharType="begin"/>
      </w:r>
      <w:r>
        <w:rPr>
          <w:noProof/>
        </w:rPr>
        <w:instrText xml:space="preserve"> PAGEREF _Toc359579900 \h </w:instrText>
      </w:r>
      <w:r w:rsidR="00AE2F37">
        <w:rPr>
          <w:noProof/>
        </w:rPr>
      </w:r>
      <w:r w:rsidR="00AE2F37">
        <w:rPr>
          <w:noProof/>
        </w:rPr>
        <w:fldChar w:fldCharType="separate"/>
      </w:r>
      <w:r w:rsidR="00D568CA">
        <w:rPr>
          <w:noProof/>
        </w:rPr>
        <w:t>38</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3.14.15</w:t>
      </w:r>
      <w:r>
        <w:rPr>
          <w:rFonts w:asciiTheme="minorHAnsi" w:eastAsiaTheme="minorEastAsia" w:hAnsiTheme="minorHAnsi" w:cstheme="minorBidi"/>
          <w:noProof/>
          <w:szCs w:val="22"/>
          <w:lang w:val="en-AU" w:eastAsia="ja-JP"/>
        </w:rPr>
        <w:tab/>
      </w:r>
      <w:r>
        <w:rPr>
          <w:noProof/>
        </w:rPr>
        <w:t>Personnel Group</w:t>
      </w:r>
      <w:r>
        <w:rPr>
          <w:noProof/>
        </w:rPr>
        <w:tab/>
      </w:r>
      <w:r w:rsidR="00AE2F37">
        <w:rPr>
          <w:noProof/>
        </w:rPr>
        <w:fldChar w:fldCharType="begin"/>
      </w:r>
      <w:r>
        <w:rPr>
          <w:noProof/>
        </w:rPr>
        <w:instrText xml:space="preserve"> PAGEREF _Toc359579901 \h </w:instrText>
      </w:r>
      <w:r w:rsidR="00AE2F37">
        <w:rPr>
          <w:noProof/>
        </w:rPr>
      </w:r>
      <w:r w:rsidR="00AE2F37">
        <w:rPr>
          <w:noProof/>
        </w:rPr>
        <w:fldChar w:fldCharType="separate"/>
      </w:r>
      <w:r w:rsidR="00D568CA">
        <w:rPr>
          <w:noProof/>
        </w:rPr>
        <w:t>38</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3.14.16</w:t>
      </w:r>
      <w:r>
        <w:rPr>
          <w:rFonts w:asciiTheme="minorHAnsi" w:eastAsiaTheme="minorEastAsia" w:hAnsiTheme="minorHAnsi" w:cstheme="minorBidi"/>
          <w:noProof/>
          <w:szCs w:val="22"/>
          <w:lang w:val="en-AU" w:eastAsia="ja-JP"/>
        </w:rPr>
        <w:tab/>
      </w:r>
      <w:r>
        <w:rPr>
          <w:noProof/>
        </w:rPr>
        <w:t>Pictures Group</w:t>
      </w:r>
      <w:r>
        <w:rPr>
          <w:noProof/>
        </w:rPr>
        <w:tab/>
      </w:r>
      <w:r w:rsidR="00AE2F37">
        <w:rPr>
          <w:noProof/>
        </w:rPr>
        <w:fldChar w:fldCharType="begin"/>
      </w:r>
      <w:r>
        <w:rPr>
          <w:noProof/>
        </w:rPr>
        <w:instrText xml:space="preserve"> PAGEREF _Toc359579902 \h </w:instrText>
      </w:r>
      <w:r w:rsidR="00AE2F37">
        <w:rPr>
          <w:noProof/>
        </w:rPr>
      </w:r>
      <w:r w:rsidR="00AE2F37">
        <w:rPr>
          <w:noProof/>
        </w:rPr>
        <w:fldChar w:fldCharType="separate"/>
      </w:r>
      <w:r w:rsidR="00D568CA">
        <w:rPr>
          <w:noProof/>
        </w:rPr>
        <w:t>39</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3.14.17</w:t>
      </w:r>
      <w:r>
        <w:rPr>
          <w:rFonts w:asciiTheme="minorHAnsi" w:eastAsiaTheme="minorEastAsia" w:hAnsiTheme="minorHAnsi" w:cstheme="minorBidi"/>
          <w:noProof/>
          <w:szCs w:val="22"/>
          <w:lang w:val="en-AU" w:eastAsia="ja-JP"/>
        </w:rPr>
        <w:tab/>
      </w:r>
      <w:r>
        <w:rPr>
          <w:noProof/>
        </w:rPr>
        <w:t>Processing Group</w:t>
      </w:r>
      <w:r>
        <w:rPr>
          <w:noProof/>
        </w:rPr>
        <w:tab/>
      </w:r>
      <w:r w:rsidR="00AE2F37">
        <w:rPr>
          <w:noProof/>
        </w:rPr>
        <w:fldChar w:fldCharType="begin"/>
      </w:r>
      <w:r>
        <w:rPr>
          <w:noProof/>
        </w:rPr>
        <w:instrText xml:space="preserve"> PAGEREF _Toc359579903 \h </w:instrText>
      </w:r>
      <w:r w:rsidR="00AE2F37">
        <w:rPr>
          <w:noProof/>
        </w:rPr>
      </w:r>
      <w:r w:rsidR="00AE2F37">
        <w:rPr>
          <w:noProof/>
        </w:rPr>
        <w:fldChar w:fldCharType="separate"/>
      </w:r>
      <w:r w:rsidR="00D568CA">
        <w:rPr>
          <w:noProof/>
        </w:rPr>
        <w:t>39</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3.14.18</w:t>
      </w:r>
      <w:r>
        <w:rPr>
          <w:rFonts w:asciiTheme="minorHAnsi" w:eastAsiaTheme="minorEastAsia" w:hAnsiTheme="minorHAnsi" w:cstheme="minorBidi"/>
          <w:noProof/>
          <w:szCs w:val="22"/>
          <w:lang w:val="en-AU" w:eastAsia="ja-JP"/>
        </w:rPr>
        <w:tab/>
      </w:r>
      <w:r>
        <w:rPr>
          <w:noProof/>
        </w:rPr>
        <w:t>Sampling Geometry Group</w:t>
      </w:r>
      <w:r>
        <w:rPr>
          <w:noProof/>
        </w:rPr>
        <w:tab/>
      </w:r>
      <w:r w:rsidR="00AE2F37">
        <w:rPr>
          <w:noProof/>
        </w:rPr>
        <w:fldChar w:fldCharType="begin"/>
      </w:r>
      <w:r>
        <w:rPr>
          <w:noProof/>
        </w:rPr>
        <w:instrText xml:space="preserve"> PAGEREF _Toc359579904 \h </w:instrText>
      </w:r>
      <w:r w:rsidR="00AE2F37">
        <w:rPr>
          <w:noProof/>
        </w:rPr>
      </w:r>
      <w:r w:rsidR="00AE2F37">
        <w:rPr>
          <w:noProof/>
        </w:rPr>
        <w:fldChar w:fldCharType="separate"/>
      </w:r>
      <w:r w:rsidR="00D568CA">
        <w:rPr>
          <w:noProof/>
        </w:rPr>
        <w:t>41</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3.14.19</w:t>
      </w:r>
      <w:r>
        <w:rPr>
          <w:rFonts w:asciiTheme="minorHAnsi" w:eastAsiaTheme="minorEastAsia" w:hAnsiTheme="minorHAnsi" w:cstheme="minorBidi"/>
          <w:noProof/>
          <w:szCs w:val="22"/>
          <w:lang w:val="en-AU" w:eastAsia="ja-JP"/>
        </w:rPr>
        <w:tab/>
      </w:r>
      <w:r>
        <w:rPr>
          <w:noProof/>
        </w:rPr>
        <w:t>Scientific References Group</w:t>
      </w:r>
      <w:r>
        <w:rPr>
          <w:noProof/>
        </w:rPr>
        <w:tab/>
      </w:r>
      <w:r w:rsidR="00AE2F37">
        <w:rPr>
          <w:noProof/>
        </w:rPr>
        <w:fldChar w:fldCharType="begin"/>
      </w:r>
      <w:r>
        <w:rPr>
          <w:noProof/>
        </w:rPr>
        <w:instrText xml:space="preserve"> PAGEREF _Toc359579905 \h </w:instrText>
      </w:r>
      <w:r w:rsidR="00AE2F37">
        <w:rPr>
          <w:noProof/>
        </w:rPr>
      </w:r>
      <w:r w:rsidR="00AE2F37">
        <w:rPr>
          <w:noProof/>
        </w:rPr>
        <w:fldChar w:fldCharType="separate"/>
      </w:r>
      <w:r w:rsidR="00D568CA">
        <w:rPr>
          <w:noProof/>
        </w:rPr>
        <w:t>42</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3.14.20</w:t>
      </w:r>
      <w:r>
        <w:rPr>
          <w:rFonts w:asciiTheme="minorHAnsi" w:eastAsiaTheme="minorEastAsia" w:hAnsiTheme="minorHAnsi" w:cstheme="minorBidi"/>
          <w:noProof/>
          <w:szCs w:val="22"/>
          <w:lang w:val="en-AU" w:eastAsia="ja-JP"/>
        </w:rPr>
        <w:tab/>
      </w:r>
      <w:r>
        <w:rPr>
          <w:noProof/>
        </w:rPr>
        <w:t>Soil Parameters Group</w:t>
      </w:r>
      <w:r>
        <w:rPr>
          <w:noProof/>
        </w:rPr>
        <w:tab/>
      </w:r>
      <w:r w:rsidR="00AE2F37">
        <w:rPr>
          <w:noProof/>
        </w:rPr>
        <w:fldChar w:fldCharType="begin"/>
      </w:r>
      <w:r>
        <w:rPr>
          <w:noProof/>
        </w:rPr>
        <w:instrText xml:space="preserve"> PAGEREF _Toc359579906 \h </w:instrText>
      </w:r>
      <w:r w:rsidR="00AE2F37">
        <w:rPr>
          <w:noProof/>
        </w:rPr>
      </w:r>
      <w:r w:rsidR="00AE2F37">
        <w:rPr>
          <w:noProof/>
        </w:rPr>
        <w:fldChar w:fldCharType="separate"/>
      </w:r>
      <w:r w:rsidR="00D568CA">
        <w:rPr>
          <w:noProof/>
        </w:rPr>
        <w:t>42</w:t>
      </w:r>
      <w:r w:rsidR="00AE2F37">
        <w:rPr>
          <w:noProof/>
        </w:rPr>
        <w:fldChar w:fldCharType="end"/>
      </w:r>
    </w:p>
    <w:p w:rsidR="00A92DD8" w:rsidRDefault="00A92DD8">
      <w:pPr>
        <w:pStyle w:val="TOC3"/>
        <w:tabs>
          <w:tab w:val="left" w:pos="1320"/>
        </w:tabs>
        <w:rPr>
          <w:rFonts w:asciiTheme="minorHAnsi" w:eastAsiaTheme="minorEastAsia" w:hAnsiTheme="minorHAnsi" w:cstheme="minorBidi"/>
          <w:noProof/>
          <w:szCs w:val="22"/>
          <w:lang w:val="en-AU" w:eastAsia="ja-JP"/>
        </w:rPr>
      </w:pPr>
      <w:r>
        <w:rPr>
          <w:noProof/>
        </w:rPr>
        <w:t>3.14.21</w:t>
      </w:r>
      <w:r>
        <w:rPr>
          <w:rFonts w:asciiTheme="minorHAnsi" w:eastAsiaTheme="minorEastAsia" w:hAnsiTheme="minorHAnsi" w:cstheme="minorBidi"/>
          <w:noProof/>
          <w:szCs w:val="22"/>
          <w:lang w:val="en-AU" w:eastAsia="ja-JP"/>
        </w:rPr>
        <w:tab/>
      </w:r>
      <w:r>
        <w:rPr>
          <w:noProof/>
        </w:rPr>
        <w:t>Vegetation Biophysical Variables</w:t>
      </w:r>
      <w:r>
        <w:rPr>
          <w:noProof/>
        </w:rPr>
        <w:tab/>
      </w:r>
      <w:r w:rsidR="00AE2F37">
        <w:rPr>
          <w:noProof/>
        </w:rPr>
        <w:fldChar w:fldCharType="begin"/>
      </w:r>
      <w:r>
        <w:rPr>
          <w:noProof/>
        </w:rPr>
        <w:instrText xml:space="preserve"> PAGEREF _Toc359579907 \h </w:instrText>
      </w:r>
      <w:r w:rsidR="00AE2F37">
        <w:rPr>
          <w:noProof/>
        </w:rPr>
      </w:r>
      <w:r w:rsidR="00AE2F37">
        <w:rPr>
          <w:noProof/>
        </w:rPr>
        <w:fldChar w:fldCharType="separate"/>
      </w:r>
      <w:r w:rsidR="00D568CA">
        <w:rPr>
          <w:noProof/>
        </w:rPr>
        <w:t>44</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3.15</w:t>
      </w:r>
      <w:r>
        <w:rPr>
          <w:rFonts w:asciiTheme="minorHAnsi" w:eastAsiaTheme="minorEastAsia" w:hAnsiTheme="minorHAnsi" w:cstheme="minorBidi"/>
          <w:noProof/>
          <w:szCs w:val="22"/>
          <w:lang w:val="en-AU" w:eastAsia="ja-JP"/>
        </w:rPr>
        <w:tab/>
      </w:r>
      <w:r>
        <w:rPr>
          <w:noProof/>
        </w:rPr>
        <w:t>Spaces, Space Factory and Data Processing using the Space Network</w:t>
      </w:r>
      <w:r>
        <w:rPr>
          <w:noProof/>
        </w:rPr>
        <w:tab/>
      </w:r>
      <w:r w:rsidR="00AE2F37">
        <w:rPr>
          <w:noProof/>
        </w:rPr>
        <w:fldChar w:fldCharType="begin"/>
      </w:r>
      <w:r>
        <w:rPr>
          <w:noProof/>
        </w:rPr>
        <w:instrText xml:space="preserve"> PAGEREF _Toc359579908 \h </w:instrText>
      </w:r>
      <w:r w:rsidR="00AE2F37">
        <w:rPr>
          <w:noProof/>
        </w:rPr>
      </w:r>
      <w:r w:rsidR="00AE2F37">
        <w:rPr>
          <w:noProof/>
        </w:rPr>
        <w:fldChar w:fldCharType="separate"/>
      </w:r>
      <w:r w:rsidR="00D568CA">
        <w:rPr>
          <w:noProof/>
        </w:rPr>
        <w:t>45</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4</w:t>
      </w:r>
      <w:r>
        <w:rPr>
          <w:rFonts w:asciiTheme="minorHAnsi" w:eastAsiaTheme="minorEastAsia" w:hAnsiTheme="minorHAnsi" w:cstheme="minorBidi"/>
          <w:b w:val="0"/>
          <w:noProof/>
          <w:sz w:val="22"/>
          <w:szCs w:val="22"/>
          <w:lang w:val="en-AU" w:eastAsia="ja-JP"/>
        </w:rPr>
        <w:tab/>
      </w:r>
      <w:r>
        <w:rPr>
          <w:noProof/>
        </w:rPr>
        <w:t>SPECCHIO Basic Operation</w:t>
      </w:r>
      <w:r>
        <w:rPr>
          <w:noProof/>
        </w:rPr>
        <w:tab/>
      </w:r>
      <w:r w:rsidR="00AE2F37">
        <w:rPr>
          <w:noProof/>
        </w:rPr>
        <w:fldChar w:fldCharType="begin"/>
      </w:r>
      <w:r>
        <w:rPr>
          <w:noProof/>
        </w:rPr>
        <w:instrText xml:space="preserve"> PAGEREF _Toc359579909 \h </w:instrText>
      </w:r>
      <w:r w:rsidR="00AE2F37">
        <w:rPr>
          <w:noProof/>
        </w:rPr>
      </w:r>
      <w:r w:rsidR="00AE2F37">
        <w:rPr>
          <w:noProof/>
        </w:rPr>
        <w:fldChar w:fldCharType="separate"/>
      </w:r>
      <w:r w:rsidR="00D568CA">
        <w:rPr>
          <w:noProof/>
        </w:rPr>
        <w:t>47</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w:t>
      </w:r>
      <w:r>
        <w:rPr>
          <w:rFonts w:asciiTheme="minorHAnsi" w:eastAsiaTheme="minorEastAsia" w:hAnsiTheme="minorHAnsi" w:cstheme="minorBidi"/>
          <w:noProof/>
          <w:szCs w:val="22"/>
          <w:lang w:val="en-AU" w:eastAsia="ja-JP"/>
        </w:rPr>
        <w:tab/>
      </w:r>
      <w:r>
        <w:rPr>
          <w:noProof/>
        </w:rPr>
        <w:t>Mac Operation</w:t>
      </w:r>
      <w:r>
        <w:rPr>
          <w:noProof/>
        </w:rPr>
        <w:tab/>
      </w:r>
      <w:r w:rsidR="00AE2F37">
        <w:rPr>
          <w:noProof/>
        </w:rPr>
        <w:fldChar w:fldCharType="begin"/>
      </w:r>
      <w:r>
        <w:rPr>
          <w:noProof/>
        </w:rPr>
        <w:instrText xml:space="preserve"> PAGEREF _Toc359579910 \h </w:instrText>
      </w:r>
      <w:r w:rsidR="00AE2F37">
        <w:rPr>
          <w:noProof/>
        </w:rPr>
      </w:r>
      <w:r w:rsidR="00AE2F37">
        <w:rPr>
          <w:noProof/>
        </w:rPr>
        <w:fldChar w:fldCharType="separate"/>
      </w:r>
      <w:r w:rsidR="00D568CA">
        <w:rPr>
          <w:noProof/>
        </w:rPr>
        <w:t>47</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4.2</w:t>
      </w:r>
      <w:r>
        <w:rPr>
          <w:rFonts w:asciiTheme="minorHAnsi" w:eastAsiaTheme="minorEastAsia" w:hAnsiTheme="minorHAnsi" w:cstheme="minorBidi"/>
          <w:noProof/>
          <w:szCs w:val="22"/>
          <w:lang w:val="en-AU" w:eastAsia="ja-JP"/>
        </w:rPr>
        <w:tab/>
      </w:r>
      <w:r>
        <w:rPr>
          <w:noProof/>
        </w:rPr>
        <w:t>Unix Operation</w:t>
      </w:r>
      <w:r>
        <w:rPr>
          <w:noProof/>
        </w:rPr>
        <w:tab/>
      </w:r>
      <w:r w:rsidR="00AE2F37">
        <w:rPr>
          <w:noProof/>
        </w:rPr>
        <w:fldChar w:fldCharType="begin"/>
      </w:r>
      <w:r>
        <w:rPr>
          <w:noProof/>
        </w:rPr>
        <w:instrText xml:space="preserve"> PAGEREF _Toc359579911 \h </w:instrText>
      </w:r>
      <w:r w:rsidR="00AE2F37">
        <w:rPr>
          <w:noProof/>
        </w:rPr>
      </w:r>
      <w:r w:rsidR="00AE2F37">
        <w:rPr>
          <w:noProof/>
        </w:rPr>
        <w:fldChar w:fldCharType="separate"/>
      </w:r>
      <w:r w:rsidR="00D568CA">
        <w:rPr>
          <w:noProof/>
        </w:rPr>
        <w:t>47</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4.3</w:t>
      </w:r>
      <w:r>
        <w:rPr>
          <w:rFonts w:asciiTheme="minorHAnsi" w:eastAsiaTheme="minorEastAsia" w:hAnsiTheme="minorHAnsi" w:cstheme="minorBidi"/>
          <w:noProof/>
          <w:szCs w:val="22"/>
          <w:lang w:val="en-AU" w:eastAsia="ja-JP"/>
        </w:rPr>
        <w:tab/>
      </w:r>
      <w:r>
        <w:rPr>
          <w:noProof/>
        </w:rPr>
        <w:t>Main Window</w:t>
      </w:r>
      <w:r>
        <w:rPr>
          <w:noProof/>
        </w:rPr>
        <w:tab/>
      </w:r>
      <w:r w:rsidR="00AE2F37">
        <w:rPr>
          <w:noProof/>
        </w:rPr>
        <w:fldChar w:fldCharType="begin"/>
      </w:r>
      <w:r>
        <w:rPr>
          <w:noProof/>
        </w:rPr>
        <w:instrText xml:space="preserve"> PAGEREF _Toc359579912 \h </w:instrText>
      </w:r>
      <w:r w:rsidR="00AE2F37">
        <w:rPr>
          <w:noProof/>
        </w:rPr>
      </w:r>
      <w:r w:rsidR="00AE2F37">
        <w:rPr>
          <w:noProof/>
        </w:rPr>
        <w:fldChar w:fldCharType="separate"/>
      </w:r>
      <w:r w:rsidR="00D568CA">
        <w:rPr>
          <w:noProof/>
        </w:rPr>
        <w:t>48</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4.4</w:t>
      </w:r>
      <w:r>
        <w:rPr>
          <w:rFonts w:asciiTheme="minorHAnsi" w:eastAsiaTheme="minorEastAsia" w:hAnsiTheme="minorHAnsi" w:cstheme="minorBidi"/>
          <w:noProof/>
          <w:szCs w:val="22"/>
          <w:lang w:val="en-AU" w:eastAsia="ja-JP"/>
        </w:rPr>
        <w:tab/>
      </w:r>
      <w:r>
        <w:rPr>
          <w:noProof/>
        </w:rPr>
        <w:t>Logging In and Connecting to a Database</w:t>
      </w:r>
      <w:r>
        <w:rPr>
          <w:noProof/>
        </w:rPr>
        <w:tab/>
      </w:r>
      <w:r w:rsidR="00AE2F37">
        <w:rPr>
          <w:noProof/>
        </w:rPr>
        <w:fldChar w:fldCharType="begin"/>
      </w:r>
      <w:r>
        <w:rPr>
          <w:noProof/>
        </w:rPr>
        <w:instrText xml:space="preserve"> PAGEREF _Toc359579913 \h </w:instrText>
      </w:r>
      <w:r w:rsidR="00AE2F37">
        <w:rPr>
          <w:noProof/>
        </w:rPr>
      </w:r>
      <w:r w:rsidR="00AE2F37">
        <w:rPr>
          <w:noProof/>
        </w:rPr>
        <w:fldChar w:fldCharType="separate"/>
      </w:r>
      <w:r w:rsidR="00D568CA">
        <w:rPr>
          <w:noProof/>
        </w:rPr>
        <w:t>49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4.5</w:t>
      </w:r>
      <w:r>
        <w:rPr>
          <w:rFonts w:asciiTheme="minorHAnsi" w:eastAsiaTheme="minorEastAsia" w:hAnsiTheme="minorHAnsi" w:cstheme="minorBidi"/>
          <w:noProof/>
          <w:szCs w:val="22"/>
          <w:lang w:val="en-AU" w:eastAsia="ja-JP"/>
        </w:rPr>
        <w:tab/>
      </w:r>
      <w:r>
        <w:rPr>
          <w:noProof/>
        </w:rPr>
        <w:t>Logging Out</w:t>
      </w:r>
      <w:r>
        <w:rPr>
          <w:noProof/>
        </w:rPr>
        <w:tab/>
      </w:r>
      <w:r w:rsidR="00AE2F37">
        <w:rPr>
          <w:noProof/>
        </w:rPr>
        <w:fldChar w:fldCharType="begin"/>
      </w:r>
      <w:r>
        <w:rPr>
          <w:noProof/>
        </w:rPr>
        <w:instrText xml:space="preserve"> PAGEREF _Toc359579914 \h </w:instrText>
      </w:r>
      <w:r w:rsidR="00AE2F37">
        <w:rPr>
          <w:noProof/>
        </w:rPr>
      </w:r>
      <w:r w:rsidR="00AE2F37">
        <w:rPr>
          <w:noProof/>
        </w:rPr>
        <w:fldChar w:fldCharType="separate"/>
      </w:r>
      <w:r w:rsidR="00D568CA">
        <w:rPr>
          <w:noProof/>
        </w:rPr>
        <w:t>50</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4.6</w:t>
      </w:r>
      <w:r>
        <w:rPr>
          <w:rFonts w:asciiTheme="minorHAnsi" w:eastAsiaTheme="minorEastAsia" w:hAnsiTheme="minorHAnsi" w:cstheme="minorBidi"/>
          <w:noProof/>
          <w:szCs w:val="22"/>
          <w:lang w:val="en-AU" w:eastAsia="ja-JP"/>
        </w:rPr>
        <w:tab/>
      </w:r>
      <w:r>
        <w:rPr>
          <w:noProof/>
        </w:rPr>
        <w:t>Changing your User Details</w:t>
      </w:r>
      <w:r>
        <w:rPr>
          <w:noProof/>
        </w:rPr>
        <w:tab/>
      </w:r>
      <w:r w:rsidR="00AE2F37">
        <w:rPr>
          <w:noProof/>
        </w:rPr>
        <w:fldChar w:fldCharType="begin"/>
      </w:r>
      <w:r>
        <w:rPr>
          <w:noProof/>
        </w:rPr>
        <w:instrText xml:space="preserve"> PAGEREF _Toc359579915 \h </w:instrText>
      </w:r>
      <w:r w:rsidR="00AE2F37">
        <w:rPr>
          <w:noProof/>
        </w:rPr>
      </w:r>
      <w:r w:rsidR="00AE2F37">
        <w:rPr>
          <w:noProof/>
        </w:rPr>
        <w:fldChar w:fldCharType="separate"/>
      </w:r>
      <w:r w:rsidR="00D568CA">
        <w:rPr>
          <w:noProof/>
        </w:rPr>
        <w:t>50</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4.7</w:t>
      </w:r>
      <w:r>
        <w:rPr>
          <w:rFonts w:asciiTheme="minorHAnsi" w:eastAsiaTheme="minorEastAsia" w:hAnsiTheme="minorHAnsi" w:cstheme="minorBidi"/>
          <w:noProof/>
          <w:szCs w:val="22"/>
          <w:lang w:val="en-AU" w:eastAsia="ja-JP"/>
        </w:rPr>
        <w:tab/>
      </w:r>
      <w:r>
        <w:rPr>
          <w:noProof/>
        </w:rPr>
        <w:t>Browsing the Hierarchy Tree</w:t>
      </w:r>
      <w:r>
        <w:rPr>
          <w:noProof/>
        </w:rPr>
        <w:tab/>
      </w:r>
      <w:r w:rsidR="00AE2F37">
        <w:rPr>
          <w:noProof/>
        </w:rPr>
        <w:fldChar w:fldCharType="begin"/>
      </w:r>
      <w:r>
        <w:rPr>
          <w:noProof/>
        </w:rPr>
        <w:instrText xml:space="preserve"> PAGEREF _Toc359579916 \h </w:instrText>
      </w:r>
      <w:r w:rsidR="00AE2F37">
        <w:rPr>
          <w:noProof/>
        </w:rPr>
      </w:r>
      <w:r w:rsidR="00AE2F37">
        <w:rPr>
          <w:noProof/>
        </w:rPr>
        <w:fldChar w:fldCharType="separate"/>
      </w:r>
      <w:r w:rsidR="00D568CA">
        <w:rPr>
          <w:noProof/>
        </w:rPr>
        <w:t>50</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4.8</w:t>
      </w:r>
      <w:r>
        <w:rPr>
          <w:rFonts w:asciiTheme="minorHAnsi" w:eastAsiaTheme="minorEastAsia" w:hAnsiTheme="minorHAnsi" w:cstheme="minorBidi"/>
          <w:noProof/>
          <w:szCs w:val="22"/>
          <w:lang w:val="en-AU" w:eastAsia="ja-JP"/>
        </w:rPr>
        <w:tab/>
      </w:r>
      <w:r>
        <w:rPr>
          <w:noProof/>
        </w:rPr>
        <w:t>SQL Matching Strings</w:t>
      </w:r>
      <w:r>
        <w:rPr>
          <w:noProof/>
        </w:rPr>
        <w:tab/>
      </w:r>
      <w:r w:rsidR="00AE2F37">
        <w:rPr>
          <w:noProof/>
        </w:rPr>
        <w:fldChar w:fldCharType="begin"/>
      </w:r>
      <w:r>
        <w:rPr>
          <w:noProof/>
        </w:rPr>
        <w:instrText xml:space="preserve"> PAGEREF _Toc359579917 \h </w:instrText>
      </w:r>
      <w:r w:rsidR="00AE2F37">
        <w:rPr>
          <w:noProof/>
        </w:rPr>
      </w:r>
      <w:r w:rsidR="00AE2F37">
        <w:rPr>
          <w:noProof/>
        </w:rPr>
        <w:fldChar w:fldCharType="separate"/>
      </w:r>
      <w:r w:rsidR="00D568CA">
        <w:rPr>
          <w:noProof/>
        </w:rPr>
        <w:t>52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4.9</w:t>
      </w:r>
      <w:r>
        <w:rPr>
          <w:rFonts w:asciiTheme="minorHAnsi" w:eastAsiaTheme="minorEastAsia" w:hAnsiTheme="minorHAnsi" w:cstheme="minorBidi"/>
          <w:noProof/>
          <w:szCs w:val="22"/>
          <w:lang w:val="en-AU" w:eastAsia="ja-JP"/>
        </w:rPr>
        <w:tab/>
      </w:r>
      <w:r>
        <w:rPr>
          <w:noProof/>
        </w:rPr>
        <w:t>Entering Dates and Times</w:t>
      </w:r>
      <w:r>
        <w:rPr>
          <w:noProof/>
        </w:rPr>
        <w:tab/>
      </w:r>
      <w:r w:rsidR="00AE2F37">
        <w:rPr>
          <w:noProof/>
        </w:rPr>
        <w:fldChar w:fldCharType="begin"/>
      </w:r>
      <w:r>
        <w:rPr>
          <w:noProof/>
        </w:rPr>
        <w:instrText xml:space="preserve"> PAGEREF _Toc359579918 \h </w:instrText>
      </w:r>
      <w:r w:rsidR="00AE2F37">
        <w:rPr>
          <w:noProof/>
        </w:rPr>
      </w:r>
      <w:r w:rsidR="00AE2F37">
        <w:rPr>
          <w:noProof/>
        </w:rPr>
        <w:fldChar w:fldCharType="separate"/>
      </w:r>
      <w:r w:rsidR="00D568CA">
        <w:rPr>
          <w:noProof/>
        </w:rPr>
        <w:t>52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4.10</w:t>
      </w:r>
      <w:r>
        <w:rPr>
          <w:rFonts w:asciiTheme="minorHAnsi" w:eastAsiaTheme="minorEastAsia" w:hAnsiTheme="minorHAnsi" w:cstheme="minorBidi"/>
          <w:noProof/>
          <w:szCs w:val="22"/>
          <w:lang w:val="en-AU" w:eastAsia="ja-JP"/>
        </w:rPr>
        <w:tab/>
      </w:r>
      <w:r>
        <w:rPr>
          <w:noProof/>
        </w:rPr>
        <w:t>Overview of SPECCHIO Data Loading</w:t>
      </w:r>
      <w:r>
        <w:rPr>
          <w:noProof/>
        </w:rPr>
        <w:tab/>
      </w:r>
      <w:r w:rsidR="00AE2F37">
        <w:rPr>
          <w:noProof/>
        </w:rPr>
        <w:fldChar w:fldCharType="begin"/>
      </w:r>
      <w:r>
        <w:rPr>
          <w:noProof/>
        </w:rPr>
        <w:instrText xml:space="preserve"> PAGEREF _Toc359579919 \h </w:instrText>
      </w:r>
      <w:r w:rsidR="00AE2F37">
        <w:rPr>
          <w:noProof/>
        </w:rPr>
      </w:r>
      <w:r w:rsidR="00AE2F37">
        <w:rPr>
          <w:noProof/>
        </w:rPr>
        <w:fldChar w:fldCharType="separate"/>
      </w:r>
      <w:r w:rsidR="00D568CA">
        <w:rPr>
          <w:noProof/>
        </w:rPr>
        <w:t>52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4.11</w:t>
      </w:r>
      <w:r>
        <w:rPr>
          <w:rFonts w:asciiTheme="minorHAnsi" w:eastAsiaTheme="minorEastAsia" w:hAnsiTheme="minorHAnsi" w:cstheme="minorBidi"/>
          <w:noProof/>
          <w:szCs w:val="22"/>
          <w:lang w:val="en-AU" w:eastAsia="ja-JP"/>
        </w:rPr>
        <w:tab/>
      </w:r>
      <w:r>
        <w:rPr>
          <w:noProof/>
        </w:rPr>
        <w:t>Creating a new Campaign</w:t>
      </w:r>
      <w:r>
        <w:rPr>
          <w:noProof/>
        </w:rPr>
        <w:tab/>
      </w:r>
      <w:r w:rsidR="00AE2F37">
        <w:rPr>
          <w:noProof/>
        </w:rPr>
        <w:fldChar w:fldCharType="begin"/>
      </w:r>
      <w:r>
        <w:rPr>
          <w:noProof/>
        </w:rPr>
        <w:instrText xml:space="preserve"> PAGEREF _Toc359579920 \h </w:instrText>
      </w:r>
      <w:r w:rsidR="00AE2F37">
        <w:rPr>
          <w:noProof/>
        </w:rPr>
      </w:r>
      <w:r w:rsidR="00AE2F37">
        <w:rPr>
          <w:noProof/>
        </w:rPr>
        <w:fldChar w:fldCharType="separate"/>
      </w:r>
      <w:r w:rsidR="00D568CA">
        <w:rPr>
          <w:noProof/>
        </w:rPr>
        <w:t>53</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4.12</w:t>
      </w:r>
      <w:r>
        <w:rPr>
          <w:rFonts w:asciiTheme="minorHAnsi" w:eastAsiaTheme="minorEastAsia" w:hAnsiTheme="minorHAnsi" w:cstheme="minorBidi"/>
          <w:noProof/>
          <w:szCs w:val="22"/>
          <w:lang w:val="en-AU" w:eastAsia="ja-JP"/>
        </w:rPr>
        <w:tab/>
      </w:r>
      <w:r>
        <w:rPr>
          <w:noProof/>
        </w:rPr>
        <w:t>Loading Campaign Spectral Data</w:t>
      </w:r>
      <w:r>
        <w:rPr>
          <w:noProof/>
        </w:rPr>
        <w:tab/>
      </w:r>
      <w:r w:rsidR="00AE2F37">
        <w:rPr>
          <w:noProof/>
        </w:rPr>
        <w:fldChar w:fldCharType="begin"/>
      </w:r>
      <w:r>
        <w:rPr>
          <w:noProof/>
        </w:rPr>
        <w:instrText xml:space="preserve"> PAGEREF _Toc359579922 \h </w:instrText>
      </w:r>
      <w:r w:rsidR="00AE2F37">
        <w:rPr>
          <w:noProof/>
        </w:rPr>
      </w:r>
      <w:r w:rsidR="00AE2F37">
        <w:rPr>
          <w:noProof/>
        </w:rPr>
        <w:fldChar w:fldCharType="separate"/>
      </w:r>
      <w:r w:rsidR="00D568CA">
        <w:rPr>
          <w:noProof/>
        </w:rPr>
        <w:t>54</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4.13</w:t>
      </w:r>
      <w:r>
        <w:rPr>
          <w:rFonts w:asciiTheme="minorHAnsi" w:eastAsiaTheme="minorEastAsia" w:hAnsiTheme="minorHAnsi" w:cstheme="minorBidi"/>
          <w:noProof/>
          <w:szCs w:val="22"/>
          <w:lang w:val="en-AU" w:eastAsia="ja-JP"/>
        </w:rPr>
        <w:tab/>
      </w:r>
      <w:r>
        <w:rPr>
          <w:noProof/>
        </w:rPr>
        <w:t>Loading Additional Spectral Data</w:t>
      </w:r>
      <w:r>
        <w:rPr>
          <w:noProof/>
        </w:rPr>
        <w:tab/>
      </w:r>
      <w:r w:rsidR="00AE2F37">
        <w:rPr>
          <w:noProof/>
        </w:rPr>
        <w:fldChar w:fldCharType="begin"/>
      </w:r>
      <w:r>
        <w:rPr>
          <w:noProof/>
        </w:rPr>
        <w:instrText xml:space="preserve"> PAGEREF _Toc359579923 \h </w:instrText>
      </w:r>
      <w:r w:rsidR="00AE2F37">
        <w:rPr>
          <w:noProof/>
        </w:rPr>
      </w:r>
      <w:r w:rsidR="00AE2F37">
        <w:rPr>
          <w:noProof/>
        </w:rPr>
        <w:fldChar w:fldCharType="separate"/>
      </w:r>
      <w:r w:rsidR="00D568CA">
        <w:rPr>
          <w:noProof/>
        </w:rPr>
        <w:t>56</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4.13.1</w:t>
      </w:r>
      <w:r>
        <w:rPr>
          <w:rFonts w:asciiTheme="minorHAnsi" w:eastAsiaTheme="minorEastAsia" w:hAnsiTheme="minorHAnsi" w:cstheme="minorBidi"/>
          <w:noProof/>
          <w:szCs w:val="22"/>
          <w:lang w:val="en-AU" w:eastAsia="ja-JP"/>
        </w:rPr>
        <w:tab/>
      </w:r>
      <w:r>
        <w:rPr>
          <w:noProof/>
        </w:rPr>
        <w:t>Uploading Addition Spectral Data from the Same Computer</w:t>
      </w:r>
      <w:r>
        <w:rPr>
          <w:noProof/>
        </w:rPr>
        <w:tab/>
      </w:r>
      <w:r w:rsidR="00AE2F37">
        <w:rPr>
          <w:noProof/>
        </w:rPr>
        <w:fldChar w:fldCharType="begin"/>
      </w:r>
      <w:r>
        <w:rPr>
          <w:noProof/>
        </w:rPr>
        <w:instrText xml:space="preserve"> PAGEREF _Toc359579924 \h </w:instrText>
      </w:r>
      <w:r w:rsidR="00AE2F37">
        <w:rPr>
          <w:noProof/>
        </w:rPr>
      </w:r>
      <w:r w:rsidR="00AE2F37">
        <w:rPr>
          <w:noProof/>
        </w:rPr>
        <w:fldChar w:fldCharType="separate"/>
      </w:r>
      <w:r w:rsidR="00D568CA">
        <w:rPr>
          <w:noProof/>
        </w:rPr>
        <w:t>56</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4.13.2</w:t>
      </w:r>
      <w:r>
        <w:rPr>
          <w:rFonts w:asciiTheme="minorHAnsi" w:eastAsiaTheme="minorEastAsia" w:hAnsiTheme="minorHAnsi" w:cstheme="minorBidi"/>
          <w:noProof/>
          <w:szCs w:val="22"/>
          <w:lang w:val="en-AU" w:eastAsia="ja-JP"/>
        </w:rPr>
        <w:tab/>
      </w:r>
      <w:r>
        <w:rPr>
          <w:noProof/>
        </w:rPr>
        <w:t>Uploading Additional Spectral Data from a Second Computer</w:t>
      </w:r>
      <w:r>
        <w:rPr>
          <w:noProof/>
        </w:rPr>
        <w:tab/>
      </w:r>
      <w:r w:rsidR="00AE2F37">
        <w:rPr>
          <w:noProof/>
        </w:rPr>
        <w:fldChar w:fldCharType="begin"/>
      </w:r>
      <w:r>
        <w:rPr>
          <w:noProof/>
        </w:rPr>
        <w:instrText xml:space="preserve"> PAGEREF _Toc359579925 \h </w:instrText>
      </w:r>
      <w:r w:rsidR="00AE2F37">
        <w:rPr>
          <w:noProof/>
        </w:rPr>
      </w:r>
      <w:r w:rsidR="00AE2F37">
        <w:rPr>
          <w:noProof/>
        </w:rPr>
        <w:fldChar w:fldCharType="separate"/>
      </w:r>
      <w:r w:rsidR="00D568CA">
        <w:rPr>
          <w:noProof/>
        </w:rPr>
        <w:t>56</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4.13.3</w:t>
      </w:r>
      <w:r>
        <w:rPr>
          <w:rFonts w:asciiTheme="minorHAnsi" w:eastAsiaTheme="minorEastAsia" w:hAnsiTheme="minorHAnsi" w:cstheme="minorBidi"/>
          <w:noProof/>
          <w:szCs w:val="22"/>
          <w:lang w:val="en-AU" w:eastAsia="ja-JP"/>
        </w:rPr>
        <w:tab/>
      </w:r>
      <w:r>
        <w:rPr>
          <w:noProof/>
        </w:rPr>
        <w:t>Uploading Additional Spectral Data in a New Data Hierarchy</w:t>
      </w:r>
      <w:r>
        <w:rPr>
          <w:noProof/>
        </w:rPr>
        <w:tab/>
      </w:r>
      <w:r w:rsidR="00AE2F37">
        <w:rPr>
          <w:noProof/>
        </w:rPr>
        <w:fldChar w:fldCharType="begin"/>
      </w:r>
      <w:r>
        <w:rPr>
          <w:noProof/>
        </w:rPr>
        <w:instrText xml:space="preserve"> PAGEREF _Toc359579926 \h </w:instrText>
      </w:r>
      <w:r w:rsidR="00AE2F37">
        <w:rPr>
          <w:noProof/>
        </w:rPr>
      </w:r>
      <w:r w:rsidR="00AE2F37">
        <w:rPr>
          <w:noProof/>
        </w:rPr>
        <w:fldChar w:fldCharType="separate"/>
      </w:r>
      <w:r w:rsidR="00D568CA">
        <w:rPr>
          <w:noProof/>
        </w:rPr>
        <w:t>57</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4.14</w:t>
      </w:r>
      <w:r>
        <w:rPr>
          <w:rFonts w:asciiTheme="minorHAnsi" w:eastAsiaTheme="minorEastAsia" w:hAnsiTheme="minorHAnsi" w:cstheme="minorBidi"/>
          <w:noProof/>
          <w:szCs w:val="22"/>
          <w:lang w:val="en-AU" w:eastAsia="ja-JP"/>
        </w:rPr>
        <w:tab/>
      </w:r>
      <w:r>
        <w:rPr>
          <w:noProof/>
        </w:rPr>
        <w:t>UTC Time Correction</w:t>
      </w:r>
      <w:r>
        <w:rPr>
          <w:noProof/>
        </w:rPr>
        <w:tab/>
      </w:r>
      <w:r w:rsidR="00AE2F37">
        <w:rPr>
          <w:noProof/>
        </w:rPr>
        <w:fldChar w:fldCharType="begin"/>
      </w:r>
      <w:r>
        <w:rPr>
          <w:noProof/>
        </w:rPr>
        <w:instrText xml:space="preserve"> PAGEREF _Toc359579927 \h </w:instrText>
      </w:r>
      <w:r w:rsidR="00AE2F37">
        <w:rPr>
          <w:noProof/>
        </w:rPr>
      </w:r>
      <w:r w:rsidR="00AE2F37">
        <w:rPr>
          <w:noProof/>
        </w:rPr>
        <w:fldChar w:fldCharType="separate"/>
      </w:r>
      <w:r w:rsidR="00D568CA">
        <w:rPr>
          <w:noProof/>
        </w:rPr>
        <w:t>59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4.15</w:t>
      </w:r>
      <w:r>
        <w:rPr>
          <w:rFonts w:asciiTheme="minorHAnsi" w:eastAsiaTheme="minorEastAsia" w:hAnsiTheme="minorHAnsi" w:cstheme="minorBidi"/>
          <w:noProof/>
          <w:szCs w:val="22"/>
          <w:lang w:val="en-AU" w:eastAsia="ja-JP"/>
        </w:rPr>
        <w:tab/>
      </w:r>
      <w:r>
        <w:rPr>
          <w:noProof/>
        </w:rPr>
        <w:t>Managing Target-Reference Links</w:t>
      </w:r>
      <w:r>
        <w:rPr>
          <w:noProof/>
        </w:rPr>
        <w:tab/>
      </w:r>
      <w:r w:rsidR="00AE2F37">
        <w:rPr>
          <w:noProof/>
        </w:rPr>
        <w:fldChar w:fldCharType="begin"/>
      </w:r>
      <w:r>
        <w:rPr>
          <w:noProof/>
        </w:rPr>
        <w:instrText xml:space="preserve"> PAGEREF _Toc359579928 \h </w:instrText>
      </w:r>
      <w:r w:rsidR="00AE2F37">
        <w:rPr>
          <w:noProof/>
        </w:rPr>
      </w:r>
      <w:r w:rsidR="00AE2F37">
        <w:rPr>
          <w:noProof/>
        </w:rPr>
        <w:fldChar w:fldCharType="separate"/>
      </w:r>
      <w:r w:rsidR="00D568CA">
        <w:rPr>
          <w:noProof/>
        </w:rPr>
        <w:t>60</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4.15.1</w:t>
      </w:r>
      <w:r>
        <w:rPr>
          <w:rFonts w:asciiTheme="minorHAnsi" w:eastAsiaTheme="minorEastAsia" w:hAnsiTheme="minorHAnsi" w:cstheme="minorBidi"/>
          <w:noProof/>
          <w:szCs w:val="22"/>
          <w:lang w:val="en-AU" w:eastAsia="ja-JP"/>
        </w:rPr>
        <w:tab/>
      </w:r>
      <w:r>
        <w:rPr>
          <w:noProof/>
        </w:rPr>
        <w:t>Viewing or deleting existing Target-Reference links</w:t>
      </w:r>
      <w:r>
        <w:rPr>
          <w:noProof/>
        </w:rPr>
        <w:tab/>
      </w:r>
      <w:r w:rsidR="00AE2F37">
        <w:rPr>
          <w:noProof/>
        </w:rPr>
        <w:fldChar w:fldCharType="begin"/>
      </w:r>
      <w:r>
        <w:rPr>
          <w:noProof/>
        </w:rPr>
        <w:instrText xml:space="preserve"> PAGEREF _Toc359579929 \h </w:instrText>
      </w:r>
      <w:r w:rsidR="00AE2F37">
        <w:rPr>
          <w:noProof/>
        </w:rPr>
      </w:r>
      <w:r w:rsidR="00AE2F37">
        <w:rPr>
          <w:noProof/>
        </w:rPr>
        <w:fldChar w:fldCharType="separate"/>
      </w:r>
      <w:r w:rsidR="00D568CA">
        <w:rPr>
          <w:noProof/>
        </w:rPr>
        <w:t>60</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4.15.2</w:t>
      </w:r>
      <w:r>
        <w:rPr>
          <w:rFonts w:asciiTheme="minorHAnsi" w:eastAsiaTheme="minorEastAsia" w:hAnsiTheme="minorHAnsi" w:cstheme="minorBidi"/>
          <w:noProof/>
          <w:szCs w:val="22"/>
          <w:lang w:val="en-AU" w:eastAsia="ja-JP"/>
        </w:rPr>
        <w:tab/>
      </w:r>
      <w:r>
        <w:rPr>
          <w:noProof/>
        </w:rPr>
        <w:t>Deleting Existing Target-Reference Links</w:t>
      </w:r>
      <w:r>
        <w:rPr>
          <w:noProof/>
        </w:rPr>
        <w:tab/>
      </w:r>
      <w:r w:rsidR="00AE2F37">
        <w:rPr>
          <w:noProof/>
        </w:rPr>
        <w:fldChar w:fldCharType="begin"/>
      </w:r>
      <w:r>
        <w:rPr>
          <w:noProof/>
        </w:rPr>
        <w:instrText xml:space="preserve"> PAGEREF _Toc359579930 \h </w:instrText>
      </w:r>
      <w:r w:rsidR="00AE2F37">
        <w:rPr>
          <w:noProof/>
        </w:rPr>
      </w:r>
      <w:r w:rsidR="00AE2F37">
        <w:rPr>
          <w:noProof/>
        </w:rPr>
        <w:fldChar w:fldCharType="separate"/>
      </w:r>
      <w:r w:rsidR="00D568CA">
        <w:rPr>
          <w:noProof/>
        </w:rPr>
        <w:t>62</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4.15.3</w:t>
      </w:r>
      <w:r>
        <w:rPr>
          <w:rFonts w:asciiTheme="minorHAnsi" w:eastAsiaTheme="minorEastAsia" w:hAnsiTheme="minorHAnsi" w:cstheme="minorBidi"/>
          <w:noProof/>
          <w:szCs w:val="22"/>
          <w:lang w:val="en-AU" w:eastAsia="ja-JP"/>
        </w:rPr>
        <w:tab/>
      </w:r>
      <w:r>
        <w:rPr>
          <w:noProof/>
        </w:rPr>
        <w:t>Adding new Target-Reference links</w:t>
      </w:r>
      <w:r>
        <w:rPr>
          <w:noProof/>
        </w:rPr>
        <w:tab/>
      </w:r>
      <w:r w:rsidR="00AE2F37">
        <w:rPr>
          <w:noProof/>
        </w:rPr>
        <w:fldChar w:fldCharType="begin"/>
      </w:r>
      <w:r>
        <w:rPr>
          <w:noProof/>
        </w:rPr>
        <w:instrText xml:space="preserve"> PAGEREF _Toc359579931 \h </w:instrText>
      </w:r>
      <w:r w:rsidR="00AE2F37">
        <w:rPr>
          <w:noProof/>
        </w:rPr>
      </w:r>
      <w:r w:rsidR="00AE2F37">
        <w:rPr>
          <w:noProof/>
        </w:rPr>
        <w:fldChar w:fldCharType="separate"/>
      </w:r>
      <w:r w:rsidR="00D568CA">
        <w:rPr>
          <w:noProof/>
        </w:rPr>
        <w:t>63</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lastRenderedPageBreak/>
        <w:t>4.16</w:t>
      </w:r>
      <w:r>
        <w:rPr>
          <w:rFonts w:asciiTheme="minorHAnsi" w:eastAsiaTheme="minorEastAsia" w:hAnsiTheme="minorHAnsi" w:cstheme="minorBidi"/>
          <w:noProof/>
          <w:szCs w:val="22"/>
          <w:lang w:val="en-AU" w:eastAsia="ja-JP"/>
        </w:rPr>
        <w:tab/>
      </w:r>
      <w:r>
        <w:rPr>
          <w:noProof/>
        </w:rPr>
        <w:t>Displaying and Editing Metadata</w:t>
      </w:r>
      <w:r>
        <w:rPr>
          <w:noProof/>
        </w:rPr>
        <w:tab/>
      </w:r>
      <w:r w:rsidR="00AE2F37">
        <w:rPr>
          <w:noProof/>
        </w:rPr>
        <w:fldChar w:fldCharType="begin"/>
      </w:r>
      <w:r>
        <w:rPr>
          <w:noProof/>
        </w:rPr>
        <w:instrText xml:space="preserve"> PAGEREF _Toc359579932 \h </w:instrText>
      </w:r>
      <w:r w:rsidR="00AE2F37">
        <w:rPr>
          <w:noProof/>
        </w:rPr>
      </w:r>
      <w:r w:rsidR="00AE2F37">
        <w:rPr>
          <w:noProof/>
        </w:rPr>
        <w:fldChar w:fldCharType="separate"/>
      </w:r>
      <w:r w:rsidR="00D568CA">
        <w:rPr>
          <w:noProof/>
        </w:rPr>
        <w:t>65</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4.16.1</w:t>
      </w:r>
      <w:r>
        <w:rPr>
          <w:rFonts w:asciiTheme="minorHAnsi" w:eastAsiaTheme="minorEastAsia" w:hAnsiTheme="minorHAnsi" w:cstheme="minorBidi"/>
          <w:noProof/>
          <w:szCs w:val="22"/>
          <w:lang w:val="en-AU" w:eastAsia="ja-JP"/>
        </w:rPr>
        <w:tab/>
      </w:r>
      <w:r>
        <w:rPr>
          <w:noProof/>
        </w:rPr>
        <w:t>Displaying and Editing Campaign Metadata</w:t>
      </w:r>
      <w:r>
        <w:rPr>
          <w:noProof/>
        </w:rPr>
        <w:tab/>
      </w:r>
      <w:r w:rsidR="00AE2F37">
        <w:rPr>
          <w:noProof/>
        </w:rPr>
        <w:fldChar w:fldCharType="begin"/>
      </w:r>
      <w:r>
        <w:rPr>
          <w:noProof/>
        </w:rPr>
        <w:instrText xml:space="preserve"> PAGEREF _Toc359579933 \h </w:instrText>
      </w:r>
      <w:r w:rsidR="00AE2F37">
        <w:rPr>
          <w:noProof/>
        </w:rPr>
      </w:r>
      <w:r w:rsidR="00AE2F37">
        <w:rPr>
          <w:noProof/>
        </w:rPr>
        <w:fldChar w:fldCharType="separate"/>
      </w:r>
      <w:r w:rsidR="00D568CA">
        <w:rPr>
          <w:noProof/>
        </w:rPr>
        <w:t>67</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4.16.2</w:t>
      </w:r>
      <w:r>
        <w:rPr>
          <w:rFonts w:asciiTheme="minorHAnsi" w:eastAsiaTheme="minorEastAsia" w:hAnsiTheme="minorHAnsi" w:cstheme="minorBidi"/>
          <w:noProof/>
          <w:szCs w:val="22"/>
          <w:lang w:val="en-AU" w:eastAsia="ja-JP"/>
        </w:rPr>
        <w:tab/>
      </w:r>
      <w:r>
        <w:rPr>
          <w:noProof/>
        </w:rPr>
        <w:t>Displaying and Editing Spectrum Metadata</w:t>
      </w:r>
      <w:r>
        <w:rPr>
          <w:noProof/>
        </w:rPr>
        <w:tab/>
      </w:r>
      <w:r w:rsidR="00AE2F37">
        <w:rPr>
          <w:noProof/>
        </w:rPr>
        <w:fldChar w:fldCharType="begin"/>
      </w:r>
      <w:r>
        <w:rPr>
          <w:noProof/>
        </w:rPr>
        <w:instrText xml:space="preserve"> PAGEREF _Toc359579934 \h </w:instrText>
      </w:r>
      <w:r w:rsidR="00AE2F37">
        <w:rPr>
          <w:noProof/>
        </w:rPr>
      </w:r>
      <w:r w:rsidR="00AE2F37">
        <w:rPr>
          <w:noProof/>
        </w:rPr>
        <w:fldChar w:fldCharType="separate"/>
      </w:r>
      <w:r w:rsidR="00D568CA">
        <w:rPr>
          <w:noProof/>
        </w:rPr>
        <w:t>67</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4.17</w:t>
      </w:r>
      <w:r>
        <w:rPr>
          <w:rFonts w:asciiTheme="minorHAnsi" w:eastAsiaTheme="minorEastAsia" w:hAnsiTheme="minorHAnsi" w:cstheme="minorBidi"/>
          <w:noProof/>
          <w:szCs w:val="22"/>
          <w:lang w:val="en-AU" w:eastAsia="ja-JP"/>
        </w:rPr>
        <w:tab/>
      </w:r>
      <w:r>
        <w:rPr>
          <w:noProof/>
        </w:rPr>
        <w:t>Uploading Metadata from Excel files</w:t>
      </w:r>
      <w:r>
        <w:rPr>
          <w:noProof/>
        </w:rPr>
        <w:tab/>
      </w:r>
      <w:r w:rsidR="00AE2F37">
        <w:rPr>
          <w:noProof/>
        </w:rPr>
        <w:fldChar w:fldCharType="begin"/>
      </w:r>
      <w:r>
        <w:rPr>
          <w:noProof/>
        </w:rPr>
        <w:instrText xml:space="preserve"> PAGEREF _Toc359579935 \h </w:instrText>
      </w:r>
      <w:r w:rsidR="00AE2F37">
        <w:rPr>
          <w:noProof/>
        </w:rPr>
      </w:r>
      <w:r w:rsidR="00AE2F37">
        <w:rPr>
          <w:noProof/>
        </w:rPr>
        <w:fldChar w:fldCharType="separate"/>
      </w:r>
      <w:r w:rsidR="00D568CA">
        <w:rPr>
          <w:noProof/>
        </w:rPr>
        <w:t>72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4.18</w:t>
      </w:r>
      <w:r>
        <w:rPr>
          <w:rFonts w:asciiTheme="minorHAnsi" w:eastAsiaTheme="minorEastAsia" w:hAnsiTheme="minorHAnsi" w:cstheme="minorBidi"/>
          <w:noProof/>
          <w:szCs w:val="22"/>
          <w:lang w:val="en-AU" w:eastAsia="ja-JP"/>
        </w:rPr>
        <w:tab/>
      </w:r>
      <w:r>
        <w:rPr>
          <w:noProof/>
        </w:rPr>
        <w:t>Calculation of Sun Angles</w:t>
      </w:r>
      <w:r>
        <w:rPr>
          <w:noProof/>
        </w:rPr>
        <w:tab/>
      </w:r>
      <w:r w:rsidR="00AE2F37">
        <w:rPr>
          <w:noProof/>
        </w:rPr>
        <w:fldChar w:fldCharType="begin"/>
      </w:r>
      <w:r>
        <w:rPr>
          <w:noProof/>
        </w:rPr>
        <w:instrText xml:space="preserve"> PAGEREF _Toc359579946 \h </w:instrText>
      </w:r>
      <w:r w:rsidR="00AE2F37">
        <w:rPr>
          <w:noProof/>
        </w:rPr>
      </w:r>
      <w:r w:rsidR="00AE2F37">
        <w:rPr>
          <w:noProof/>
        </w:rPr>
        <w:fldChar w:fldCharType="separate"/>
      </w:r>
      <w:r w:rsidR="00D568CA">
        <w:rPr>
          <w:noProof/>
        </w:rPr>
        <w:t>79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4.19</w:t>
      </w:r>
      <w:r>
        <w:rPr>
          <w:rFonts w:asciiTheme="minorHAnsi" w:eastAsiaTheme="minorEastAsia" w:hAnsiTheme="minorHAnsi" w:cstheme="minorBidi"/>
          <w:noProof/>
          <w:szCs w:val="22"/>
          <w:lang w:val="en-AU" w:eastAsia="ja-JP"/>
        </w:rPr>
        <w:tab/>
      </w:r>
      <w:r>
        <w:rPr>
          <w:noProof/>
        </w:rPr>
        <w:t>Calculation of Goniometer Angles</w:t>
      </w:r>
      <w:r>
        <w:rPr>
          <w:noProof/>
        </w:rPr>
        <w:tab/>
      </w:r>
      <w:r w:rsidR="00AE2F37">
        <w:rPr>
          <w:noProof/>
        </w:rPr>
        <w:fldChar w:fldCharType="begin"/>
      </w:r>
      <w:r>
        <w:rPr>
          <w:noProof/>
        </w:rPr>
        <w:instrText xml:space="preserve"> PAGEREF _Toc359579947 \h </w:instrText>
      </w:r>
      <w:r w:rsidR="00AE2F37">
        <w:rPr>
          <w:noProof/>
        </w:rPr>
      </w:r>
      <w:r w:rsidR="00AE2F37">
        <w:rPr>
          <w:noProof/>
        </w:rPr>
        <w:fldChar w:fldCharType="separate"/>
      </w:r>
      <w:r w:rsidR="00D568CA">
        <w:rPr>
          <w:noProof/>
        </w:rPr>
        <w:t>80</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5</w:t>
      </w:r>
      <w:r>
        <w:rPr>
          <w:rFonts w:asciiTheme="minorHAnsi" w:eastAsiaTheme="minorEastAsia" w:hAnsiTheme="minorHAnsi" w:cstheme="minorBidi"/>
          <w:b w:val="0"/>
          <w:noProof/>
          <w:sz w:val="22"/>
          <w:szCs w:val="22"/>
          <w:lang w:val="en-AU" w:eastAsia="ja-JP"/>
        </w:rPr>
        <w:tab/>
      </w:r>
      <w:r>
        <w:rPr>
          <w:noProof/>
        </w:rPr>
        <w:t>Data Query and Output</w:t>
      </w:r>
      <w:r>
        <w:rPr>
          <w:noProof/>
        </w:rPr>
        <w:tab/>
      </w:r>
      <w:r w:rsidR="00AE2F37">
        <w:rPr>
          <w:noProof/>
        </w:rPr>
        <w:fldChar w:fldCharType="begin"/>
      </w:r>
      <w:r>
        <w:rPr>
          <w:noProof/>
        </w:rPr>
        <w:instrText xml:space="preserve"> PAGEREF _Toc359579948 \h </w:instrText>
      </w:r>
      <w:r w:rsidR="00AE2F37">
        <w:rPr>
          <w:noProof/>
        </w:rPr>
      </w:r>
      <w:r w:rsidR="00AE2F37">
        <w:rPr>
          <w:noProof/>
        </w:rPr>
        <w:fldChar w:fldCharType="separate"/>
      </w:r>
      <w:r w:rsidR="00D568CA">
        <w:rPr>
          <w:noProof/>
        </w:rPr>
        <w:t>82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5.1</w:t>
      </w:r>
      <w:r>
        <w:rPr>
          <w:rFonts w:asciiTheme="minorHAnsi" w:eastAsiaTheme="minorEastAsia" w:hAnsiTheme="minorHAnsi" w:cstheme="minorBidi"/>
          <w:noProof/>
          <w:szCs w:val="22"/>
          <w:lang w:val="en-AU" w:eastAsia="ja-JP"/>
        </w:rPr>
        <w:tab/>
      </w:r>
      <w:r>
        <w:rPr>
          <w:noProof/>
        </w:rPr>
        <w:t>The Spectrum Browser</w:t>
      </w:r>
      <w:r>
        <w:rPr>
          <w:noProof/>
        </w:rPr>
        <w:tab/>
      </w:r>
      <w:r w:rsidR="00AE2F37">
        <w:rPr>
          <w:noProof/>
        </w:rPr>
        <w:fldChar w:fldCharType="begin"/>
      </w:r>
      <w:r>
        <w:rPr>
          <w:noProof/>
        </w:rPr>
        <w:instrText xml:space="preserve"> PAGEREF _Toc359579949 \h </w:instrText>
      </w:r>
      <w:r w:rsidR="00AE2F37">
        <w:rPr>
          <w:noProof/>
        </w:rPr>
      </w:r>
      <w:r w:rsidR="00AE2F37">
        <w:rPr>
          <w:noProof/>
        </w:rPr>
        <w:fldChar w:fldCharType="separate"/>
      </w:r>
      <w:r w:rsidR="00D568CA">
        <w:rPr>
          <w:noProof/>
        </w:rPr>
        <w:t>82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5.2</w:t>
      </w:r>
      <w:r>
        <w:rPr>
          <w:rFonts w:asciiTheme="minorHAnsi" w:eastAsiaTheme="minorEastAsia" w:hAnsiTheme="minorHAnsi" w:cstheme="minorBidi"/>
          <w:noProof/>
          <w:szCs w:val="22"/>
          <w:lang w:val="en-AU" w:eastAsia="ja-JP"/>
        </w:rPr>
        <w:tab/>
      </w:r>
      <w:r>
        <w:rPr>
          <w:noProof/>
        </w:rPr>
        <w:t>Query Builder</w:t>
      </w:r>
      <w:r>
        <w:rPr>
          <w:noProof/>
        </w:rPr>
        <w:tab/>
      </w:r>
      <w:r w:rsidR="00AE2F37">
        <w:rPr>
          <w:noProof/>
        </w:rPr>
        <w:fldChar w:fldCharType="begin"/>
      </w:r>
      <w:r>
        <w:rPr>
          <w:noProof/>
        </w:rPr>
        <w:instrText xml:space="preserve"> PAGEREF _Toc359579950 \h </w:instrText>
      </w:r>
      <w:r w:rsidR="00AE2F37">
        <w:rPr>
          <w:noProof/>
        </w:rPr>
      </w:r>
      <w:r w:rsidR="00AE2F37">
        <w:rPr>
          <w:noProof/>
        </w:rPr>
        <w:fldChar w:fldCharType="separate"/>
      </w:r>
      <w:r w:rsidR="00D568CA">
        <w:rPr>
          <w:noProof/>
        </w:rPr>
        <w:t>83</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5.3</w:t>
      </w:r>
      <w:r>
        <w:rPr>
          <w:rFonts w:asciiTheme="minorHAnsi" w:eastAsiaTheme="minorEastAsia" w:hAnsiTheme="minorHAnsi" w:cstheme="minorBidi"/>
          <w:noProof/>
          <w:szCs w:val="22"/>
          <w:lang w:val="en-AU" w:eastAsia="ja-JP"/>
        </w:rPr>
        <w:tab/>
      </w:r>
      <w:r>
        <w:rPr>
          <w:noProof/>
        </w:rPr>
        <w:t>Show Report</w:t>
      </w:r>
      <w:r>
        <w:rPr>
          <w:noProof/>
        </w:rPr>
        <w:tab/>
      </w:r>
      <w:r w:rsidR="00AE2F37">
        <w:rPr>
          <w:noProof/>
        </w:rPr>
        <w:fldChar w:fldCharType="begin"/>
      </w:r>
      <w:r>
        <w:rPr>
          <w:noProof/>
        </w:rPr>
        <w:instrText xml:space="preserve"> PAGEREF _Toc359579951 \h </w:instrText>
      </w:r>
      <w:r w:rsidR="00AE2F37">
        <w:rPr>
          <w:noProof/>
        </w:rPr>
      </w:r>
      <w:r w:rsidR="00AE2F37">
        <w:rPr>
          <w:noProof/>
        </w:rPr>
        <w:fldChar w:fldCharType="separate"/>
      </w:r>
      <w:r w:rsidR="00D568CA">
        <w:rPr>
          <w:noProof/>
        </w:rPr>
        <w:t>85</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5.4</w:t>
      </w:r>
      <w:r>
        <w:rPr>
          <w:rFonts w:asciiTheme="minorHAnsi" w:eastAsiaTheme="minorEastAsia" w:hAnsiTheme="minorHAnsi" w:cstheme="minorBidi"/>
          <w:noProof/>
          <w:szCs w:val="22"/>
          <w:lang w:val="en-AU" w:eastAsia="ja-JP"/>
        </w:rPr>
        <w:tab/>
      </w:r>
      <w:r>
        <w:rPr>
          <w:noProof/>
        </w:rPr>
        <w:t>File Export</w:t>
      </w:r>
      <w:r>
        <w:rPr>
          <w:noProof/>
        </w:rPr>
        <w:tab/>
      </w:r>
      <w:r w:rsidR="00AE2F37">
        <w:rPr>
          <w:noProof/>
        </w:rPr>
        <w:fldChar w:fldCharType="begin"/>
      </w:r>
      <w:r>
        <w:rPr>
          <w:noProof/>
        </w:rPr>
        <w:instrText xml:space="preserve"> PAGEREF _Toc359579952 \h </w:instrText>
      </w:r>
      <w:r w:rsidR="00AE2F37">
        <w:rPr>
          <w:noProof/>
        </w:rPr>
      </w:r>
      <w:r w:rsidR="00AE2F37">
        <w:rPr>
          <w:noProof/>
        </w:rPr>
        <w:fldChar w:fldCharType="separate"/>
      </w:r>
      <w:r w:rsidR="00D568CA">
        <w:rPr>
          <w:noProof/>
        </w:rPr>
        <w:t>87</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5.4.1</w:t>
      </w:r>
      <w:r>
        <w:rPr>
          <w:rFonts w:asciiTheme="minorHAnsi" w:eastAsiaTheme="minorEastAsia" w:hAnsiTheme="minorHAnsi" w:cstheme="minorBidi"/>
          <w:noProof/>
          <w:szCs w:val="22"/>
          <w:lang w:val="en-AU" w:eastAsia="ja-JP"/>
        </w:rPr>
        <w:tab/>
      </w:r>
      <w:r>
        <w:rPr>
          <w:noProof/>
        </w:rPr>
        <w:t>CSV Spectrum Export Format</w:t>
      </w:r>
      <w:r>
        <w:rPr>
          <w:noProof/>
        </w:rPr>
        <w:tab/>
      </w:r>
      <w:r w:rsidR="00AE2F37">
        <w:rPr>
          <w:noProof/>
        </w:rPr>
        <w:fldChar w:fldCharType="begin"/>
      </w:r>
      <w:r>
        <w:rPr>
          <w:noProof/>
        </w:rPr>
        <w:instrText xml:space="preserve"> PAGEREF _Toc359579953 \h </w:instrText>
      </w:r>
      <w:r w:rsidR="00AE2F37">
        <w:rPr>
          <w:noProof/>
        </w:rPr>
      </w:r>
      <w:r w:rsidR="00AE2F37">
        <w:rPr>
          <w:noProof/>
        </w:rPr>
        <w:fldChar w:fldCharType="separate"/>
      </w:r>
      <w:r w:rsidR="00D568CA">
        <w:rPr>
          <w:noProof/>
        </w:rPr>
        <w:t>89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5.5</w:t>
      </w:r>
      <w:r>
        <w:rPr>
          <w:rFonts w:asciiTheme="minorHAnsi" w:eastAsiaTheme="minorEastAsia" w:hAnsiTheme="minorHAnsi" w:cstheme="minorBidi"/>
          <w:noProof/>
          <w:szCs w:val="22"/>
          <w:lang w:val="en-AU" w:eastAsia="ja-JP"/>
        </w:rPr>
        <w:tab/>
      </w:r>
      <w:r>
        <w:rPr>
          <w:noProof/>
        </w:rPr>
        <w:t>Process</w:t>
      </w:r>
      <w:r>
        <w:rPr>
          <w:noProof/>
        </w:rPr>
        <w:tab/>
      </w:r>
      <w:r w:rsidR="00AE2F37">
        <w:rPr>
          <w:noProof/>
        </w:rPr>
        <w:fldChar w:fldCharType="begin"/>
      </w:r>
      <w:r>
        <w:rPr>
          <w:noProof/>
        </w:rPr>
        <w:instrText xml:space="preserve"> PAGEREF _Toc359579954 \h </w:instrText>
      </w:r>
      <w:r w:rsidR="00AE2F37">
        <w:rPr>
          <w:noProof/>
        </w:rPr>
      </w:r>
      <w:r w:rsidR="00AE2F37">
        <w:rPr>
          <w:noProof/>
        </w:rPr>
        <w:fldChar w:fldCharType="separate"/>
      </w:r>
      <w:r w:rsidR="00D568CA">
        <w:rPr>
          <w:noProof/>
        </w:rPr>
        <w:t>90</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5.6</w:t>
      </w:r>
      <w:r>
        <w:rPr>
          <w:rFonts w:asciiTheme="minorHAnsi" w:eastAsiaTheme="minorEastAsia" w:hAnsiTheme="minorHAnsi" w:cstheme="minorBidi"/>
          <w:noProof/>
          <w:szCs w:val="22"/>
          <w:lang w:val="en-AU" w:eastAsia="ja-JP"/>
        </w:rPr>
        <w:tab/>
      </w:r>
      <w:r>
        <w:rPr>
          <w:noProof/>
        </w:rPr>
        <w:t>Spectral plot</w:t>
      </w:r>
      <w:r>
        <w:rPr>
          <w:noProof/>
        </w:rPr>
        <w:tab/>
      </w:r>
      <w:r w:rsidR="00AE2F37">
        <w:rPr>
          <w:noProof/>
        </w:rPr>
        <w:fldChar w:fldCharType="begin"/>
      </w:r>
      <w:r>
        <w:rPr>
          <w:noProof/>
        </w:rPr>
        <w:instrText xml:space="preserve"> PAGEREF _Toc359579955 \h </w:instrText>
      </w:r>
      <w:r w:rsidR="00AE2F37">
        <w:rPr>
          <w:noProof/>
        </w:rPr>
      </w:r>
      <w:r w:rsidR="00AE2F37">
        <w:rPr>
          <w:noProof/>
        </w:rPr>
        <w:fldChar w:fldCharType="separate"/>
      </w:r>
      <w:r w:rsidR="00D568CA">
        <w:rPr>
          <w:noProof/>
        </w:rPr>
        <w:t>90</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5.7</w:t>
      </w:r>
      <w:r>
        <w:rPr>
          <w:rFonts w:asciiTheme="minorHAnsi" w:eastAsiaTheme="minorEastAsia" w:hAnsiTheme="minorHAnsi" w:cstheme="minorBidi"/>
          <w:noProof/>
          <w:szCs w:val="22"/>
          <w:lang w:val="en-AU" w:eastAsia="ja-JP"/>
        </w:rPr>
        <w:tab/>
      </w:r>
      <w:r>
        <w:rPr>
          <w:noProof/>
        </w:rPr>
        <w:t>Refl.calc</w:t>
      </w:r>
      <w:r>
        <w:rPr>
          <w:noProof/>
        </w:rPr>
        <w:tab/>
      </w:r>
      <w:r w:rsidR="00AE2F37">
        <w:rPr>
          <w:noProof/>
        </w:rPr>
        <w:fldChar w:fldCharType="begin"/>
      </w:r>
      <w:r>
        <w:rPr>
          <w:noProof/>
        </w:rPr>
        <w:instrText xml:space="preserve"> PAGEREF _Toc359579956 \h </w:instrText>
      </w:r>
      <w:r w:rsidR="00AE2F37">
        <w:rPr>
          <w:noProof/>
        </w:rPr>
      </w:r>
      <w:r w:rsidR="00AE2F37">
        <w:rPr>
          <w:noProof/>
        </w:rPr>
        <w:fldChar w:fldCharType="separate"/>
      </w:r>
      <w:r w:rsidR="00D568CA">
        <w:rPr>
          <w:noProof/>
        </w:rPr>
        <w:t>91</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5.8</w:t>
      </w:r>
      <w:r>
        <w:rPr>
          <w:rFonts w:asciiTheme="minorHAnsi" w:eastAsiaTheme="minorEastAsia" w:hAnsiTheme="minorHAnsi" w:cstheme="minorBidi"/>
          <w:noProof/>
          <w:szCs w:val="22"/>
          <w:lang w:val="en-AU" w:eastAsia="ja-JP"/>
        </w:rPr>
        <w:tab/>
      </w:r>
      <w:r>
        <w:rPr>
          <w:noProof/>
        </w:rPr>
        <w:t>Publish Collection</w:t>
      </w:r>
      <w:r>
        <w:rPr>
          <w:noProof/>
        </w:rPr>
        <w:tab/>
      </w:r>
      <w:r w:rsidR="00AE2F37">
        <w:rPr>
          <w:noProof/>
        </w:rPr>
        <w:fldChar w:fldCharType="begin"/>
      </w:r>
      <w:r>
        <w:rPr>
          <w:noProof/>
        </w:rPr>
        <w:instrText xml:space="preserve"> PAGEREF _Toc359579957 \h </w:instrText>
      </w:r>
      <w:r w:rsidR="00AE2F37">
        <w:rPr>
          <w:noProof/>
        </w:rPr>
      </w:r>
      <w:r w:rsidR="00AE2F37">
        <w:rPr>
          <w:noProof/>
        </w:rPr>
        <w:fldChar w:fldCharType="separate"/>
      </w:r>
      <w:r w:rsidR="00D568CA">
        <w:rPr>
          <w:noProof/>
        </w:rPr>
        <w:t>91</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6</w:t>
      </w:r>
      <w:r>
        <w:rPr>
          <w:rFonts w:asciiTheme="minorHAnsi" w:eastAsiaTheme="minorEastAsia" w:hAnsiTheme="minorHAnsi" w:cstheme="minorBidi"/>
          <w:b w:val="0"/>
          <w:noProof/>
          <w:sz w:val="22"/>
          <w:szCs w:val="22"/>
          <w:lang w:val="en-AU" w:eastAsia="ja-JP"/>
        </w:rPr>
        <w:tab/>
      </w:r>
      <w:r>
        <w:rPr>
          <w:noProof/>
        </w:rPr>
        <w:t>Help Functions</w:t>
      </w:r>
      <w:r>
        <w:rPr>
          <w:noProof/>
        </w:rPr>
        <w:tab/>
      </w:r>
      <w:r w:rsidR="00AE2F37">
        <w:rPr>
          <w:noProof/>
        </w:rPr>
        <w:fldChar w:fldCharType="begin"/>
      </w:r>
      <w:r>
        <w:rPr>
          <w:noProof/>
        </w:rPr>
        <w:instrText xml:space="preserve"> PAGEREF _Toc359579958 \h </w:instrText>
      </w:r>
      <w:r w:rsidR="00AE2F37">
        <w:rPr>
          <w:noProof/>
        </w:rPr>
      </w:r>
      <w:r w:rsidR="00AE2F37">
        <w:rPr>
          <w:noProof/>
        </w:rPr>
        <w:fldChar w:fldCharType="separate"/>
      </w:r>
      <w:r w:rsidR="00D568CA">
        <w:rPr>
          <w:noProof/>
        </w:rPr>
        <w:t>92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6.1</w:t>
      </w:r>
      <w:r>
        <w:rPr>
          <w:rFonts w:asciiTheme="minorHAnsi" w:eastAsiaTheme="minorEastAsia" w:hAnsiTheme="minorHAnsi" w:cstheme="minorBidi"/>
          <w:noProof/>
          <w:szCs w:val="22"/>
          <w:lang w:val="en-AU" w:eastAsia="ja-JP"/>
        </w:rPr>
        <w:tab/>
      </w:r>
      <w:r>
        <w:rPr>
          <w:noProof/>
        </w:rPr>
        <w:t>List available Metadata Elements</w:t>
      </w:r>
      <w:r>
        <w:rPr>
          <w:noProof/>
        </w:rPr>
        <w:tab/>
      </w:r>
      <w:r w:rsidR="00AE2F37">
        <w:rPr>
          <w:noProof/>
        </w:rPr>
        <w:fldChar w:fldCharType="begin"/>
      </w:r>
      <w:r>
        <w:rPr>
          <w:noProof/>
        </w:rPr>
        <w:instrText xml:space="preserve"> PAGEREF _Toc359579959 \h </w:instrText>
      </w:r>
      <w:r w:rsidR="00AE2F37">
        <w:rPr>
          <w:noProof/>
        </w:rPr>
      </w:r>
      <w:r w:rsidR="00AE2F37">
        <w:rPr>
          <w:noProof/>
        </w:rPr>
        <w:fldChar w:fldCharType="separate"/>
      </w:r>
      <w:r w:rsidR="00D568CA">
        <w:rPr>
          <w:noProof/>
        </w:rPr>
        <w:t>92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6.2</w:t>
      </w:r>
      <w:r>
        <w:rPr>
          <w:rFonts w:asciiTheme="minorHAnsi" w:eastAsiaTheme="minorEastAsia" w:hAnsiTheme="minorHAnsi" w:cstheme="minorBidi"/>
          <w:noProof/>
          <w:szCs w:val="22"/>
          <w:lang w:val="en-AU" w:eastAsia="ja-JP"/>
        </w:rPr>
        <w:tab/>
      </w:r>
      <w:r>
        <w:rPr>
          <w:noProof/>
        </w:rPr>
        <w:t>About</w:t>
      </w:r>
      <w:r>
        <w:rPr>
          <w:noProof/>
        </w:rPr>
        <w:tab/>
      </w:r>
      <w:r w:rsidR="00AE2F37">
        <w:rPr>
          <w:noProof/>
        </w:rPr>
        <w:fldChar w:fldCharType="begin"/>
      </w:r>
      <w:r>
        <w:rPr>
          <w:noProof/>
        </w:rPr>
        <w:instrText xml:space="preserve"> PAGEREF _Toc359579960 \h </w:instrText>
      </w:r>
      <w:r w:rsidR="00AE2F37">
        <w:rPr>
          <w:noProof/>
        </w:rPr>
      </w:r>
      <w:r w:rsidR="00AE2F37">
        <w:rPr>
          <w:noProof/>
        </w:rPr>
        <w:fldChar w:fldCharType="separate"/>
      </w:r>
      <w:r w:rsidR="00D568CA">
        <w:rPr>
          <w:noProof/>
        </w:rPr>
        <w:t>92</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7</w:t>
      </w:r>
      <w:r>
        <w:rPr>
          <w:rFonts w:asciiTheme="minorHAnsi" w:eastAsiaTheme="minorEastAsia" w:hAnsiTheme="minorHAnsi" w:cstheme="minorBidi"/>
          <w:b w:val="0"/>
          <w:noProof/>
          <w:sz w:val="22"/>
          <w:szCs w:val="22"/>
          <w:lang w:val="en-AU" w:eastAsia="ja-JP"/>
        </w:rPr>
        <w:tab/>
      </w:r>
      <w:r>
        <w:rPr>
          <w:noProof/>
        </w:rPr>
        <w:t>Publishing Data to ANDS</w:t>
      </w:r>
      <w:r>
        <w:rPr>
          <w:noProof/>
        </w:rPr>
        <w:tab/>
      </w:r>
      <w:r w:rsidR="00AE2F37">
        <w:rPr>
          <w:noProof/>
        </w:rPr>
        <w:fldChar w:fldCharType="begin"/>
      </w:r>
      <w:r>
        <w:rPr>
          <w:noProof/>
        </w:rPr>
        <w:instrText xml:space="preserve"> PAGEREF _Toc359579961 \h </w:instrText>
      </w:r>
      <w:r w:rsidR="00AE2F37">
        <w:rPr>
          <w:noProof/>
        </w:rPr>
      </w:r>
      <w:r w:rsidR="00AE2F37">
        <w:rPr>
          <w:noProof/>
        </w:rPr>
        <w:fldChar w:fldCharType="separate"/>
      </w:r>
      <w:r w:rsidR="00D568CA">
        <w:rPr>
          <w:noProof/>
        </w:rPr>
        <w:t>93</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t>8</w:t>
      </w:r>
      <w:r>
        <w:rPr>
          <w:rFonts w:asciiTheme="minorHAnsi" w:eastAsiaTheme="minorEastAsia" w:hAnsiTheme="minorHAnsi" w:cstheme="minorBidi"/>
          <w:b w:val="0"/>
          <w:noProof/>
          <w:sz w:val="22"/>
          <w:szCs w:val="22"/>
          <w:lang w:val="en-AU" w:eastAsia="ja-JP"/>
        </w:rPr>
        <w:tab/>
      </w:r>
      <w:r>
        <w:rPr>
          <w:noProof/>
        </w:rPr>
        <w:t>Interactive Processing using Space Networks</w:t>
      </w:r>
      <w:r>
        <w:rPr>
          <w:noProof/>
        </w:rPr>
        <w:tab/>
      </w:r>
      <w:r w:rsidR="00AE2F37">
        <w:rPr>
          <w:noProof/>
        </w:rPr>
        <w:fldChar w:fldCharType="begin"/>
      </w:r>
      <w:r>
        <w:rPr>
          <w:noProof/>
        </w:rPr>
        <w:instrText xml:space="preserve"> PAGEREF _Toc359579962 \h </w:instrText>
      </w:r>
      <w:r w:rsidR="00AE2F37">
        <w:rPr>
          <w:noProof/>
        </w:rPr>
      </w:r>
      <w:r w:rsidR="00AE2F37">
        <w:rPr>
          <w:noProof/>
        </w:rPr>
        <w:fldChar w:fldCharType="separate"/>
      </w:r>
      <w:r w:rsidR="00D568CA">
        <w:rPr>
          <w:noProof/>
        </w:rPr>
        <w:t>96</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8.1</w:t>
      </w:r>
      <w:r>
        <w:rPr>
          <w:rFonts w:asciiTheme="minorHAnsi" w:eastAsiaTheme="minorEastAsia" w:hAnsiTheme="minorHAnsi" w:cstheme="minorBidi"/>
          <w:noProof/>
          <w:szCs w:val="22"/>
          <w:lang w:val="en-AU" w:eastAsia="ja-JP"/>
        </w:rPr>
        <w:tab/>
      </w:r>
      <w:r>
        <w:rPr>
          <w:noProof/>
        </w:rPr>
        <w:t>Graphical Representations of Spaces and Modules</w:t>
      </w:r>
      <w:r>
        <w:rPr>
          <w:noProof/>
        </w:rPr>
        <w:tab/>
      </w:r>
      <w:r w:rsidR="00AE2F37">
        <w:rPr>
          <w:noProof/>
        </w:rPr>
        <w:fldChar w:fldCharType="begin"/>
      </w:r>
      <w:r>
        <w:rPr>
          <w:noProof/>
        </w:rPr>
        <w:instrText xml:space="preserve"> PAGEREF _Toc359579963 \h </w:instrText>
      </w:r>
      <w:r w:rsidR="00AE2F37">
        <w:rPr>
          <w:noProof/>
        </w:rPr>
      </w:r>
      <w:r w:rsidR="00AE2F37">
        <w:rPr>
          <w:noProof/>
        </w:rPr>
        <w:fldChar w:fldCharType="separate"/>
      </w:r>
      <w:r w:rsidR="00D568CA">
        <w:rPr>
          <w:noProof/>
        </w:rPr>
        <w:t>97</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8.2</w:t>
      </w:r>
      <w:r>
        <w:rPr>
          <w:rFonts w:asciiTheme="minorHAnsi" w:eastAsiaTheme="minorEastAsia" w:hAnsiTheme="minorHAnsi" w:cstheme="minorBidi"/>
          <w:noProof/>
          <w:szCs w:val="22"/>
          <w:lang w:val="en-AU" w:eastAsia="ja-JP"/>
        </w:rPr>
        <w:tab/>
      </w:r>
      <w:r>
        <w:rPr>
          <w:noProof/>
        </w:rPr>
        <w:t>Adding Modules and linking with Spaces</w:t>
      </w:r>
      <w:r>
        <w:rPr>
          <w:noProof/>
        </w:rPr>
        <w:tab/>
      </w:r>
      <w:r w:rsidR="00AE2F37">
        <w:rPr>
          <w:noProof/>
        </w:rPr>
        <w:fldChar w:fldCharType="begin"/>
      </w:r>
      <w:r>
        <w:rPr>
          <w:noProof/>
        </w:rPr>
        <w:instrText xml:space="preserve"> PAGEREF _Toc359579964 \h </w:instrText>
      </w:r>
      <w:r w:rsidR="00AE2F37">
        <w:rPr>
          <w:noProof/>
        </w:rPr>
      </w:r>
      <w:r w:rsidR="00AE2F37">
        <w:rPr>
          <w:noProof/>
        </w:rPr>
        <w:fldChar w:fldCharType="separate"/>
      </w:r>
      <w:r w:rsidR="00D568CA">
        <w:rPr>
          <w:noProof/>
        </w:rPr>
        <w:t>98</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8.3</w:t>
      </w:r>
      <w:r>
        <w:rPr>
          <w:rFonts w:asciiTheme="minorHAnsi" w:eastAsiaTheme="minorEastAsia" w:hAnsiTheme="minorHAnsi" w:cstheme="minorBidi"/>
          <w:noProof/>
          <w:szCs w:val="22"/>
          <w:lang w:val="en-AU" w:eastAsia="ja-JP"/>
        </w:rPr>
        <w:tab/>
      </w:r>
      <w:r>
        <w:rPr>
          <w:noProof/>
        </w:rPr>
        <w:t>Configuration of Modules</w:t>
      </w:r>
      <w:r>
        <w:rPr>
          <w:noProof/>
        </w:rPr>
        <w:tab/>
      </w:r>
      <w:r w:rsidR="00AE2F37">
        <w:rPr>
          <w:noProof/>
        </w:rPr>
        <w:fldChar w:fldCharType="begin"/>
      </w:r>
      <w:r>
        <w:rPr>
          <w:noProof/>
        </w:rPr>
        <w:instrText xml:space="preserve"> PAGEREF _Toc359579965 \h </w:instrText>
      </w:r>
      <w:r w:rsidR="00AE2F37">
        <w:rPr>
          <w:noProof/>
        </w:rPr>
      </w:r>
      <w:r w:rsidR="00AE2F37">
        <w:rPr>
          <w:noProof/>
        </w:rPr>
        <w:fldChar w:fldCharType="separate"/>
      </w:r>
      <w:r w:rsidR="00D568CA">
        <w:rPr>
          <w:noProof/>
        </w:rPr>
        <w:t>99</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8.4</w:t>
      </w:r>
      <w:r>
        <w:rPr>
          <w:rFonts w:asciiTheme="minorHAnsi" w:eastAsiaTheme="minorEastAsia" w:hAnsiTheme="minorHAnsi" w:cstheme="minorBidi"/>
          <w:noProof/>
          <w:szCs w:val="22"/>
          <w:lang w:val="en-AU" w:eastAsia="ja-JP"/>
        </w:rPr>
        <w:tab/>
      </w:r>
      <w:r>
        <w:rPr>
          <w:noProof/>
        </w:rPr>
        <w:t>Processing Module Descriptions</w:t>
      </w:r>
      <w:r>
        <w:rPr>
          <w:noProof/>
        </w:rPr>
        <w:tab/>
      </w:r>
      <w:r w:rsidR="00AE2F37">
        <w:rPr>
          <w:noProof/>
        </w:rPr>
        <w:fldChar w:fldCharType="begin"/>
      </w:r>
      <w:r>
        <w:rPr>
          <w:noProof/>
        </w:rPr>
        <w:instrText xml:space="preserve"> PAGEREF _Toc359579966 \h </w:instrText>
      </w:r>
      <w:r w:rsidR="00AE2F37">
        <w:rPr>
          <w:noProof/>
        </w:rPr>
      </w:r>
      <w:r w:rsidR="00AE2F37">
        <w:rPr>
          <w:noProof/>
        </w:rPr>
        <w:fldChar w:fldCharType="separate"/>
      </w:r>
      <w:r w:rsidR="00D568CA">
        <w:rPr>
          <w:noProof/>
        </w:rPr>
        <w:t>99</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8.4.1</w:t>
      </w:r>
      <w:r>
        <w:rPr>
          <w:rFonts w:asciiTheme="minorHAnsi" w:eastAsiaTheme="minorEastAsia" w:hAnsiTheme="minorHAnsi" w:cstheme="minorBidi"/>
          <w:noProof/>
          <w:szCs w:val="22"/>
          <w:lang w:val="en-AU" w:eastAsia="ja-JP"/>
        </w:rPr>
        <w:tab/>
      </w:r>
      <w:r>
        <w:rPr>
          <w:noProof/>
        </w:rPr>
        <w:t>Radiance to Reflectance Transformation</w:t>
      </w:r>
      <w:r>
        <w:rPr>
          <w:noProof/>
        </w:rPr>
        <w:tab/>
      </w:r>
      <w:r w:rsidR="00AE2F37">
        <w:rPr>
          <w:noProof/>
        </w:rPr>
        <w:fldChar w:fldCharType="begin"/>
      </w:r>
      <w:r>
        <w:rPr>
          <w:noProof/>
        </w:rPr>
        <w:instrText xml:space="preserve"> PAGEREF _Toc359579967 \h </w:instrText>
      </w:r>
      <w:r w:rsidR="00AE2F37">
        <w:rPr>
          <w:noProof/>
        </w:rPr>
      </w:r>
      <w:r w:rsidR="00AE2F37">
        <w:rPr>
          <w:noProof/>
        </w:rPr>
        <w:fldChar w:fldCharType="separate"/>
      </w:r>
      <w:r w:rsidR="00D568CA">
        <w:rPr>
          <w:noProof/>
        </w:rPr>
        <w:t>99</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8.4.2</w:t>
      </w:r>
      <w:r>
        <w:rPr>
          <w:rFonts w:asciiTheme="minorHAnsi" w:eastAsiaTheme="minorEastAsia" w:hAnsiTheme="minorHAnsi" w:cstheme="minorBidi"/>
          <w:noProof/>
          <w:szCs w:val="22"/>
          <w:lang w:val="en-AU" w:eastAsia="ja-JP"/>
        </w:rPr>
        <w:tab/>
      </w:r>
      <w:r>
        <w:rPr>
          <w:noProof/>
        </w:rPr>
        <w:t>Reference Panel Correction Factors</w:t>
      </w:r>
      <w:r>
        <w:rPr>
          <w:noProof/>
        </w:rPr>
        <w:tab/>
      </w:r>
      <w:r w:rsidR="00AE2F37">
        <w:rPr>
          <w:noProof/>
        </w:rPr>
        <w:fldChar w:fldCharType="begin"/>
      </w:r>
      <w:r>
        <w:rPr>
          <w:noProof/>
        </w:rPr>
        <w:instrText xml:space="preserve"> PAGEREF _Toc359579968 \h </w:instrText>
      </w:r>
      <w:r w:rsidR="00AE2F37">
        <w:rPr>
          <w:noProof/>
        </w:rPr>
      </w:r>
      <w:r w:rsidR="00AE2F37">
        <w:rPr>
          <w:noProof/>
        </w:rPr>
        <w:fldChar w:fldCharType="separate"/>
      </w:r>
      <w:r w:rsidR="00D568CA">
        <w:rPr>
          <w:noProof/>
        </w:rPr>
        <w:t>99</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8.4.3</w:t>
      </w:r>
      <w:r>
        <w:rPr>
          <w:rFonts w:asciiTheme="minorHAnsi" w:eastAsiaTheme="minorEastAsia" w:hAnsiTheme="minorHAnsi" w:cstheme="minorBidi"/>
          <w:noProof/>
          <w:szCs w:val="22"/>
          <w:lang w:val="en-AU" w:eastAsia="ja-JP"/>
        </w:rPr>
        <w:tab/>
      </w:r>
      <w:r>
        <w:rPr>
          <w:noProof/>
        </w:rPr>
        <w:t>Correct for Reference Panel Non-Idealness</w:t>
      </w:r>
      <w:r>
        <w:rPr>
          <w:noProof/>
        </w:rPr>
        <w:tab/>
      </w:r>
      <w:r w:rsidR="00AE2F37">
        <w:rPr>
          <w:noProof/>
        </w:rPr>
        <w:fldChar w:fldCharType="begin"/>
      </w:r>
      <w:r>
        <w:rPr>
          <w:noProof/>
        </w:rPr>
        <w:instrText xml:space="preserve"> PAGEREF _Toc359579969 \h </w:instrText>
      </w:r>
      <w:r w:rsidR="00AE2F37">
        <w:rPr>
          <w:noProof/>
        </w:rPr>
      </w:r>
      <w:r w:rsidR="00AE2F37">
        <w:rPr>
          <w:noProof/>
        </w:rPr>
        <w:fldChar w:fldCharType="separate"/>
      </w:r>
      <w:r w:rsidR="00D568CA">
        <w:rPr>
          <w:noProof/>
        </w:rPr>
        <w:t>100</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8.4.4</w:t>
      </w:r>
      <w:r>
        <w:rPr>
          <w:rFonts w:asciiTheme="minorHAnsi" w:eastAsiaTheme="minorEastAsia" w:hAnsiTheme="minorHAnsi" w:cstheme="minorBidi"/>
          <w:noProof/>
          <w:szCs w:val="22"/>
          <w:lang w:val="en-AU" w:eastAsia="ja-JP"/>
        </w:rPr>
        <w:tab/>
      </w:r>
      <w:r>
        <w:rPr>
          <w:noProof/>
        </w:rPr>
        <w:t>Delta</w:t>
      </w:r>
      <w:r>
        <w:rPr>
          <w:noProof/>
        </w:rPr>
        <w:tab/>
      </w:r>
      <w:r w:rsidR="00AE2F37">
        <w:rPr>
          <w:noProof/>
        </w:rPr>
        <w:fldChar w:fldCharType="begin"/>
      </w:r>
      <w:r>
        <w:rPr>
          <w:noProof/>
        </w:rPr>
        <w:instrText xml:space="preserve"> PAGEREF _Toc359579970 \h </w:instrText>
      </w:r>
      <w:r w:rsidR="00AE2F37">
        <w:rPr>
          <w:noProof/>
        </w:rPr>
      </w:r>
      <w:r w:rsidR="00AE2F37">
        <w:rPr>
          <w:noProof/>
        </w:rPr>
        <w:fldChar w:fldCharType="separate"/>
      </w:r>
      <w:r w:rsidR="00D568CA">
        <w:rPr>
          <w:noProof/>
        </w:rPr>
        <w:t>101</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8.4.5</w:t>
      </w:r>
      <w:r>
        <w:rPr>
          <w:rFonts w:asciiTheme="minorHAnsi" w:eastAsiaTheme="minorEastAsia" w:hAnsiTheme="minorHAnsi" w:cstheme="minorBidi"/>
          <w:noProof/>
          <w:szCs w:val="22"/>
          <w:lang w:val="en-AU" w:eastAsia="ja-JP"/>
        </w:rPr>
        <w:tab/>
      </w:r>
      <w:r>
        <w:rPr>
          <w:noProof/>
        </w:rPr>
        <w:t>Waveband Filter</w:t>
      </w:r>
      <w:r>
        <w:rPr>
          <w:noProof/>
        </w:rPr>
        <w:tab/>
      </w:r>
      <w:r w:rsidR="00AE2F37">
        <w:rPr>
          <w:noProof/>
        </w:rPr>
        <w:fldChar w:fldCharType="begin"/>
      </w:r>
      <w:r>
        <w:rPr>
          <w:noProof/>
        </w:rPr>
        <w:instrText xml:space="preserve"> PAGEREF _Toc359579971 \h </w:instrText>
      </w:r>
      <w:r w:rsidR="00AE2F37">
        <w:rPr>
          <w:noProof/>
        </w:rPr>
      </w:r>
      <w:r w:rsidR="00AE2F37">
        <w:rPr>
          <w:noProof/>
        </w:rPr>
        <w:fldChar w:fldCharType="separate"/>
      </w:r>
      <w:r w:rsidR="00D568CA">
        <w:rPr>
          <w:noProof/>
        </w:rPr>
        <w:t>102</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8.4.6</w:t>
      </w:r>
      <w:r>
        <w:rPr>
          <w:rFonts w:asciiTheme="minorHAnsi" w:eastAsiaTheme="minorEastAsia" w:hAnsiTheme="minorHAnsi" w:cstheme="minorBidi"/>
          <w:noProof/>
          <w:szCs w:val="22"/>
          <w:lang w:val="en-AU" w:eastAsia="ja-JP"/>
        </w:rPr>
        <w:tab/>
      </w:r>
      <w:r>
        <w:rPr>
          <w:noProof/>
        </w:rPr>
        <w:t>Broadband and Narrowband Filters</w:t>
      </w:r>
      <w:r>
        <w:rPr>
          <w:noProof/>
        </w:rPr>
        <w:tab/>
      </w:r>
      <w:r w:rsidR="00AE2F37">
        <w:rPr>
          <w:noProof/>
        </w:rPr>
        <w:fldChar w:fldCharType="begin"/>
      </w:r>
      <w:r>
        <w:rPr>
          <w:noProof/>
        </w:rPr>
        <w:instrText xml:space="preserve"> PAGEREF _Toc359579972 \h </w:instrText>
      </w:r>
      <w:r w:rsidR="00AE2F37">
        <w:rPr>
          <w:noProof/>
        </w:rPr>
      </w:r>
      <w:r w:rsidR="00AE2F37">
        <w:rPr>
          <w:noProof/>
        </w:rPr>
        <w:fldChar w:fldCharType="separate"/>
      </w:r>
      <w:r w:rsidR="00D568CA">
        <w:rPr>
          <w:noProof/>
        </w:rPr>
        <w:t>103</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8.5</w:t>
      </w:r>
      <w:r>
        <w:rPr>
          <w:rFonts w:asciiTheme="minorHAnsi" w:eastAsiaTheme="minorEastAsia" w:hAnsiTheme="minorHAnsi" w:cstheme="minorBidi"/>
          <w:noProof/>
          <w:szCs w:val="22"/>
          <w:lang w:val="en-AU" w:eastAsia="ja-JP"/>
        </w:rPr>
        <w:tab/>
      </w:r>
      <w:r>
        <w:rPr>
          <w:noProof/>
        </w:rPr>
        <w:t>Visualisation Modules</w:t>
      </w:r>
      <w:r>
        <w:rPr>
          <w:noProof/>
        </w:rPr>
        <w:tab/>
      </w:r>
      <w:r w:rsidR="00AE2F37">
        <w:rPr>
          <w:noProof/>
        </w:rPr>
        <w:fldChar w:fldCharType="begin"/>
      </w:r>
      <w:r>
        <w:rPr>
          <w:noProof/>
        </w:rPr>
        <w:instrText xml:space="preserve"> PAGEREF _Toc359579973 \h </w:instrText>
      </w:r>
      <w:r w:rsidR="00AE2F37">
        <w:rPr>
          <w:noProof/>
        </w:rPr>
      </w:r>
      <w:r w:rsidR="00AE2F37">
        <w:rPr>
          <w:noProof/>
        </w:rPr>
        <w:fldChar w:fldCharType="separate"/>
      </w:r>
      <w:r w:rsidR="00D568CA">
        <w:rPr>
          <w:noProof/>
        </w:rPr>
        <w:t>104</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8.5.1</w:t>
      </w:r>
      <w:r>
        <w:rPr>
          <w:rFonts w:asciiTheme="minorHAnsi" w:eastAsiaTheme="minorEastAsia" w:hAnsiTheme="minorHAnsi" w:cstheme="minorBidi"/>
          <w:noProof/>
          <w:szCs w:val="22"/>
          <w:lang w:val="en-AU" w:eastAsia="ja-JP"/>
        </w:rPr>
        <w:tab/>
      </w:r>
      <w:r>
        <w:rPr>
          <w:noProof/>
        </w:rPr>
        <w:t>Spectral Line Plot</w:t>
      </w:r>
      <w:r>
        <w:rPr>
          <w:noProof/>
        </w:rPr>
        <w:tab/>
      </w:r>
      <w:r w:rsidR="00AE2F37">
        <w:rPr>
          <w:noProof/>
        </w:rPr>
        <w:fldChar w:fldCharType="begin"/>
      </w:r>
      <w:r>
        <w:rPr>
          <w:noProof/>
        </w:rPr>
        <w:instrText xml:space="preserve"> PAGEREF _Toc359579974 \h </w:instrText>
      </w:r>
      <w:r w:rsidR="00AE2F37">
        <w:rPr>
          <w:noProof/>
        </w:rPr>
      </w:r>
      <w:r w:rsidR="00AE2F37">
        <w:rPr>
          <w:noProof/>
        </w:rPr>
        <w:fldChar w:fldCharType="separate"/>
      </w:r>
      <w:r w:rsidR="00D568CA">
        <w:rPr>
          <w:noProof/>
        </w:rPr>
        <w:t>105</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8.5.2</w:t>
      </w:r>
      <w:r>
        <w:rPr>
          <w:rFonts w:asciiTheme="minorHAnsi" w:eastAsiaTheme="minorEastAsia" w:hAnsiTheme="minorHAnsi" w:cstheme="minorBidi"/>
          <w:noProof/>
          <w:szCs w:val="22"/>
          <w:lang w:val="en-AU" w:eastAsia="ja-JP"/>
        </w:rPr>
        <w:tab/>
      </w:r>
      <w:r>
        <w:rPr>
          <w:noProof/>
        </w:rPr>
        <w:t>Spectral Scatter Plot</w:t>
      </w:r>
      <w:r>
        <w:rPr>
          <w:noProof/>
        </w:rPr>
        <w:tab/>
      </w:r>
      <w:r w:rsidR="00AE2F37">
        <w:rPr>
          <w:noProof/>
        </w:rPr>
        <w:fldChar w:fldCharType="begin"/>
      </w:r>
      <w:r>
        <w:rPr>
          <w:noProof/>
        </w:rPr>
        <w:instrText xml:space="preserve"> PAGEREF _Toc359579975 \h </w:instrText>
      </w:r>
      <w:r w:rsidR="00AE2F37">
        <w:rPr>
          <w:noProof/>
        </w:rPr>
      </w:r>
      <w:r w:rsidR="00AE2F37">
        <w:rPr>
          <w:noProof/>
        </w:rPr>
        <w:fldChar w:fldCharType="separate"/>
      </w:r>
      <w:r w:rsidR="00D568CA">
        <w:rPr>
          <w:noProof/>
        </w:rPr>
        <w:t>105</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8.5.3</w:t>
      </w:r>
      <w:r>
        <w:rPr>
          <w:rFonts w:asciiTheme="minorHAnsi" w:eastAsiaTheme="minorEastAsia" w:hAnsiTheme="minorHAnsi" w:cstheme="minorBidi"/>
          <w:noProof/>
          <w:szCs w:val="22"/>
          <w:lang w:val="en-AU" w:eastAsia="ja-JP"/>
        </w:rPr>
        <w:tab/>
      </w:r>
      <w:r>
        <w:rPr>
          <w:noProof/>
        </w:rPr>
        <w:t>Gonio Sampling Points Plot</w:t>
      </w:r>
      <w:r>
        <w:rPr>
          <w:noProof/>
        </w:rPr>
        <w:tab/>
      </w:r>
      <w:r w:rsidR="00AE2F37">
        <w:rPr>
          <w:noProof/>
        </w:rPr>
        <w:fldChar w:fldCharType="begin"/>
      </w:r>
      <w:r>
        <w:rPr>
          <w:noProof/>
        </w:rPr>
        <w:instrText xml:space="preserve"> PAGEREF _Toc359579976 \h </w:instrText>
      </w:r>
      <w:r w:rsidR="00AE2F37">
        <w:rPr>
          <w:noProof/>
        </w:rPr>
      </w:r>
      <w:r w:rsidR="00AE2F37">
        <w:rPr>
          <w:noProof/>
        </w:rPr>
        <w:fldChar w:fldCharType="separate"/>
      </w:r>
      <w:r w:rsidR="00D568CA">
        <w:rPr>
          <w:noProof/>
        </w:rPr>
        <w:t>106</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8.5.4</w:t>
      </w:r>
      <w:r>
        <w:rPr>
          <w:rFonts w:asciiTheme="minorHAnsi" w:eastAsiaTheme="minorEastAsia" w:hAnsiTheme="minorHAnsi" w:cstheme="minorBidi"/>
          <w:noProof/>
          <w:szCs w:val="22"/>
          <w:lang w:val="en-AU" w:eastAsia="ja-JP"/>
        </w:rPr>
        <w:tab/>
      </w:r>
      <w:r>
        <w:rPr>
          <w:noProof/>
        </w:rPr>
        <w:t>Gonio Hemisphere Explorer</w:t>
      </w:r>
      <w:r>
        <w:rPr>
          <w:noProof/>
        </w:rPr>
        <w:tab/>
      </w:r>
      <w:r w:rsidR="00AE2F37">
        <w:rPr>
          <w:noProof/>
        </w:rPr>
        <w:fldChar w:fldCharType="begin"/>
      </w:r>
      <w:r>
        <w:rPr>
          <w:noProof/>
        </w:rPr>
        <w:instrText xml:space="preserve"> PAGEREF _Toc359579977 \h </w:instrText>
      </w:r>
      <w:r w:rsidR="00AE2F37">
        <w:rPr>
          <w:noProof/>
        </w:rPr>
      </w:r>
      <w:r w:rsidR="00AE2F37">
        <w:rPr>
          <w:noProof/>
        </w:rPr>
        <w:fldChar w:fldCharType="separate"/>
      </w:r>
      <w:r w:rsidR="00D568CA">
        <w:rPr>
          <w:noProof/>
        </w:rPr>
        <w:t>106</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8.5.5</w:t>
      </w:r>
      <w:r>
        <w:rPr>
          <w:rFonts w:asciiTheme="minorHAnsi" w:eastAsiaTheme="minorEastAsia" w:hAnsiTheme="minorHAnsi" w:cstheme="minorBidi"/>
          <w:noProof/>
          <w:szCs w:val="22"/>
          <w:lang w:val="en-AU" w:eastAsia="ja-JP"/>
        </w:rPr>
        <w:tab/>
      </w:r>
      <w:r>
        <w:rPr>
          <w:noProof/>
        </w:rPr>
        <w:t>Time Line Plot</w:t>
      </w:r>
      <w:r>
        <w:rPr>
          <w:noProof/>
        </w:rPr>
        <w:tab/>
      </w:r>
      <w:r w:rsidR="00AE2F37">
        <w:rPr>
          <w:noProof/>
        </w:rPr>
        <w:fldChar w:fldCharType="begin"/>
      </w:r>
      <w:r>
        <w:rPr>
          <w:noProof/>
        </w:rPr>
        <w:instrText xml:space="preserve"> PAGEREF _Toc359579978 \h </w:instrText>
      </w:r>
      <w:r w:rsidR="00AE2F37">
        <w:rPr>
          <w:noProof/>
        </w:rPr>
      </w:r>
      <w:r w:rsidR="00AE2F37">
        <w:rPr>
          <w:noProof/>
        </w:rPr>
        <w:fldChar w:fldCharType="separate"/>
      </w:r>
      <w:r w:rsidR="00D568CA">
        <w:rPr>
          <w:noProof/>
        </w:rPr>
        <w:t>108</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8.5.6</w:t>
      </w:r>
      <w:r>
        <w:rPr>
          <w:rFonts w:asciiTheme="minorHAnsi" w:eastAsiaTheme="minorEastAsia" w:hAnsiTheme="minorHAnsi" w:cstheme="minorBidi"/>
          <w:noProof/>
          <w:szCs w:val="22"/>
          <w:lang w:val="en-AU" w:eastAsia="ja-JP"/>
        </w:rPr>
        <w:tab/>
      </w:r>
      <w:r>
        <w:rPr>
          <w:noProof/>
        </w:rPr>
        <w:t>Time Line Explorer</w:t>
      </w:r>
      <w:r>
        <w:rPr>
          <w:noProof/>
        </w:rPr>
        <w:tab/>
      </w:r>
      <w:r w:rsidR="00AE2F37">
        <w:rPr>
          <w:noProof/>
        </w:rPr>
        <w:fldChar w:fldCharType="begin"/>
      </w:r>
      <w:r>
        <w:rPr>
          <w:noProof/>
        </w:rPr>
        <w:instrText xml:space="preserve"> PAGEREF _Toc359579979 \h </w:instrText>
      </w:r>
      <w:r w:rsidR="00AE2F37">
        <w:rPr>
          <w:noProof/>
        </w:rPr>
      </w:r>
      <w:r w:rsidR="00AE2F37">
        <w:rPr>
          <w:noProof/>
        </w:rPr>
        <w:fldChar w:fldCharType="separate"/>
      </w:r>
      <w:r w:rsidR="00D568CA">
        <w:rPr>
          <w:noProof/>
        </w:rPr>
        <w:t>108</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8.6</w:t>
      </w:r>
      <w:r>
        <w:rPr>
          <w:rFonts w:asciiTheme="minorHAnsi" w:eastAsiaTheme="minorEastAsia" w:hAnsiTheme="minorHAnsi" w:cstheme="minorBidi"/>
          <w:noProof/>
          <w:szCs w:val="22"/>
          <w:lang w:val="en-AU" w:eastAsia="ja-JP"/>
        </w:rPr>
        <w:tab/>
      </w:r>
      <w:r>
        <w:rPr>
          <w:noProof/>
        </w:rPr>
        <w:t>File Export Module</w:t>
      </w:r>
      <w:r>
        <w:rPr>
          <w:noProof/>
        </w:rPr>
        <w:tab/>
      </w:r>
      <w:r w:rsidR="00AE2F37">
        <w:rPr>
          <w:noProof/>
        </w:rPr>
        <w:fldChar w:fldCharType="begin"/>
      </w:r>
      <w:r>
        <w:rPr>
          <w:noProof/>
        </w:rPr>
        <w:instrText xml:space="preserve"> PAGEREF _Toc359579980 \h </w:instrText>
      </w:r>
      <w:r w:rsidR="00AE2F37">
        <w:rPr>
          <w:noProof/>
        </w:rPr>
      </w:r>
      <w:r w:rsidR="00AE2F37">
        <w:rPr>
          <w:noProof/>
        </w:rPr>
        <w:fldChar w:fldCharType="separate"/>
      </w:r>
      <w:r w:rsidR="00D568CA">
        <w:rPr>
          <w:noProof/>
        </w:rPr>
        <w:t>109</w:t>
      </w:r>
      <w:r w:rsidR="00AE2F37">
        <w:rPr>
          <w:noProof/>
        </w:rPr>
        <w:fldChar w:fldCharType="end"/>
      </w:r>
    </w:p>
    <w:p w:rsidR="00A92DD8" w:rsidRDefault="00A92DD8">
      <w:pPr>
        <w:pStyle w:val="TOC1"/>
        <w:tabs>
          <w:tab w:val="left" w:pos="440"/>
        </w:tabs>
        <w:rPr>
          <w:rFonts w:asciiTheme="minorHAnsi" w:eastAsiaTheme="minorEastAsia" w:hAnsiTheme="minorHAnsi" w:cstheme="minorBidi"/>
          <w:b w:val="0"/>
          <w:noProof/>
          <w:sz w:val="22"/>
          <w:szCs w:val="22"/>
          <w:lang w:val="en-AU" w:eastAsia="ja-JP"/>
        </w:rPr>
      </w:pPr>
      <w:r>
        <w:rPr>
          <w:noProof/>
        </w:rPr>
        <w:lastRenderedPageBreak/>
        <w:t>9</w:t>
      </w:r>
      <w:r>
        <w:rPr>
          <w:rFonts w:asciiTheme="minorHAnsi" w:eastAsiaTheme="minorEastAsia" w:hAnsiTheme="minorHAnsi" w:cstheme="minorBidi"/>
          <w:b w:val="0"/>
          <w:noProof/>
          <w:sz w:val="22"/>
          <w:szCs w:val="22"/>
          <w:lang w:val="en-AU" w:eastAsia="ja-JP"/>
        </w:rPr>
        <w:tab/>
      </w:r>
      <w:r>
        <w:rPr>
          <w:noProof/>
        </w:rPr>
        <w:t>Data Administration</w:t>
      </w:r>
      <w:r>
        <w:rPr>
          <w:noProof/>
        </w:rPr>
        <w:tab/>
      </w:r>
      <w:r w:rsidR="00AE2F37">
        <w:rPr>
          <w:noProof/>
        </w:rPr>
        <w:fldChar w:fldCharType="begin"/>
      </w:r>
      <w:r>
        <w:rPr>
          <w:noProof/>
        </w:rPr>
        <w:instrText xml:space="preserve"> PAGEREF _Toc359579981 \h </w:instrText>
      </w:r>
      <w:r w:rsidR="00AE2F37">
        <w:rPr>
          <w:noProof/>
        </w:rPr>
      </w:r>
      <w:r w:rsidR="00AE2F37">
        <w:rPr>
          <w:noProof/>
        </w:rPr>
        <w:fldChar w:fldCharType="separate"/>
      </w:r>
      <w:r w:rsidR="00D568CA">
        <w:rPr>
          <w:noProof/>
        </w:rPr>
        <w:t>111</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9.1</w:t>
      </w:r>
      <w:r>
        <w:rPr>
          <w:rFonts w:asciiTheme="minorHAnsi" w:eastAsiaTheme="minorEastAsia" w:hAnsiTheme="minorHAnsi" w:cstheme="minorBidi"/>
          <w:noProof/>
          <w:szCs w:val="22"/>
          <w:lang w:val="en-AU" w:eastAsia="ja-JP"/>
        </w:rPr>
        <w:tab/>
      </w:r>
      <w:r>
        <w:rPr>
          <w:noProof/>
        </w:rPr>
        <w:t>Removing data</w:t>
      </w:r>
      <w:r>
        <w:rPr>
          <w:noProof/>
        </w:rPr>
        <w:tab/>
      </w:r>
      <w:r w:rsidR="00AE2F37">
        <w:rPr>
          <w:noProof/>
        </w:rPr>
        <w:fldChar w:fldCharType="begin"/>
      </w:r>
      <w:r>
        <w:rPr>
          <w:noProof/>
        </w:rPr>
        <w:instrText xml:space="preserve"> PAGEREF _Toc359579982 \h </w:instrText>
      </w:r>
      <w:r w:rsidR="00AE2F37">
        <w:rPr>
          <w:noProof/>
        </w:rPr>
      </w:r>
      <w:r w:rsidR="00AE2F37">
        <w:rPr>
          <w:noProof/>
        </w:rPr>
        <w:fldChar w:fldCharType="separate"/>
      </w:r>
      <w:r w:rsidR="00D568CA">
        <w:rPr>
          <w:noProof/>
        </w:rPr>
        <w:t>111</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9.2</w:t>
      </w:r>
      <w:r>
        <w:rPr>
          <w:rFonts w:asciiTheme="minorHAnsi" w:eastAsiaTheme="minorEastAsia" w:hAnsiTheme="minorHAnsi" w:cstheme="minorBidi"/>
          <w:noProof/>
          <w:szCs w:val="22"/>
          <w:lang w:val="en-AU" w:eastAsia="ja-JP"/>
        </w:rPr>
        <w:tab/>
      </w:r>
      <w:r>
        <w:rPr>
          <w:noProof/>
        </w:rPr>
        <w:t>Campaign Export</w:t>
      </w:r>
      <w:r>
        <w:rPr>
          <w:noProof/>
        </w:rPr>
        <w:tab/>
      </w:r>
      <w:r w:rsidR="00AE2F37">
        <w:rPr>
          <w:noProof/>
        </w:rPr>
        <w:fldChar w:fldCharType="begin"/>
      </w:r>
      <w:r>
        <w:rPr>
          <w:noProof/>
        </w:rPr>
        <w:instrText xml:space="preserve"> PAGEREF _Toc359579983 \h </w:instrText>
      </w:r>
      <w:r w:rsidR="00AE2F37">
        <w:rPr>
          <w:noProof/>
        </w:rPr>
      </w:r>
      <w:r w:rsidR="00AE2F37">
        <w:rPr>
          <w:noProof/>
        </w:rPr>
        <w:fldChar w:fldCharType="separate"/>
      </w:r>
      <w:r w:rsidR="00D568CA">
        <w:rPr>
          <w:noProof/>
        </w:rPr>
        <w:t>112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9.3</w:t>
      </w:r>
      <w:r>
        <w:rPr>
          <w:rFonts w:asciiTheme="minorHAnsi" w:eastAsiaTheme="minorEastAsia" w:hAnsiTheme="minorHAnsi" w:cstheme="minorBidi"/>
          <w:noProof/>
          <w:szCs w:val="22"/>
          <w:lang w:val="en-AU" w:eastAsia="ja-JP"/>
        </w:rPr>
        <w:tab/>
      </w:r>
      <w:r>
        <w:rPr>
          <w:noProof/>
        </w:rPr>
        <w:t>Campaign Import</w:t>
      </w:r>
      <w:r>
        <w:rPr>
          <w:noProof/>
        </w:rPr>
        <w:tab/>
      </w:r>
      <w:r w:rsidR="00AE2F37">
        <w:rPr>
          <w:noProof/>
        </w:rPr>
        <w:fldChar w:fldCharType="begin"/>
      </w:r>
      <w:r>
        <w:rPr>
          <w:noProof/>
        </w:rPr>
        <w:instrText xml:space="preserve"> PAGEREF _Toc359579984 \h </w:instrText>
      </w:r>
      <w:r w:rsidR="00AE2F37">
        <w:rPr>
          <w:noProof/>
        </w:rPr>
      </w:r>
      <w:r w:rsidR="00AE2F37">
        <w:rPr>
          <w:noProof/>
        </w:rPr>
        <w:fldChar w:fldCharType="separate"/>
      </w:r>
      <w:r w:rsidR="00D568CA">
        <w:rPr>
          <w:noProof/>
        </w:rPr>
        <w:t>112</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9.4</w:t>
      </w:r>
      <w:r>
        <w:rPr>
          <w:rFonts w:asciiTheme="minorHAnsi" w:eastAsiaTheme="minorEastAsia" w:hAnsiTheme="minorHAnsi" w:cstheme="minorBidi"/>
          <w:noProof/>
          <w:szCs w:val="22"/>
          <w:lang w:val="en-AU" w:eastAsia="ja-JP"/>
        </w:rPr>
        <w:tab/>
      </w:r>
      <w:r>
        <w:rPr>
          <w:noProof/>
        </w:rPr>
        <w:t>Definition of new Sensors</w:t>
      </w:r>
      <w:r>
        <w:rPr>
          <w:noProof/>
        </w:rPr>
        <w:tab/>
      </w:r>
      <w:r w:rsidR="00AE2F37">
        <w:rPr>
          <w:noProof/>
        </w:rPr>
        <w:fldChar w:fldCharType="begin"/>
      </w:r>
      <w:r>
        <w:rPr>
          <w:noProof/>
        </w:rPr>
        <w:instrText xml:space="preserve"> PAGEREF _Toc359579985 \h </w:instrText>
      </w:r>
      <w:r w:rsidR="00AE2F37">
        <w:rPr>
          <w:noProof/>
        </w:rPr>
      </w:r>
      <w:r w:rsidR="00AE2F37">
        <w:rPr>
          <w:noProof/>
        </w:rPr>
        <w:fldChar w:fldCharType="separate"/>
      </w:r>
      <w:r w:rsidR="00D568CA">
        <w:rPr>
          <w:noProof/>
        </w:rPr>
        <w:t>113</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9.5</w:t>
      </w:r>
      <w:r>
        <w:rPr>
          <w:rFonts w:asciiTheme="minorHAnsi" w:eastAsiaTheme="minorEastAsia" w:hAnsiTheme="minorHAnsi" w:cstheme="minorBidi"/>
          <w:noProof/>
          <w:szCs w:val="22"/>
          <w:lang w:val="en-AU" w:eastAsia="ja-JP"/>
        </w:rPr>
        <w:tab/>
      </w:r>
      <w:r>
        <w:rPr>
          <w:noProof/>
        </w:rPr>
        <w:t>Instrument Administration</w:t>
      </w:r>
      <w:r>
        <w:rPr>
          <w:noProof/>
        </w:rPr>
        <w:tab/>
      </w:r>
      <w:r w:rsidR="00AE2F37">
        <w:rPr>
          <w:noProof/>
        </w:rPr>
        <w:fldChar w:fldCharType="begin"/>
      </w:r>
      <w:r>
        <w:rPr>
          <w:noProof/>
        </w:rPr>
        <w:instrText xml:space="preserve"> PAGEREF _Toc359579986 \h </w:instrText>
      </w:r>
      <w:r w:rsidR="00AE2F37">
        <w:rPr>
          <w:noProof/>
        </w:rPr>
      </w:r>
      <w:r w:rsidR="00AE2F37">
        <w:rPr>
          <w:noProof/>
        </w:rPr>
        <w:fldChar w:fldCharType="separate"/>
      </w:r>
      <w:r w:rsidR="00D568CA">
        <w:rPr>
          <w:noProof/>
        </w:rPr>
        <w:t>115</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9.5.1</w:t>
      </w:r>
      <w:r>
        <w:rPr>
          <w:rFonts w:asciiTheme="minorHAnsi" w:eastAsiaTheme="minorEastAsia" w:hAnsiTheme="minorHAnsi" w:cstheme="minorBidi"/>
          <w:noProof/>
          <w:szCs w:val="22"/>
          <w:lang w:val="en-AU" w:eastAsia="ja-JP"/>
        </w:rPr>
        <w:tab/>
      </w:r>
      <w:r>
        <w:rPr>
          <w:noProof/>
        </w:rPr>
        <w:t>Instrument Calibrations</w:t>
      </w:r>
      <w:r>
        <w:rPr>
          <w:noProof/>
        </w:rPr>
        <w:tab/>
      </w:r>
      <w:r w:rsidR="00AE2F37">
        <w:rPr>
          <w:noProof/>
        </w:rPr>
        <w:fldChar w:fldCharType="begin"/>
      </w:r>
      <w:r>
        <w:rPr>
          <w:noProof/>
        </w:rPr>
        <w:instrText xml:space="preserve"> PAGEREF _Toc359579987 \h </w:instrText>
      </w:r>
      <w:r w:rsidR="00AE2F37">
        <w:rPr>
          <w:noProof/>
        </w:rPr>
      </w:r>
      <w:r w:rsidR="00AE2F37">
        <w:rPr>
          <w:noProof/>
        </w:rPr>
        <w:fldChar w:fldCharType="separate"/>
      </w:r>
      <w:r w:rsidR="00D568CA">
        <w:rPr>
          <w:noProof/>
        </w:rPr>
        <w:t>118</w:t>
      </w:r>
      <w:r w:rsidR="00AE2F37">
        <w:rPr>
          <w:noProof/>
        </w:rPr>
        <w:fldChar w:fldCharType="end"/>
      </w:r>
    </w:p>
    <w:p w:rsidR="00A92DD8" w:rsidRDefault="00A92DD8">
      <w:pPr>
        <w:pStyle w:val="TOC2"/>
        <w:tabs>
          <w:tab w:val="left" w:pos="660"/>
        </w:tabs>
        <w:rPr>
          <w:rFonts w:asciiTheme="minorHAnsi" w:eastAsiaTheme="minorEastAsia" w:hAnsiTheme="minorHAnsi" w:cstheme="minorBidi"/>
          <w:noProof/>
          <w:szCs w:val="22"/>
          <w:lang w:val="en-AU" w:eastAsia="ja-JP"/>
        </w:rPr>
      </w:pPr>
      <w:r>
        <w:rPr>
          <w:noProof/>
        </w:rPr>
        <w:t>9.6</w:t>
      </w:r>
      <w:r>
        <w:rPr>
          <w:rFonts w:asciiTheme="minorHAnsi" w:eastAsiaTheme="minorEastAsia" w:hAnsiTheme="minorHAnsi" w:cstheme="minorBidi"/>
          <w:noProof/>
          <w:szCs w:val="22"/>
          <w:lang w:val="en-AU" w:eastAsia="ja-JP"/>
        </w:rPr>
        <w:tab/>
      </w:r>
      <w:r>
        <w:rPr>
          <w:noProof/>
        </w:rPr>
        <w:t>Reference Panel Administration</w:t>
      </w:r>
      <w:r>
        <w:rPr>
          <w:noProof/>
        </w:rPr>
        <w:tab/>
      </w:r>
      <w:r w:rsidR="00AE2F37">
        <w:rPr>
          <w:noProof/>
        </w:rPr>
        <w:fldChar w:fldCharType="begin"/>
      </w:r>
      <w:r>
        <w:rPr>
          <w:noProof/>
        </w:rPr>
        <w:instrText xml:space="preserve"> PAGEREF _Toc359579988 \h </w:instrText>
      </w:r>
      <w:r w:rsidR="00AE2F37">
        <w:rPr>
          <w:noProof/>
        </w:rPr>
      </w:r>
      <w:r w:rsidR="00AE2F37">
        <w:rPr>
          <w:noProof/>
        </w:rPr>
        <w:fldChar w:fldCharType="separate"/>
      </w:r>
      <w:r w:rsidR="00D568CA">
        <w:rPr>
          <w:noProof/>
        </w:rPr>
        <w:t>119</w:t>
      </w:r>
      <w:r w:rsidR="00AE2F37">
        <w:rPr>
          <w:noProof/>
        </w:rPr>
        <w:fldChar w:fldCharType="end"/>
      </w:r>
    </w:p>
    <w:p w:rsidR="00A92DD8" w:rsidRDefault="00A92DD8">
      <w:pPr>
        <w:pStyle w:val="TOC3"/>
        <w:tabs>
          <w:tab w:val="left" w:pos="1100"/>
        </w:tabs>
        <w:rPr>
          <w:rFonts w:asciiTheme="minorHAnsi" w:eastAsiaTheme="minorEastAsia" w:hAnsiTheme="minorHAnsi" w:cstheme="minorBidi"/>
          <w:noProof/>
          <w:szCs w:val="22"/>
          <w:lang w:val="en-AU" w:eastAsia="ja-JP"/>
        </w:rPr>
      </w:pPr>
      <w:r>
        <w:rPr>
          <w:noProof/>
        </w:rPr>
        <w:t>9.6.1</w:t>
      </w:r>
      <w:r>
        <w:rPr>
          <w:rFonts w:asciiTheme="minorHAnsi" w:eastAsiaTheme="minorEastAsia" w:hAnsiTheme="minorHAnsi" w:cstheme="minorBidi"/>
          <w:noProof/>
          <w:szCs w:val="22"/>
          <w:lang w:val="en-AU" w:eastAsia="ja-JP"/>
        </w:rPr>
        <w:tab/>
      </w:r>
      <w:r>
        <w:rPr>
          <w:noProof/>
        </w:rPr>
        <w:t>Reference Panel Calibrations</w:t>
      </w:r>
      <w:r>
        <w:rPr>
          <w:noProof/>
        </w:rPr>
        <w:tab/>
      </w:r>
      <w:r w:rsidR="00AE2F37">
        <w:rPr>
          <w:noProof/>
        </w:rPr>
        <w:fldChar w:fldCharType="begin"/>
      </w:r>
      <w:r>
        <w:rPr>
          <w:noProof/>
        </w:rPr>
        <w:instrText xml:space="preserve"> PAGEREF _Toc359579989 \h </w:instrText>
      </w:r>
      <w:r w:rsidR="00AE2F37">
        <w:rPr>
          <w:noProof/>
        </w:rPr>
      </w:r>
      <w:r w:rsidR="00AE2F37">
        <w:rPr>
          <w:noProof/>
        </w:rPr>
        <w:fldChar w:fldCharType="separate"/>
      </w:r>
      <w:r w:rsidR="00D568CA">
        <w:rPr>
          <w:noProof/>
        </w:rPr>
        <w:t>121</w:t>
      </w:r>
      <w:r w:rsidR="00AE2F37">
        <w:rPr>
          <w:noProof/>
        </w:rPr>
        <w:fldChar w:fldCharType="end"/>
      </w:r>
    </w:p>
    <w:p w:rsidR="00A92DD8" w:rsidRDefault="00A92DD8">
      <w:pPr>
        <w:pStyle w:val="TOC1"/>
        <w:tabs>
          <w:tab w:val="left" w:pos="660"/>
        </w:tabs>
        <w:rPr>
          <w:rFonts w:asciiTheme="minorHAnsi" w:eastAsiaTheme="minorEastAsia" w:hAnsiTheme="minorHAnsi" w:cstheme="minorBidi"/>
          <w:b w:val="0"/>
          <w:noProof/>
          <w:sz w:val="22"/>
          <w:szCs w:val="22"/>
          <w:lang w:val="en-AU" w:eastAsia="ja-JP"/>
        </w:rPr>
      </w:pPr>
      <w:r>
        <w:rPr>
          <w:noProof/>
        </w:rPr>
        <w:t>10</w:t>
      </w:r>
      <w:r>
        <w:rPr>
          <w:rFonts w:asciiTheme="minorHAnsi" w:eastAsiaTheme="minorEastAsia" w:hAnsiTheme="minorHAnsi" w:cstheme="minorBidi"/>
          <w:b w:val="0"/>
          <w:noProof/>
          <w:sz w:val="22"/>
          <w:szCs w:val="22"/>
          <w:lang w:val="en-AU" w:eastAsia="ja-JP"/>
        </w:rPr>
        <w:tab/>
      </w:r>
      <w:r>
        <w:rPr>
          <w:noProof/>
        </w:rPr>
        <w:t>Matlab Integration</w:t>
      </w:r>
      <w:r>
        <w:rPr>
          <w:noProof/>
        </w:rPr>
        <w:tab/>
      </w:r>
      <w:r w:rsidR="00AE2F37">
        <w:rPr>
          <w:noProof/>
        </w:rPr>
        <w:fldChar w:fldCharType="begin"/>
      </w:r>
      <w:r>
        <w:rPr>
          <w:noProof/>
        </w:rPr>
        <w:instrText xml:space="preserve"> PAGEREF _Toc359579990 \h </w:instrText>
      </w:r>
      <w:r w:rsidR="00AE2F37">
        <w:rPr>
          <w:noProof/>
        </w:rPr>
      </w:r>
      <w:r w:rsidR="00AE2F37">
        <w:rPr>
          <w:noProof/>
        </w:rPr>
        <w:fldChar w:fldCharType="separate"/>
      </w:r>
      <w:r w:rsidR="00D568CA">
        <w:rPr>
          <w:noProof/>
        </w:rPr>
        <w:t>123</w:t>
      </w:r>
      <w:r w:rsidR="00AE2F37">
        <w:rPr>
          <w:noProof/>
        </w:rPr>
        <w:fldChar w:fldCharType="end"/>
      </w:r>
    </w:p>
    <w:p w:rsidR="00A92DD8" w:rsidRDefault="00A92DD8">
      <w:pPr>
        <w:pStyle w:val="TOC1"/>
        <w:tabs>
          <w:tab w:val="left" w:pos="660"/>
        </w:tabs>
        <w:rPr>
          <w:rFonts w:asciiTheme="minorHAnsi" w:eastAsiaTheme="minorEastAsia" w:hAnsiTheme="minorHAnsi" w:cstheme="minorBidi"/>
          <w:b w:val="0"/>
          <w:noProof/>
          <w:sz w:val="22"/>
          <w:szCs w:val="22"/>
          <w:lang w:val="en-AU" w:eastAsia="ja-JP"/>
        </w:rPr>
      </w:pPr>
      <w:r>
        <w:rPr>
          <w:noProof/>
        </w:rPr>
        <w:t>11</w:t>
      </w:r>
      <w:r>
        <w:rPr>
          <w:rFonts w:asciiTheme="minorHAnsi" w:eastAsiaTheme="minorEastAsia" w:hAnsiTheme="minorHAnsi" w:cstheme="minorBidi"/>
          <w:b w:val="0"/>
          <w:noProof/>
          <w:sz w:val="22"/>
          <w:szCs w:val="22"/>
          <w:lang w:val="en-AU" w:eastAsia="ja-JP"/>
        </w:rPr>
        <w:tab/>
      </w:r>
      <w:r>
        <w:rPr>
          <w:noProof/>
        </w:rPr>
        <w:t>References</w:t>
      </w:r>
      <w:r>
        <w:rPr>
          <w:noProof/>
        </w:rPr>
        <w:tab/>
      </w:r>
      <w:r w:rsidR="00AE2F37">
        <w:rPr>
          <w:noProof/>
        </w:rPr>
        <w:fldChar w:fldCharType="begin"/>
      </w:r>
      <w:r>
        <w:rPr>
          <w:noProof/>
        </w:rPr>
        <w:instrText xml:space="preserve"> PAGEREF _Toc359579991 \h </w:instrText>
      </w:r>
      <w:r w:rsidR="00AE2F37">
        <w:rPr>
          <w:noProof/>
        </w:rPr>
      </w:r>
      <w:r w:rsidR="00AE2F37">
        <w:rPr>
          <w:noProof/>
        </w:rPr>
        <w:fldChar w:fldCharType="separate"/>
      </w:r>
      <w:r w:rsidR="00D568CA">
        <w:rPr>
          <w:noProof/>
        </w:rPr>
        <w:t>125</w:t>
      </w:r>
      <w:r w:rsidR="00AE2F37">
        <w:rPr>
          <w:noProof/>
        </w:rPr>
        <w:fldChar w:fldCharType="end"/>
      </w:r>
    </w:p>
    <w:p w:rsidR="00A92DD8" w:rsidRDefault="00A92DD8">
      <w:pPr>
        <w:pStyle w:val="TOC1"/>
        <w:tabs>
          <w:tab w:val="left" w:pos="660"/>
        </w:tabs>
        <w:rPr>
          <w:rFonts w:asciiTheme="minorHAnsi" w:eastAsiaTheme="minorEastAsia" w:hAnsiTheme="minorHAnsi" w:cstheme="minorBidi"/>
          <w:b w:val="0"/>
          <w:noProof/>
          <w:sz w:val="22"/>
          <w:szCs w:val="22"/>
          <w:lang w:val="en-AU" w:eastAsia="ja-JP"/>
        </w:rPr>
      </w:pPr>
      <w:r>
        <w:rPr>
          <w:noProof/>
        </w:rPr>
        <w:t>12</w:t>
      </w:r>
      <w:r>
        <w:rPr>
          <w:rFonts w:asciiTheme="minorHAnsi" w:eastAsiaTheme="minorEastAsia" w:hAnsiTheme="minorHAnsi" w:cstheme="minorBidi"/>
          <w:b w:val="0"/>
          <w:noProof/>
          <w:sz w:val="22"/>
          <w:szCs w:val="22"/>
          <w:lang w:val="en-AU" w:eastAsia="ja-JP"/>
        </w:rPr>
        <w:tab/>
      </w:r>
      <w:r>
        <w:rPr>
          <w:noProof/>
        </w:rPr>
        <w:t>Document History</w:t>
      </w:r>
      <w:r>
        <w:rPr>
          <w:noProof/>
        </w:rPr>
        <w:tab/>
      </w:r>
      <w:r w:rsidR="00AE2F37">
        <w:rPr>
          <w:noProof/>
        </w:rPr>
        <w:fldChar w:fldCharType="begin"/>
      </w:r>
      <w:r>
        <w:rPr>
          <w:noProof/>
        </w:rPr>
        <w:instrText xml:space="preserve"> PAGEREF _Toc359579992 \h </w:instrText>
      </w:r>
      <w:r w:rsidR="00AE2F37">
        <w:rPr>
          <w:noProof/>
        </w:rPr>
      </w:r>
      <w:r w:rsidR="00AE2F37">
        <w:rPr>
          <w:noProof/>
        </w:rPr>
        <w:fldChar w:fldCharType="separate"/>
      </w:r>
      <w:r w:rsidR="00D568CA">
        <w:rPr>
          <w:noProof/>
        </w:rPr>
        <w:t>127</w:t>
      </w:r>
      <w:r w:rsidR="00AE2F37">
        <w:rPr>
          <w:noProof/>
        </w:rPr>
        <w:fldChar w:fldCharType="end"/>
      </w:r>
    </w:p>
    <w:p w:rsidR="00A92DD8" w:rsidRDefault="00A92DD8">
      <w:pPr>
        <w:pStyle w:val="TOC1"/>
        <w:tabs>
          <w:tab w:val="left" w:pos="1673"/>
        </w:tabs>
        <w:rPr>
          <w:rFonts w:asciiTheme="minorHAnsi" w:eastAsiaTheme="minorEastAsia" w:hAnsiTheme="minorHAnsi" w:cstheme="minorBidi"/>
          <w:b w:val="0"/>
          <w:noProof/>
          <w:sz w:val="22"/>
          <w:szCs w:val="22"/>
          <w:lang w:val="en-AU" w:eastAsia="ja-JP"/>
        </w:rPr>
      </w:pPr>
      <w:r>
        <w:rPr>
          <w:noProof/>
        </w:rPr>
        <w:t>Appendix A:</w:t>
      </w:r>
      <w:r>
        <w:rPr>
          <w:rFonts w:asciiTheme="minorHAnsi" w:eastAsiaTheme="minorEastAsia" w:hAnsiTheme="minorHAnsi" w:cstheme="minorBidi"/>
          <w:b w:val="0"/>
          <w:noProof/>
          <w:sz w:val="22"/>
          <w:szCs w:val="22"/>
          <w:lang w:val="en-AU" w:eastAsia="ja-JP"/>
        </w:rPr>
        <w:tab/>
      </w:r>
      <w:r>
        <w:rPr>
          <w:noProof/>
        </w:rPr>
        <w:t>Regular Expressions Tutorial</w:t>
      </w:r>
      <w:r>
        <w:rPr>
          <w:noProof/>
        </w:rPr>
        <w:tab/>
      </w:r>
      <w:r w:rsidR="00AE2F37">
        <w:rPr>
          <w:noProof/>
        </w:rPr>
        <w:fldChar w:fldCharType="begin"/>
      </w:r>
      <w:r>
        <w:rPr>
          <w:noProof/>
        </w:rPr>
        <w:instrText xml:space="preserve"> PAGEREF _Toc359579993 \h </w:instrText>
      </w:r>
      <w:r w:rsidR="00AE2F37">
        <w:rPr>
          <w:noProof/>
        </w:rPr>
      </w:r>
      <w:r w:rsidR="00AE2F37">
        <w:rPr>
          <w:noProof/>
        </w:rPr>
        <w:fldChar w:fldCharType="separate"/>
      </w:r>
      <w:r w:rsidR="00D568CA">
        <w:rPr>
          <w:noProof/>
        </w:rPr>
        <w:t>128</w:t>
      </w:r>
      <w:r w:rsidR="00AE2F37">
        <w:rPr>
          <w:noProof/>
        </w:rPr>
        <w:fldChar w:fldCharType="end"/>
      </w:r>
    </w:p>
    <w:p w:rsidR="00A92DD8" w:rsidRDefault="00A92DD8">
      <w:pPr>
        <w:pStyle w:val="TOC1"/>
        <w:tabs>
          <w:tab w:val="left" w:pos="1673"/>
        </w:tabs>
        <w:rPr>
          <w:rFonts w:asciiTheme="minorHAnsi" w:eastAsiaTheme="minorEastAsia" w:hAnsiTheme="minorHAnsi" w:cstheme="minorBidi"/>
          <w:b w:val="0"/>
          <w:noProof/>
          <w:sz w:val="22"/>
          <w:szCs w:val="22"/>
          <w:lang w:val="en-AU" w:eastAsia="ja-JP"/>
        </w:rPr>
      </w:pPr>
      <w:r>
        <w:rPr>
          <w:noProof/>
        </w:rPr>
        <w:t>Appendix B:</w:t>
      </w:r>
      <w:r>
        <w:rPr>
          <w:rFonts w:asciiTheme="minorHAnsi" w:eastAsiaTheme="minorEastAsia" w:hAnsiTheme="minorHAnsi" w:cstheme="minorBidi"/>
          <w:b w:val="0"/>
          <w:noProof/>
          <w:sz w:val="22"/>
          <w:szCs w:val="22"/>
          <w:lang w:val="en-AU" w:eastAsia="ja-JP"/>
        </w:rPr>
        <w:tab/>
      </w:r>
      <w:r>
        <w:rPr>
          <w:noProof/>
        </w:rPr>
        <w:t>Predefined Manufacturer Table</w:t>
      </w:r>
      <w:r>
        <w:rPr>
          <w:noProof/>
        </w:rPr>
        <w:tab/>
      </w:r>
      <w:r w:rsidR="00AE2F37">
        <w:rPr>
          <w:noProof/>
        </w:rPr>
        <w:fldChar w:fldCharType="begin"/>
      </w:r>
      <w:r>
        <w:rPr>
          <w:noProof/>
        </w:rPr>
        <w:instrText xml:space="preserve"> PAGEREF _Toc359579994 \h </w:instrText>
      </w:r>
      <w:r w:rsidR="00AE2F37">
        <w:rPr>
          <w:noProof/>
        </w:rPr>
      </w:r>
      <w:r w:rsidR="00AE2F37">
        <w:rPr>
          <w:noProof/>
        </w:rPr>
        <w:fldChar w:fldCharType="separate"/>
      </w:r>
      <w:r w:rsidR="00D568CA">
        <w:rPr>
          <w:noProof/>
        </w:rPr>
        <w:t>130</w:t>
      </w:r>
      <w:r w:rsidR="00AE2F37">
        <w:rPr>
          <w:noProof/>
        </w:rPr>
        <w:fldChar w:fldCharType="end"/>
      </w:r>
    </w:p>
    <w:p w:rsidR="00A92DD8" w:rsidRDefault="00A92DD8">
      <w:pPr>
        <w:pStyle w:val="TOC1"/>
        <w:tabs>
          <w:tab w:val="left" w:pos="1669"/>
        </w:tabs>
        <w:rPr>
          <w:rFonts w:asciiTheme="minorHAnsi" w:eastAsiaTheme="minorEastAsia" w:hAnsiTheme="minorHAnsi" w:cstheme="minorBidi"/>
          <w:b w:val="0"/>
          <w:noProof/>
          <w:sz w:val="22"/>
          <w:szCs w:val="22"/>
          <w:lang w:val="en-AU" w:eastAsia="ja-JP"/>
        </w:rPr>
      </w:pPr>
      <w:r>
        <w:rPr>
          <w:noProof/>
        </w:rPr>
        <w:t>Appendix C:</w:t>
      </w:r>
      <w:r>
        <w:rPr>
          <w:rFonts w:asciiTheme="minorHAnsi" w:eastAsiaTheme="minorEastAsia" w:hAnsiTheme="minorHAnsi" w:cstheme="minorBidi"/>
          <w:b w:val="0"/>
          <w:noProof/>
          <w:sz w:val="22"/>
          <w:szCs w:val="22"/>
          <w:lang w:val="en-AU" w:eastAsia="ja-JP"/>
        </w:rPr>
        <w:tab/>
      </w:r>
      <w:r>
        <w:rPr>
          <w:noProof/>
        </w:rPr>
        <w:t>Predefined Sensor Table</w:t>
      </w:r>
      <w:r>
        <w:rPr>
          <w:noProof/>
        </w:rPr>
        <w:tab/>
      </w:r>
      <w:r w:rsidR="00AE2F37">
        <w:rPr>
          <w:noProof/>
        </w:rPr>
        <w:fldChar w:fldCharType="begin"/>
      </w:r>
      <w:r>
        <w:rPr>
          <w:noProof/>
        </w:rPr>
        <w:instrText xml:space="preserve"> PAGEREF _Toc359579995 \h </w:instrText>
      </w:r>
      <w:r w:rsidR="00AE2F37">
        <w:rPr>
          <w:noProof/>
        </w:rPr>
      </w:r>
      <w:r w:rsidR="00AE2F37">
        <w:rPr>
          <w:noProof/>
        </w:rPr>
        <w:fldChar w:fldCharType="separate"/>
      </w:r>
      <w:r w:rsidR="00D568CA">
        <w:rPr>
          <w:noProof/>
        </w:rPr>
        <w:t>131</w:t>
      </w:r>
      <w:r w:rsidR="00AE2F37">
        <w:rPr>
          <w:noProof/>
        </w:rPr>
        <w:fldChar w:fldCharType="end"/>
      </w:r>
    </w:p>
    <w:p w:rsidR="002A0FFE" w:rsidRPr="00084655" w:rsidRDefault="00AE2F37">
      <w:pPr>
        <w:pStyle w:val="TOC3"/>
        <w:rPr>
          <w:b/>
        </w:rPr>
      </w:pPr>
      <w:r w:rsidRPr="00084655">
        <w:rPr>
          <w:b/>
        </w:rPr>
        <w:fldChar w:fldCharType="end"/>
      </w:r>
    </w:p>
    <w:p w:rsidR="002A0FFE" w:rsidRPr="00084655" w:rsidRDefault="002A0FFE" w:rsidP="00306258">
      <w:pPr>
        <w:pStyle w:val="Heading1"/>
        <w:keepNext w:val="0"/>
      </w:pPr>
      <w:bookmarkStart w:id="10" w:name="_Ref157228649"/>
      <w:bookmarkStart w:id="11" w:name="_Toc355280328"/>
      <w:bookmarkStart w:id="12" w:name="_Toc359579850"/>
      <w:bookmarkEnd w:id="9"/>
      <w:r w:rsidRPr="00084655">
        <w:lastRenderedPageBreak/>
        <w:t>Introduction</w:t>
      </w:r>
      <w:bookmarkEnd w:id="10"/>
      <w:bookmarkEnd w:id="11"/>
      <w:bookmarkEnd w:id="12"/>
    </w:p>
    <w:p w:rsidR="007B0A47" w:rsidRDefault="006251A9" w:rsidP="00A7583F">
      <w:pPr>
        <w:pStyle w:val="Body"/>
      </w:pPr>
      <w:r>
        <w:t xml:space="preserve">SPECCHIO is a database </w:t>
      </w:r>
      <w:r w:rsidR="008C1F0E">
        <w:t>for storing</w:t>
      </w:r>
      <w:r>
        <w:t xml:space="preserve"> spectral data acquired by </w:t>
      </w:r>
      <w:proofErr w:type="spellStart"/>
      <w:r>
        <w:t>spectroradio</w:t>
      </w:r>
      <w:r w:rsidR="007B0A47">
        <w:t>meters</w:t>
      </w:r>
      <w:proofErr w:type="spellEnd"/>
      <w:r w:rsidR="007B0A47">
        <w:t xml:space="preserve"> and </w:t>
      </w:r>
      <w:r w:rsidR="008C1F0E">
        <w:t xml:space="preserve">their </w:t>
      </w:r>
      <w:r w:rsidR="007B0A47">
        <w:t>associated metadata</w:t>
      </w:r>
      <w:r w:rsidR="008C1F0E">
        <w:t>, combined with a user-friendly interface</w:t>
      </w:r>
      <w:r w:rsidR="007B0A47">
        <w:t>.</w:t>
      </w:r>
    </w:p>
    <w:p w:rsidR="00EF08F9" w:rsidRDefault="006251A9" w:rsidP="00A7583F">
      <w:pPr>
        <w:pStyle w:val="Body"/>
      </w:pPr>
      <w:r>
        <w:t xml:space="preserve">SPECCHIO was </w:t>
      </w:r>
      <w:r w:rsidR="007B0A47">
        <w:t xml:space="preserve">first </w:t>
      </w:r>
      <w:r>
        <w:t xml:space="preserve">developed </w:t>
      </w:r>
      <w:r w:rsidR="00DB5CD4">
        <w:t xml:space="preserve">at the Remote Sensing Labs at the Geography Department, University of Zurich </w:t>
      </w:r>
      <w:r>
        <w:t>to support long term usability and data sharing between researche</w:t>
      </w:r>
      <w:r w:rsidRPr="007B0A47">
        <w:t>rs.</w:t>
      </w:r>
    </w:p>
    <w:p w:rsidR="002A0FFE" w:rsidRPr="007B0A47" w:rsidRDefault="00EF08F9" w:rsidP="00A7583F">
      <w:pPr>
        <w:pStyle w:val="Body"/>
      </w:pPr>
      <w:r>
        <w:t xml:space="preserve">SPECCHIO </w:t>
      </w:r>
      <w:r w:rsidR="007B0A47">
        <w:t xml:space="preserve">was then </w:t>
      </w:r>
      <w:r w:rsidR="007B0A47" w:rsidRPr="007B0A47">
        <w:t>further enhanced through a project run by the University of Wollongong in 2012/2013. This project was supported by the Australian National Data Service (ANDS). ANDS is supported by the Australian Government through the National Collaborative Research Infrastructure Strategy Program and the Education Investment Fund (EIF) Super Science Initiative.</w:t>
      </w:r>
    </w:p>
    <w:p w:rsidR="002F3529" w:rsidRDefault="00EF08F9" w:rsidP="00A7583F">
      <w:pPr>
        <w:pStyle w:val="Body"/>
      </w:pPr>
      <w:r>
        <w:t>“</w:t>
      </w:r>
      <w:proofErr w:type="spellStart"/>
      <w:r>
        <w:t>Specchio</w:t>
      </w:r>
      <w:proofErr w:type="spellEnd"/>
      <w:r>
        <w:t xml:space="preserve">” </w:t>
      </w:r>
      <w:r w:rsidR="002F3529">
        <w:t>is an Italian word meaning “mirror” or “looking glass”. It can also be used to refer to a table of data or a scoreboard.</w:t>
      </w:r>
    </w:p>
    <w:p w:rsidR="007221BB" w:rsidRDefault="007221BB" w:rsidP="007221BB">
      <w:pPr>
        <w:pStyle w:val="Heading2"/>
      </w:pPr>
      <w:bookmarkStart w:id="13" w:name="_Toc355280329"/>
      <w:bookmarkStart w:id="14" w:name="_Toc359579851"/>
      <w:r>
        <w:t>Document scope</w:t>
      </w:r>
      <w:bookmarkEnd w:id="13"/>
      <w:bookmarkEnd w:id="14"/>
    </w:p>
    <w:p w:rsidR="007221BB" w:rsidRDefault="00F52044" w:rsidP="007221BB">
      <w:pPr>
        <w:pStyle w:val="Body"/>
      </w:pPr>
      <w:r>
        <w:t>SPECCHIO</w:t>
      </w:r>
      <w:r w:rsidR="00DB5CD4">
        <w:t xml:space="preserve"> uses </w:t>
      </w:r>
      <w:proofErr w:type="gramStart"/>
      <w:r w:rsidR="00DB5CD4">
        <w:t>a Client</w:t>
      </w:r>
      <w:proofErr w:type="gramEnd"/>
      <w:r w:rsidR="00DB5CD4">
        <w:t xml:space="preserve">-Server architecture. </w:t>
      </w:r>
      <w:r w:rsidR="007221BB">
        <w:t>This Use</w:t>
      </w:r>
      <w:r w:rsidR="00DB5CD4">
        <w:t>r</w:t>
      </w:r>
      <w:r w:rsidR="007221BB">
        <w:t xml:space="preserve"> Guide </w:t>
      </w:r>
      <w:r w:rsidR="00334CF9">
        <w:t>details</w:t>
      </w:r>
      <w:r w:rsidR="007221BB">
        <w:t xml:space="preserve"> operation of the </w:t>
      </w:r>
      <w:r w:rsidR="00DB5CD4">
        <w:t xml:space="preserve">Client </w:t>
      </w:r>
      <w:r w:rsidR="007221BB">
        <w:t xml:space="preserve">component of </w:t>
      </w:r>
      <w:r>
        <w:t>SPECCHIO</w:t>
      </w:r>
      <w:r w:rsidR="007221BB">
        <w:t>.</w:t>
      </w:r>
    </w:p>
    <w:p w:rsidR="005844B5" w:rsidRPr="007221BB" w:rsidRDefault="005844B5" w:rsidP="007221BB">
      <w:pPr>
        <w:pStyle w:val="Body"/>
      </w:pPr>
      <w:r>
        <w:t xml:space="preserve">This document </w:t>
      </w:r>
      <w:r w:rsidR="008C1F0E">
        <w:t>focuses on</w:t>
      </w:r>
      <w:r>
        <w:t xml:space="preserve"> the Windows operation of SPECCHIO for most of its descriptions, screen shots and examples. The operation of the SPECCHIO on Mac and Linux is equivalent and can be inferred from the Windows descriptions.</w:t>
      </w:r>
    </w:p>
    <w:p w:rsidR="007221BB" w:rsidRDefault="007221BB" w:rsidP="007221BB">
      <w:pPr>
        <w:pStyle w:val="Heading2"/>
      </w:pPr>
      <w:bookmarkStart w:id="15" w:name="_Toc355280330"/>
      <w:bookmarkStart w:id="16" w:name="_Toc359579852"/>
      <w:r>
        <w:t>Intended audience</w:t>
      </w:r>
      <w:bookmarkEnd w:id="15"/>
      <w:bookmarkEnd w:id="16"/>
    </w:p>
    <w:p w:rsidR="00DB5CD4" w:rsidRDefault="007221BB" w:rsidP="007221BB">
      <w:pPr>
        <w:pStyle w:val="Body"/>
      </w:pPr>
      <w:r>
        <w:t>This document assumes</w:t>
      </w:r>
      <w:r w:rsidR="00DB5CD4">
        <w:t xml:space="preserve"> that readers are familiar with...</w:t>
      </w:r>
    </w:p>
    <w:p w:rsidR="007221BB" w:rsidRPr="007221BB" w:rsidRDefault="007221BB" w:rsidP="00DB5CD4">
      <w:pPr>
        <w:pStyle w:val="Bullet"/>
      </w:pPr>
      <w:proofErr w:type="gramStart"/>
      <w:r>
        <w:t>remote</w:t>
      </w:r>
      <w:proofErr w:type="gramEnd"/>
      <w:r>
        <w:t xml:space="preserve"> sensing and the disciplines and </w:t>
      </w:r>
      <w:r w:rsidR="004B60CF">
        <w:t>processes</w:t>
      </w:r>
      <w:r w:rsidR="00DB5CD4">
        <w:t xml:space="preserve"> related to it.</w:t>
      </w:r>
    </w:p>
    <w:p w:rsidR="007221BB" w:rsidRDefault="00DB5CD4" w:rsidP="00DB5CD4">
      <w:pPr>
        <w:pStyle w:val="Bullet"/>
      </w:pPr>
      <w:proofErr w:type="gramStart"/>
      <w:r>
        <w:t>the</w:t>
      </w:r>
      <w:proofErr w:type="gramEnd"/>
      <w:r>
        <w:t xml:space="preserve"> general operation of their own computer.</w:t>
      </w:r>
    </w:p>
    <w:p w:rsidR="002F3529" w:rsidRPr="007221BB" w:rsidRDefault="002F3529" w:rsidP="00DB5CD4">
      <w:pPr>
        <w:pStyle w:val="Bullet"/>
      </w:pPr>
      <w:proofErr w:type="gramStart"/>
      <w:r>
        <w:t>the</w:t>
      </w:r>
      <w:proofErr w:type="gramEnd"/>
      <w:r>
        <w:t xml:space="preserve"> general concept of a client-server architecture.</w:t>
      </w:r>
    </w:p>
    <w:p w:rsidR="007221BB" w:rsidRDefault="00F52044" w:rsidP="007221BB">
      <w:pPr>
        <w:pStyle w:val="Heading2"/>
      </w:pPr>
      <w:bookmarkStart w:id="17" w:name="_Toc355280331"/>
      <w:bookmarkStart w:id="18" w:name="_Toc359579853"/>
      <w:r>
        <w:t>SPECCHIO</w:t>
      </w:r>
      <w:r w:rsidR="007221BB">
        <w:t xml:space="preserve"> ownership and access</w:t>
      </w:r>
      <w:bookmarkEnd w:id="17"/>
      <w:bookmarkEnd w:id="18"/>
    </w:p>
    <w:p w:rsidR="007221BB" w:rsidRPr="00A078C5" w:rsidRDefault="00A078C5" w:rsidP="00A078C5">
      <w:pPr>
        <w:pStyle w:val="DocAction"/>
        <w:rPr>
          <w:i w:val="0"/>
          <w:color w:val="auto"/>
        </w:rPr>
      </w:pPr>
      <w:r>
        <w:rPr>
          <w:i w:val="0"/>
          <w:color w:val="auto"/>
        </w:rPr>
        <w:t xml:space="preserve">SPECCHIO was originally </w:t>
      </w:r>
      <w:r w:rsidRPr="00A078C5">
        <w:rPr>
          <w:i w:val="0"/>
          <w:color w:val="auto"/>
        </w:rPr>
        <w:t>built by the Remote Sensing Laboratorie</w:t>
      </w:r>
      <w:r>
        <w:rPr>
          <w:i w:val="0"/>
          <w:color w:val="auto"/>
        </w:rPr>
        <w:t xml:space="preserve">s at the University of Zurich, </w:t>
      </w:r>
      <w:r w:rsidRPr="00A078C5">
        <w:rPr>
          <w:i w:val="0"/>
          <w:color w:val="auto"/>
        </w:rPr>
        <w:t>and extended by Intersect for the Sch</w:t>
      </w:r>
      <w:r>
        <w:rPr>
          <w:i w:val="0"/>
          <w:color w:val="auto"/>
        </w:rPr>
        <w:t xml:space="preserve">ool of Earth and Environmental </w:t>
      </w:r>
      <w:r w:rsidRPr="00A078C5">
        <w:rPr>
          <w:i w:val="0"/>
          <w:color w:val="auto"/>
        </w:rPr>
        <w:t>Sciences at the University of Wollongong.</w:t>
      </w:r>
    </w:p>
    <w:p w:rsidR="00334CF9" w:rsidRDefault="00334CF9" w:rsidP="00334CF9">
      <w:pPr>
        <w:pStyle w:val="Heading2"/>
      </w:pPr>
      <w:bookmarkStart w:id="19" w:name="_Toc359579854"/>
      <w:bookmarkStart w:id="20" w:name="_Toc355280332"/>
      <w:r>
        <w:t>Copyright and licensing</w:t>
      </w:r>
      <w:bookmarkEnd w:id="19"/>
    </w:p>
    <w:p w:rsidR="00A078C5" w:rsidRDefault="00A078C5" w:rsidP="00A078C5">
      <w:pPr>
        <w:pStyle w:val="Body"/>
      </w:pPr>
      <w:r>
        <w:t>SPECCHIO is licensed under the Creative Commons Attribution-</w:t>
      </w:r>
      <w:proofErr w:type="spellStart"/>
      <w:r>
        <w:t>ShareAlike</w:t>
      </w:r>
      <w:proofErr w:type="spellEnd"/>
      <w:r>
        <w:t xml:space="preserve"> </w:t>
      </w:r>
    </w:p>
    <w:p w:rsidR="00334CF9" w:rsidRDefault="00A078C5" w:rsidP="00A078C5">
      <w:pPr>
        <w:pStyle w:val="Body"/>
      </w:pPr>
      <w:r>
        <w:t xml:space="preserve">3.0 </w:t>
      </w:r>
      <w:proofErr w:type="spellStart"/>
      <w:r>
        <w:t>Unported</w:t>
      </w:r>
      <w:proofErr w:type="spellEnd"/>
      <w:r>
        <w:t xml:space="preserve"> Licence. </w:t>
      </w:r>
      <w:r w:rsidR="00334CF9" w:rsidRPr="00DB5CD4">
        <w:t xml:space="preserve">Therefore its source is readily available for inspection and </w:t>
      </w:r>
      <w:r>
        <w:t>development. It can be found in LICENCE.html and at http://creativecommons.org/licenses/by-sa/3.0/</w:t>
      </w:r>
      <w:r w:rsidR="00334CF9" w:rsidRPr="00DB5CD4">
        <w:t>.</w:t>
      </w:r>
    </w:p>
    <w:p w:rsidR="00334CF9" w:rsidRDefault="00334CF9" w:rsidP="00334CF9">
      <w:pPr>
        <w:pStyle w:val="Heading2"/>
      </w:pPr>
      <w:bookmarkStart w:id="21" w:name="_Toc359579855"/>
      <w:r>
        <w:t>For Further Information</w:t>
      </w:r>
      <w:bookmarkEnd w:id="21"/>
    </w:p>
    <w:p w:rsidR="00334CF9" w:rsidRDefault="00334CF9" w:rsidP="00334CF9">
      <w:pPr>
        <w:pStyle w:val="Body"/>
      </w:pPr>
      <w:r>
        <w:t>Please refer to the following documents for more information about SPECCHIO. Unless otherwise stated, they can be found in the SPECCHIO Installation kit.</w:t>
      </w:r>
    </w:p>
    <w:p w:rsidR="00334CF9" w:rsidRDefault="00F50802" w:rsidP="00334CF9">
      <w:pPr>
        <w:pStyle w:val="HangingIndent"/>
      </w:pPr>
      <w:r>
        <w:rPr>
          <w:rStyle w:val="Strong"/>
        </w:rPr>
        <w:t>SPECCHIO_ReleaseNotes.pdf</w:t>
      </w:r>
      <w:r w:rsidR="00334CF9">
        <w:t xml:space="preserve"> can be found in each Installation Kit and provides installation instructions for the SPECCHIO Client.</w:t>
      </w:r>
    </w:p>
    <w:p w:rsidR="00334CF9" w:rsidRDefault="00334CF9" w:rsidP="00A078C5">
      <w:pPr>
        <w:pStyle w:val="HangingIndent"/>
      </w:pPr>
      <w:r>
        <w:rPr>
          <w:rStyle w:val="Strong"/>
        </w:rPr>
        <w:lastRenderedPageBreak/>
        <w:t xml:space="preserve">SPECCHIO_Tutorial.pdf </w:t>
      </w:r>
      <w:r>
        <w:t>provides instruction in the operation of key areas of the SPECCHIO Client.</w:t>
      </w:r>
    </w:p>
    <w:p w:rsidR="00334CF9" w:rsidRDefault="00A078C5" w:rsidP="00334CF9">
      <w:pPr>
        <w:pStyle w:val="HangingIndent"/>
      </w:pPr>
      <w:r>
        <w:rPr>
          <w:rStyle w:val="Strong"/>
        </w:rPr>
        <w:t>SPECCHIO_ServerInstallation</w:t>
      </w:r>
      <w:r w:rsidR="00334CF9" w:rsidRPr="00365381">
        <w:rPr>
          <w:rStyle w:val="Strong"/>
        </w:rPr>
        <w:t>.pdf</w:t>
      </w:r>
      <w:r w:rsidR="00334CF9">
        <w:t xml:space="preserve"> provides system administrators with information to assist in managing and maintaining a SPECCHIO Server System.</w:t>
      </w:r>
    </w:p>
    <w:p w:rsidR="00F50802" w:rsidRDefault="00F50802" w:rsidP="00F50802">
      <w:pPr>
        <w:pStyle w:val="HangingIndent"/>
        <w:rPr>
          <w:rStyle w:val="Strong"/>
        </w:rPr>
      </w:pPr>
      <w:proofErr w:type="gramStart"/>
      <w:r>
        <w:rPr>
          <w:rStyle w:val="Strong"/>
        </w:rPr>
        <w:t xml:space="preserve">SPECCHIO Web Site </w:t>
      </w:r>
      <w:r w:rsidRPr="0057292C">
        <w:rPr>
          <w:rStyle w:val="Strong"/>
          <w:b w:val="0"/>
        </w:rPr>
        <w:t>(</w:t>
      </w:r>
      <w:hyperlink r:id="rId12" w:history="1">
        <w:r w:rsidRPr="0057292C">
          <w:rPr>
            <w:rStyle w:val="Hyperlink"/>
            <w:color w:val="auto"/>
          </w:rPr>
          <w:t>www.specchio.ch</w:t>
        </w:r>
      </w:hyperlink>
      <w:r>
        <w:rPr>
          <w:rStyle w:val="Hyperlink"/>
          <w:color w:val="auto"/>
        </w:rPr>
        <w:t>)</w:t>
      </w:r>
      <w:r>
        <w:t xml:space="preserve"> General information about SPECCHIO.</w:t>
      </w:r>
      <w:proofErr w:type="gramEnd"/>
      <w:r>
        <w:t xml:space="preserve"> Some of this information may be related to other non-UOW versions of SPECCHIO.</w:t>
      </w:r>
    </w:p>
    <w:p w:rsidR="00F50802" w:rsidRPr="005555AA" w:rsidRDefault="00F50802" w:rsidP="00F50802">
      <w:pPr>
        <w:pStyle w:val="HangingIndent"/>
        <w:rPr>
          <w:rStyle w:val="Strong"/>
          <w:b w:val="0"/>
          <w:bCs w:val="0"/>
          <w:i/>
          <w:color w:val="FF0000"/>
        </w:rPr>
      </w:pPr>
      <w:r>
        <w:rPr>
          <w:rStyle w:val="Strong"/>
        </w:rPr>
        <w:t xml:space="preserve">SPECCHIO </w:t>
      </w:r>
      <w:proofErr w:type="spellStart"/>
      <w:r>
        <w:rPr>
          <w:rStyle w:val="Strong"/>
        </w:rPr>
        <w:t>UoW</w:t>
      </w:r>
      <w:proofErr w:type="spellEnd"/>
      <w:r>
        <w:rPr>
          <w:rStyle w:val="Strong"/>
        </w:rPr>
        <w:t xml:space="preserve"> </w:t>
      </w:r>
      <w:r w:rsidRPr="0057292C">
        <w:rPr>
          <w:rStyle w:val="Strong"/>
          <w:b w:val="0"/>
        </w:rPr>
        <w:t>(</w:t>
      </w:r>
      <w:r w:rsidRPr="0057292C">
        <w:rPr>
          <w:u w:val="single"/>
        </w:rPr>
        <w:t>https://specchio.uow.edu.au</w:t>
      </w:r>
      <w:r>
        <w:rPr>
          <w:u w:val="single"/>
        </w:rPr>
        <w:t>)</w:t>
      </w:r>
      <w:r>
        <w:rPr>
          <w:rStyle w:val="Strong"/>
        </w:rPr>
        <w:t xml:space="preserve"> </w:t>
      </w:r>
      <w:r>
        <w:t>Installation kits for University of Wollongong version of the SPECCHIO Client and documentation for that version.</w:t>
      </w:r>
    </w:p>
    <w:p w:rsidR="00F50802" w:rsidRDefault="00F50802" w:rsidP="00F50802">
      <w:pPr>
        <w:pStyle w:val="HangingIndent"/>
      </w:pPr>
      <w:proofErr w:type="gramStart"/>
      <w:r>
        <w:rPr>
          <w:rStyle w:val="Strong"/>
        </w:rPr>
        <w:t xml:space="preserve">SPECCHIO </w:t>
      </w:r>
      <w:proofErr w:type="spellStart"/>
      <w:r>
        <w:rPr>
          <w:rStyle w:val="Strong"/>
        </w:rPr>
        <w:t>GitHub</w:t>
      </w:r>
      <w:proofErr w:type="spellEnd"/>
      <w:r>
        <w:rPr>
          <w:rStyle w:val="Strong"/>
        </w:rPr>
        <w:t xml:space="preserve"> </w:t>
      </w:r>
      <w:r w:rsidRPr="0057292C">
        <w:rPr>
          <w:rStyle w:val="Strong"/>
          <w:b w:val="0"/>
        </w:rPr>
        <w:t>(</w:t>
      </w:r>
      <w:hyperlink r:id="rId13" w:history="1">
        <w:r w:rsidRPr="0057292C">
          <w:rPr>
            <w:rStyle w:val="Hyperlink"/>
            <w:color w:val="auto"/>
          </w:rPr>
          <w:t>https://github.com/IntersectAustralia/dc10</w:t>
        </w:r>
      </w:hyperlink>
      <w:r>
        <w:rPr>
          <w:rStyle w:val="Hyperlink"/>
          <w:color w:val="auto"/>
        </w:rPr>
        <w:t>)</w:t>
      </w:r>
      <w:r>
        <w:t xml:space="preserve"> Source code for the University of Wollongong version of SPECCHIO.</w:t>
      </w:r>
      <w:proofErr w:type="gramEnd"/>
    </w:p>
    <w:p w:rsidR="00334CF9" w:rsidRDefault="00334CF9" w:rsidP="00334CF9">
      <w:pPr>
        <w:pStyle w:val="HangingIndent"/>
        <w:rPr>
          <w:rStyle w:val="DocActionChar"/>
        </w:rPr>
      </w:pPr>
      <w:r>
        <w:t xml:space="preserve"> </w:t>
      </w:r>
    </w:p>
    <w:p w:rsidR="00334CF9" w:rsidRDefault="00334CF9" w:rsidP="00334CF9">
      <w:pPr>
        <w:pStyle w:val="Body"/>
      </w:pPr>
      <w:r w:rsidRPr="00334CF9">
        <w:t xml:space="preserve">See also </w:t>
      </w:r>
      <w:r w:rsidRPr="00697D81">
        <w:rPr>
          <w:rStyle w:val="CrossReference"/>
        </w:rPr>
        <w:t xml:space="preserve">Chapter </w:t>
      </w:r>
      <w:r w:rsidR="00C63D4F">
        <w:fldChar w:fldCharType="begin"/>
      </w:r>
      <w:r w:rsidR="00C63D4F">
        <w:instrText xml:space="preserve"> REF _Ref357606885 \r \h  \* MERGEFORMAT </w:instrText>
      </w:r>
      <w:r w:rsidR="00C63D4F">
        <w:fldChar w:fldCharType="separate"/>
      </w:r>
      <w:r w:rsidR="00D568CA" w:rsidRPr="00D568CA">
        <w:rPr>
          <w:rStyle w:val="CrossReference"/>
        </w:rPr>
        <w:t>11</w:t>
      </w:r>
      <w:r w:rsidR="00C63D4F">
        <w:fldChar w:fldCharType="end"/>
      </w:r>
      <w:r w:rsidRPr="00697D81">
        <w:rPr>
          <w:rStyle w:val="CrossReference"/>
        </w:rPr>
        <w:t xml:space="preserve"> </w:t>
      </w:r>
      <w:r w:rsidR="00C63D4F">
        <w:fldChar w:fldCharType="begin"/>
      </w:r>
      <w:r w:rsidR="00C63D4F">
        <w:instrText xml:space="preserve"> REF _Ref357606881 \h  \* MERGEFORMAT </w:instrText>
      </w:r>
      <w:r w:rsidR="00C63D4F">
        <w:fldChar w:fldCharType="separate"/>
      </w:r>
      <w:r w:rsidR="00D568CA" w:rsidRPr="00D568CA">
        <w:rPr>
          <w:rStyle w:val="CrossReference"/>
        </w:rPr>
        <w:t>References</w:t>
      </w:r>
      <w:r w:rsidR="00C63D4F">
        <w:fldChar w:fldCharType="end"/>
      </w:r>
      <w:r>
        <w:t xml:space="preserve"> for a list of academic articles related to SPECCHIO and its use.</w:t>
      </w:r>
    </w:p>
    <w:p w:rsidR="00ED2D41" w:rsidRDefault="00ED2D41" w:rsidP="00ED2D41">
      <w:pPr>
        <w:pStyle w:val="Heading1"/>
      </w:pPr>
      <w:bookmarkStart w:id="22" w:name="_Toc359579856"/>
      <w:bookmarkEnd w:id="20"/>
      <w:r>
        <w:lastRenderedPageBreak/>
        <w:t>Glossary</w:t>
      </w:r>
      <w:bookmarkEnd w:id="22"/>
    </w:p>
    <w:p w:rsidR="00ED2D41" w:rsidRDefault="00ED2D41" w:rsidP="00792B27">
      <w:pPr>
        <w:pStyle w:val="Body"/>
      </w:pPr>
      <w:r>
        <w:t xml:space="preserve">The explanations of words and terms in this glossary include both those terms which may not be familiar to some </w:t>
      </w:r>
      <w:r w:rsidR="00E360A5">
        <w:t>readers</w:t>
      </w:r>
      <w:r>
        <w:t xml:space="preserve"> and those which have a specific meaning in the context of </w:t>
      </w:r>
      <w:r w:rsidR="00F52044">
        <w:t>SPECCHIO</w:t>
      </w:r>
      <w:r w:rsidR="003C0124">
        <w:t xml:space="preserve"> or this </w:t>
      </w:r>
      <w:r>
        <w:t>document.</w:t>
      </w:r>
    </w:p>
    <w:tbl>
      <w:tblPr>
        <w:tblStyle w:val="TableSimple"/>
        <w:tblW w:w="0" w:type="auto"/>
        <w:tblLayout w:type="fixed"/>
        <w:tblLook w:val="04A0" w:firstRow="1" w:lastRow="0" w:firstColumn="1" w:lastColumn="0" w:noHBand="0" w:noVBand="1"/>
      </w:tblPr>
      <w:tblGrid>
        <w:gridCol w:w="1667"/>
        <w:gridCol w:w="7195"/>
      </w:tblGrid>
      <w:tr w:rsidR="003C0124" w:rsidRPr="00ED2D41" w:rsidTr="00FB2514">
        <w:tc>
          <w:tcPr>
            <w:tcW w:w="1667" w:type="dxa"/>
          </w:tcPr>
          <w:p w:rsidR="003C0124" w:rsidRPr="00ED2D41" w:rsidRDefault="003C0124" w:rsidP="00ED2D41">
            <w:pPr>
              <w:pStyle w:val="TableText"/>
              <w:rPr>
                <w:b/>
                <w:color w:val="222222"/>
                <w:lang w:val="en-AU" w:eastAsia="ja-JP"/>
              </w:rPr>
            </w:pPr>
            <w:r>
              <w:rPr>
                <w:b/>
                <w:color w:val="222222"/>
                <w:lang w:val="en-AU" w:eastAsia="ja-JP"/>
              </w:rPr>
              <w:t>ANDS</w:t>
            </w:r>
          </w:p>
        </w:tc>
        <w:tc>
          <w:tcPr>
            <w:tcW w:w="7195" w:type="dxa"/>
          </w:tcPr>
          <w:p w:rsidR="003C0124" w:rsidRDefault="003C0124" w:rsidP="001F51CB">
            <w:pPr>
              <w:pStyle w:val="TableText"/>
              <w:rPr>
                <w:color w:val="222222"/>
                <w:lang w:val="en-AU" w:eastAsia="ja-JP"/>
              </w:rPr>
            </w:pPr>
            <w:r>
              <w:rPr>
                <w:color w:val="222222"/>
                <w:lang w:val="en-AU" w:eastAsia="ja-JP"/>
              </w:rPr>
              <w:t>Australian National Data Service</w:t>
            </w:r>
          </w:p>
          <w:p w:rsidR="003C0124" w:rsidRPr="00ED2D41" w:rsidRDefault="003C0124" w:rsidP="001A3E85">
            <w:pPr>
              <w:pStyle w:val="TableText"/>
              <w:rPr>
                <w:color w:val="222222"/>
                <w:lang w:val="en-AU" w:eastAsia="ja-JP"/>
              </w:rPr>
            </w:pPr>
            <w:r>
              <w:rPr>
                <w:color w:val="222222"/>
                <w:lang w:val="en-AU" w:eastAsia="ja-JP"/>
              </w:rPr>
              <w:t xml:space="preserve">This body hosts the Research Data Australia (RDA) service. </w:t>
            </w:r>
            <w:r w:rsidR="00F52044">
              <w:rPr>
                <w:color w:val="222222"/>
                <w:lang w:val="en-AU" w:eastAsia="ja-JP"/>
              </w:rPr>
              <w:t>SPECCHIO</w:t>
            </w:r>
            <w:r>
              <w:rPr>
                <w:color w:val="222222"/>
                <w:lang w:val="en-AU" w:eastAsia="ja-JP"/>
              </w:rPr>
              <w:t xml:space="preserve"> supports publishing research data to this service. See </w:t>
            </w:r>
            <w:hyperlink r:id="rId14" w:history="1">
              <w:r>
                <w:rPr>
                  <w:rStyle w:val="Hyperlink"/>
                </w:rPr>
                <w:t>http://www.ands.org.au/</w:t>
              </w:r>
            </w:hyperlink>
            <w:r>
              <w:t xml:space="preserve"> and </w:t>
            </w:r>
            <w:r w:rsidRPr="003C0124">
              <w:rPr>
                <w:rStyle w:val="CrossReference"/>
              </w:rPr>
              <w:t xml:space="preserve">Chapter </w:t>
            </w:r>
            <w:r w:rsidR="00C63D4F">
              <w:fldChar w:fldCharType="begin"/>
            </w:r>
            <w:r w:rsidR="00C63D4F">
              <w:instrText xml:space="preserve"> REF _Ref358385166 \r \h  \* MERGEFORMAT </w:instrText>
            </w:r>
            <w:r w:rsidR="00C63D4F">
              <w:fldChar w:fldCharType="separate"/>
            </w:r>
            <w:r w:rsidR="00D568CA">
              <w:t>7</w:t>
            </w:r>
            <w:r w:rsidR="00C63D4F">
              <w:fldChar w:fldCharType="end"/>
            </w:r>
            <w:r w:rsidRPr="003C0124">
              <w:rPr>
                <w:rStyle w:val="CrossReference"/>
              </w:rPr>
              <w:t xml:space="preserve"> </w:t>
            </w:r>
            <w:r w:rsidR="00C63D4F">
              <w:fldChar w:fldCharType="begin"/>
            </w:r>
            <w:r w:rsidR="00C63D4F">
              <w:instrText xml:space="preserve"> REF _Ref358385166 \h  \* MERGEFORMAT </w:instrText>
            </w:r>
            <w:r w:rsidR="00C63D4F">
              <w:fldChar w:fldCharType="separate"/>
            </w:r>
            <w:r w:rsidR="00D568CA" w:rsidRPr="00D568CA">
              <w:rPr>
                <w:rStyle w:val="CrossReference"/>
              </w:rPr>
              <w:t>Publishing Data to ANDS</w:t>
            </w:r>
            <w:r w:rsidR="00C63D4F">
              <w:fldChar w:fldCharType="end"/>
            </w:r>
            <w:r>
              <w:t>.</w:t>
            </w:r>
          </w:p>
        </w:tc>
      </w:tr>
      <w:tr w:rsidR="003C0124" w:rsidRPr="00ED2D41" w:rsidTr="00FB2514">
        <w:tc>
          <w:tcPr>
            <w:tcW w:w="1667" w:type="dxa"/>
          </w:tcPr>
          <w:p w:rsidR="003C0124" w:rsidRPr="00ED2D41" w:rsidRDefault="003C0124" w:rsidP="00ED2D41">
            <w:pPr>
              <w:pStyle w:val="TableText"/>
              <w:rPr>
                <w:b/>
                <w:lang w:val="en-AU" w:eastAsia="ja-JP"/>
              </w:rPr>
            </w:pPr>
            <w:r w:rsidRPr="00ED2D41">
              <w:rPr>
                <w:b/>
                <w:lang w:val="en-AU" w:eastAsia="ja-JP"/>
              </w:rPr>
              <w:t>Calibration</w:t>
            </w:r>
          </w:p>
        </w:tc>
        <w:tc>
          <w:tcPr>
            <w:tcW w:w="7195" w:type="dxa"/>
          </w:tcPr>
          <w:p w:rsidR="003C0124" w:rsidRPr="00ED2D41" w:rsidRDefault="008C1F0E" w:rsidP="003C0124">
            <w:pPr>
              <w:pStyle w:val="TableText"/>
              <w:rPr>
                <w:color w:val="222222"/>
                <w:lang w:val="en-AU" w:eastAsia="ja-JP"/>
              </w:rPr>
            </w:pPr>
            <w:r>
              <w:rPr>
                <w:color w:val="222222"/>
                <w:lang w:val="en-AU" w:eastAsia="ja-JP"/>
              </w:rPr>
              <w:t>The process of linking a</w:t>
            </w:r>
            <w:r w:rsidR="003C0124" w:rsidRPr="00ED2D41">
              <w:rPr>
                <w:color w:val="222222"/>
                <w:lang w:val="en-AU" w:eastAsia="ja-JP"/>
              </w:rPr>
              <w:t xml:space="preserve">n </w:t>
            </w:r>
            <w:r w:rsidR="001247E8">
              <w:rPr>
                <w:color w:val="222222"/>
                <w:lang w:val="en-AU" w:eastAsia="ja-JP"/>
              </w:rPr>
              <w:t>Instrument</w:t>
            </w:r>
            <w:r w:rsidR="003C0124" w:rsidRPr="00ED2D41">
              <w:rPr>
                <w:color w:val="222222"/>
                <w:lang w:val="en-AU" w:eastAsia="ja-JP"/>
              </w:rPr>
              <w:t xml:space="preserve">'s response to a defined physical input, </w:t>
            </w:r>
            <w:r w:rsidR="003C0124">
              <w:rPr>
                <w:color w:val="222222"/>
                <w:lang w:val="en-AU" w:eastAsia="ja-JP"/>
              </w:rPr>
              <w:t>for example,</w:t>
            </w:r>
            <w:r w:rsidR="003C0124" w:rsidRPr="00ED2D41">
              <w:rPr>
                <w:color w:val="222222"/>
                <w:lang w:val="en-AU" w:eastAsia="ja-JP"/>
              </w:rPr>
              <w:t xml:space="preserve"> assigning the correct wavelengths to a band</w:t>
            </w:r>
            <w:r w:rsidR="003C0124">
              <w:rPr>
                <w:color w:val="222222"/>
                <w:lang w:val="en-AU" w:eastAsia="ja-JP"/>
              </w:rPr>
              <w:t>,</w:t>
            </w:r>
            <w:r w:rsidR="003C0124" w:rsidRPr="00ED2D41">
              <w:rPr>
                <w:color w:val="222222"/>
                <w:lang w:val="en-AU" w:eastAsia="ja-JP"/>
              </w:rPr>
              <w:t xml:space="preserve"> or </w:t>
            </w:r>
            <w:r>
              <w:rPr>
                <w:color w:val="222222"/>
                <w:lang w:val="en-AU" w:eastAsia="ja-JP"/>
              </w:rPr>
              <w:t xml:space="preserve">assigning </w:t>
            </w:r>
            <w:r w:rsidR="003C0124" w:rsidRPr="00ED2D41">
              <w:rPr>
                <w:color w:val="222222"/>
                <w:lang w:val="en-AU" w:eastAsia="ja-JP"/>
              </w:rPr>
              <w:t>factors that describe the relationship between radiance and recorded digital numbers. </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Campaign</w:t>
            </w:r>
          </w:p>
        </w:tc>
        <w:tc>
          <w:tcPr>
            <w:tcW w:w="7195" w:type="dxa"/>
          </w:tcPr>
          <w:p w:rsidR="003C0124" w:rsidRPr="00ED2D41" w:rsidRDefault="003C0124" w:rsidP="003C0124">
            <w:pPr>
              <w:pStyle w:val="TableText"/>
            </w:pPr>
            <w:r w:rsidRPr="00ED2D41">
              <w:rPr>
                <w:color w:val="222222"/>
                <w:lang w:val="en-AU" w:eastAsia="ja-JP"/>
              </w:rPr>
              <w:t xml:space="preserve">Refers to an activity during which </w:t>
            </w:r>
            <w:r w:rsidR="007F4F37">
              <w:rPr>
                <w:color w:val="222222"/>
                <w:lang w:val="en-AU" w:eastAsia="ja-JP"/>
              </w:rPr>
              <w:t>Spectr</w:t>
            </w:r>
            <w:r w:rsidRPr="00ED2D41">
              <w:rPr>
                <w:color w:val="222222"/>
                <w:lang w:val="en-AU" w:eastAsia="ja-JP"/>
              </w:rPr>
              <w:t xml:space="preserve">al samples were acquired. A </w:t>
            </w:r>
            <w:r w:rsidR="007F4F37">
              <w:rPr>
                <w:color w:val="222222"/>
                <w:lang w:val="en-AU" w:eastAsia="ja-JP"/>
              </w:rPr>
              <w:t>Campaign</w:t>
            </w:r>
            <w:r w:rsidRPr="00ED2D41">
              <w:rPr>
                <w:color w:val="222222"/>
                <w:lang w:val="en-AU" w:eastAsia="ja-JP"/>
              </w:rPr>
              <w:t xml:space="preserve"> is defined in a contextual sense</w:t>
            </w:r>
            <w:r>
              <w:rPr>
                <w:color w:val="222222"/>
                <w:lang w:val="en-AU" w:eastAsia="ja-JP"/>
              </w:rPr>
              <w:t>. I</w:t>
            </w:r>
            <w:r w:rsidRPr="00ED2D41">
              <w:rPr>
                <w:color w:val="222222"/>
                <w:lang w:val="en-AU" w:eastAsia="ja-JP"/>
              </w:rPr>
              <w:t>t is not restricted by any temporal or spatial properties.</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Client-server</w:t>
            </w:r>
          </w:p>
        </w:tc>
        <w:tc>
          <w:tcPr>
            <w:tcW w:w="7195" w:type="dxa"/>
          </w:tcPr>
          <w:p w:rsidR="003C0124" w:rsidRPr="00ED2D41" w:rsidRDefault="003C0124" w:rsidP="008C1F0E">
            <w:pPr>
              <w:pStyle w:val="TableText"/>
              <w:rPr>
                <w:color w:val="222222"/>
                <w:lang w:val="en-AU" w:eastAsia="ja-JP"/>
              </w:rPr>
            </w:pPr>
            <w:r>
              <w:rPr>
                <w:color w:val="222222"/>
                <w:lang w:val="en-AU" w:eastAsia="ja-JP"/>
              </w:rPr>
              <w:t xml:space="preserve">A commonly used networked computer architecture which involves a “server”, which hosts a main computing facility such as a database or computation facility, and a number of “clients”, which access the server using a network, such as an intranet or the internet. </w:t>
            </w:r>
            <w:r w:rsidR="00F52044">
              <w:rPr>
                <w:color w:val="222222"/>
                <w:lang w:val="en-AU" w:eastAsia="ja-JP"/>
              </w:rPr>
              <w:t>SPECCHIO</w:t>
            </w:r>
            <w:r>
              <w:rPr>
                <w:color w:val="222222"/>
                <w:lang w:val="en-AU" w:eastAsia="ja-JP"/>
              </w:rPr>
              <w:t xml:space="preserve"> uses this architecture.</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FOR Codes</w:t>
            </w:r>
          </w:p>
        </w:tc>
        <w:tc>
          <w:tcPr>
            <w:tcW w:w="7195" w:type="dxa"/>
          </w:tcPr>
          <w:p w:rsidR="003C0124" w:rsidRDefault="003C0124" w:rsidP="00ED2D41">
            <w:pPr>
              <w:pStyle w:val="TableText"/>
              <w:rPr>
                <w:color w:val="222222"/>
                <w:lang w:val="en-AU" w:eastAsia="ja-JP"/>
              </w:rPr>
            </w:pPr>
            <w:r>
              <w:rPr>
                <w:color w:val="222222"/>
                <w:lang w:val="en-AU" w:eastAsia="ja-JP"/>
              </w:rPr>
              <w:t>Field of Research Codes</w:t>
            </w:r>
          </w:p>
          <w:p w:rsidR="003C0124" w:rsidRPr="00ED2D41" w:rsidRDefault="003C0124" w:rsidP="00E11C05">
            <w:pPr>
              <w:pStyle w:val="TableText"/>
              <w:rPr>
                <w:color w:val="222222"/>
                <w:lang w:val="en-AU" w:eastAsia="ja-JP"/>
              </w:rPr>
            </w:pPr>
            <w:r>
              <w:rPr>
                <w:color w:val="222222"/>
                <w:lang w:val="en-AU" w:eastAsia="ja-JP"/>
              </w:rPr>
              <w:t>This coding system was designed and developed by the Australian Research Council (</w:t>
            </w:r>
            <w:hyperlink r:id="rId15" w:history="1">
              <w:r w:rsidRPr="009C0A4C">
                <w:rPr>
                  <w:rStyle w:val="Hyperlink"/>
                </w:rPr>
                <w:t>http://www.arc.gov.au/</w:t>
              </w:r>
            </w:hyperlink>
            <w:r>
              <w:t xml:space="preserve">) </w:t>
            </w:r>
            <w:r>
              <w:rPr>
                <w:color w:val="222222"/>
                <w:lang w:val="en-AU" w:eastAsia="ja-JP"/>
              </w:rPr>
              <w:t xml:space="preserve">to categorise </w:t>
            </w:r>
            <w:r w:rsidR="00E11C05">
              <w:rPr>
                <w:color w:val="222222"/>
                <w:lang w:val="en-AU" w:eastAsia="ja-JP"/>
              </w:rPr>
              <w:t xml:space="preserve">areas of </w:t>
            </w:r>
            <w:r>
              <w:rPr>
                <w:color w:val="222222"/>
                <w:lang w:val="en-AU" w:eastAsia="ja-JP"/>
              </w:rPr>
              <w:t xml:space="preserve">research. FOR Codes are widely used across Australian research bodies, such as universities and the CSIRO, and government departments, such as the Bureau of Census and Statistics. Lists of FOR Codes can be found at sites such as </w:t>
            </w:r>
            <w:hyperlink r:id="rId16" w:history="1">
              <w:r>
                <w:rPr>
                  <w:rStyle w:val="Hyperlink"/>
                </w:rPr>
                <w:t>http://www.abs.gov.au/ausstats/abs@.nsf/Products/6BB427AB9696C225CA2574180004463E?opendocument</w:t>
              </w:r>
            </w:hyperlink>
            <w:r>
              <w:t>.</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HTTP/HTTPS</w:t>
            </w:r>
          </w:p>
        </w:tc>
        <w:tc>
          <w:tcPr>
            <w:tcW w:w="7195" w:type="dxa"/>
          </w:tcPr>
          <w:p w:rsidR="003C0124" w:rsidRDefault="003C0124" w:rsidP="00ED2D41">
            <w:pPr>
              <w:pStyle w:val="TableText"/>
              <w:rPr>
                <w:rFonts w:ascii="Arial" w:hAnsi="Arial" w:cs="Arial"/>
                <w:color w:val="444444"/>
                <w:shd w:val="clear" w:color="auto" w:fill="FFFFFF"/>
              </w:rPr>
            </w:pPr>
            <w:r>
              <w:rPr>
                <w:rFonts w:ascii="Arial" w:hAnsi="Arial" w:cs="Arial"/>
                <w:color w:val="444444"/>
                <w:shd w:val="clear" w:color="auto" w:fill="FFFFFF"/>
              </w:rPr>
              <w:t>Hypertext Transfer Protocol</w:t>
            </w:r>
          </w:p>
          <w:p w:rsidR="003C0124" w:rsidRPr="00ED2D41" w:rsidRDefault="003C0124" w:rsidP="009736D5">
            <w:pPr>
              <w:pStyle w:val="TableText"/>
              <w:rPr>
                <w:color w:val="222222"/>
                <w:lang w:val="en-AU" w:eastAsia="ja-JP"/>
              </w:rPr>
            </w:pPr>
            <w:r>
              <w:rPr>
                <w:rFonts w:ascii="Arial" w:hAnsi="Arial" w:cs="Arial"/>
                <w:color w:val="444444"/>
                <w:shd w:val="clear" w:color="auto" w:fill="FFFFFF"/>
              </w:rPr>
              <w:t>HTTP is a very widely used network protocol</w:t>
            </w:r>
            <w:r w:rsidR="008C1F0E">
              <w:rPr>
                <w:rFonts w:ascii="Arial" w:hAnsi="Arial" w:cs="Arial"/>
                <w:color w:val="444444"/>
                <w:shd w:val="clear" w:color="auto" w:fill="FFFFFF"/>
              </w:rPr>
              <w:t>,</w:t>
            </w:r>
            <w:r>
              <w:rPr>
                <w:rFonts w:ascii="Arial" w:hAnsi="Arial" w:cs="Arial"/>
                <w:color w:val="444444"/>
                <w:shd w:val="clear" w:color="auto" w:fill="FFFFFF"/>
              </w:rPr>
              <w:t xml:space="preserve"> which is also used by </w:t>
            </w:r>
            <w:r w:rsidR="00F52044">
              <w:rPr>
                <w:rFonts w:ascii="Arial" w:hAnsi="Arial" w:cs="Arial"/>
                <w:color w:val="444444"/>
                <w:shd w:val="clear" w:color="auto" w:fill="FFFFFF"/>
              </w:rPr>
              <w:t>SPECCHIO</w:t>
            </w:r>
            <w:r>
              <w:rPr>
                <w:rFonts w:ascii="Arial" w:hAnsi="Arial" w:cs="Arial"/>
                <w:color w:val="444444"/>
                <w:shd w:val="clear" w:color="auto" w:fill="FFFFFF"/>
              </w:rPr>
              <w:t xml:space="preserve"> Clients to communicate with the </w:t>
            </w:r>
            <w:r w:rsidR="00F52044">
              <w:rPr>
                <w:rFonts w:ascii="Arial" w:hAnsi="Arial" w:cs="Arial"/>
                <w:color w:val="444444"/>
                <w:shd w:val="clear" w:color="auto" w:fill="FFFFFF"/>
              </w:rPr>
              <w:t>SPECCHIO</w:t>
            </w:r>
            <w:r>
              <w:rPr>
                <w:rFonts w:ascii="Arial" w:hAnsi="Arial" w:cs="Arial"/>
                <w:color w:val="444444"/>
                <w:shd w:val="clear" w:color="auto" w:fill="FFFFFF"/>
              </w:rPr>
              <w:t xml:space="preserve"> Server. HTTPS is the secure version of this protocol.</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Instrument</w:t>
            </w:r>
          </w:p>
        </w:tc>
        <w:tc>
          <w:tcPr>
            <w:tcW w:w="7195" w:type="dxa"/>
          </w:tcPr>
          <w:p w:rsidR="003C0124" w:rsidRPr="00ED2D41" w:rsidRDefault="003C0124" w:rsidP="009736D5">
            <w:pPr>
              <w:pStyle w:val="TableText"/>
              <w:rPr>
                <w:color w:val="222222"/>
                <w:lang w:val="en-AU" w:eastAsia="ja-JP"/>
              </w:rPr>
            </w:pPr>
            <w:r>
              <w:rPr>
                <w:color w:val="222222"/>
                <w:lang w:val="en-AU" w:eastAsia="ja-JP"/>
              </w:rPr>
              <w:t xml:space="preserve">In the context of this document, an individual </w:t>
            </w:r>
            <w:proofErr w:type="spellStart"/>
            <w:r w:rsidRPr="00ED2D41">
              <w:rPr>
                <w:color w:val="222222"/>
                <w:lang w:val="en-AU" w:eastAsia="ja-JP"/>
              </w:rPr>
              <w:t>spectroradiomet</w:t>
            </w:r>
            <w:r>
              <w:rPr>
                <w:color w:val="222222"/>
                <w:lang w:val="en-AU" w:eastAsia="ja-JP"/>
              </w:rPr>
              <w:t>ric</w:t>
            </w:r>
            <w:proofErr w:type="spellEnd"/>
            <w:r w:rsidRPr="00ED2D41">
              <w:rPr>
                <w:color w:val="222222"/>
                <w:lang w:val="en-AU" w:eastAsia="ja-JP"/>
              </w:rPr>
              <w:t xml:space="preserve"> </w:t>
            </w:r>
            <w:r w:rsidR="001247E8">
              <w:rPr>
                <w:color w:val="222222"/>
                <w:lang w:val="en-AU" w:eastAsia="ja-JP"/>
              </w:rPr>
              <w:t>Instrument</w:t>
            </w:r>
            <w:r>
              <w:rPr>
                <w:color w:val="222222"/>
                <w:lang w:val="en-AU" w:eastAsia="ja-JP"/>
              </w:rPr>
              <w:t xml:space="preserve">. Such an </w:t>
            </w:r>
            <w:r w:rsidR="001247E8">
              <w:rPr>
                <w:color w:val="222222"/>
                <w:lang w:val="en-AU" w:eastAsia="ja-JP"/>
              </w:rPr>
              <w:t>Instrument</w:t>
            </w:r>
            <w:r>
              <w:rPr>
                <w:color w:val="222222"/>
                <w:lang w:val="en-AU" w:eastAsia="ja-JP"/>
              </w:rPr>
              <w:t xml:space="preserve"> will have a serial number and an owner.</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Instrument Type</w:t>
            </w:r>
          </w:p>
        </w:tc>
        <w:tc>
          <w:tcPr>
            <w:tcW w:w="7195" w:type="dxa"/>
          </w:tcPr>
          <w:p w:rsidR="003C0124" w:rsidRPr="00ED2D41" w:rsidRDefault="003C0124" w:rsidP="00FB2514">
            <w:pPr>
              <w:pStyle w:val="TableText"/>
              <w:rPr>
                <w:color w:val="222222"/>
                <w:lang w:val="en-AU" w:eastAsia="ja-JP"/>
              </w:rPr>
            </w:pPr>
            <w:r>
              <w:rPr>
                <w:color w:val="222222"/>
                <w:lang w:val="en-AU" w:eastAsia="ja-JP"/>
              </w:rPr>
              <w:t xml:space="preserve">A model or type of </w:t>
            </w:r>
            <w:proofErr w:type="spellStart"/>
            <w:r w:rsidRPr="00ED2D41">
              <w:rPr>
                <w:color w:val="222222"/>
                <w:lang w:val="en-AU" w:eastAsia="ja-JP"/>
              </w:rPr>
              <w:t>spectroradiomet</w:t>
            </w:r>
            <w:r>
              <w:rPr>
                <w:color w:val="222222"/>
                <w:lang w:val="en-AU" w:eastAsia="ja-JP"/>
              </w:rPr>
              <w:t>ric</w:t>
            </w:r>
            <w:proofErr w:type="spellEnd"/>
            <w:r w:rsidRPr="00ED2D41">
              <w:rPr>
                <w:color w:val="222222"/>
                <w:lang w:val="en-AU" w:eastAsia="ja-JP"/>
              </w:rPr>
              <w:t xml:space="preserve"> </w:t>
            </w:r>
            <w:r w:rsidR="001247E8">
              <w:rPr>
                <w:color w:val="222222"/>
                <w:lang w:val="en-AU" w:eastAsia="ja-JP"/>
              </w:rPr>
              <w:t>Instrument</w:t>
            </w:r>
            <w:r>
              <w:rPr>
                <w:color w:val="222222"/>
                <w:lang w:val="en-AU" w:eastAsia="ja-JP"/>
              </w:rPr>
              <w:t xml:space="preserve">. It will be described by a model number and manufacturer. In this document and the </w:t>
            </w:r>
            <w:r w:rsidR="00F52044">
              <w:rPr>
                <w:color w:val="222222"/>
                <w:lang w:val="en-AU" w:eastAsia="ja-JP"/>
              </w:rPr>
              <w:t>SPECCHIO</w:t>
            </w:r>
            <w:r>
              <w:rPr>
                <w:color w:val="222222"/>
                <w:lang w:val="en-AU" w:eastAsia="ja-JP"/>
              </w:rPr>
              <w:t xml:space="preserve"> client, this term is used interchangeably with the terms “Instrument Model”, “Sensor” and “Sensor Type”.</w:t>
            </w:r>
          </w:p>
        </w:tc>
      </w:tr>
      <w:tr w:rsidR="003C0124" w:rsidRPr="00ED2D41" w:rsidTr="00FB2514">
        <w:tc>
          <w:tcPr>
            <w:tcW w:w="1667" w:type="dxa"/>
          </w:tcPr>
          <w:p w:rsidR="003C0124" w:rsidRPr="00211995" w:rsidRDefault="003C0124" w:rsidP="00ED2D41">
            <w:pPr>
              <w:pStyle w:val="TableText"/>
              <w:rPr>
                <w:b/>
                <w:color w:val="222222"/>
                <w:lang w:eastAsia="ja-JP"/>
              </w:rPr>
            </w:pPr>
            <w:r>
              <w:rPr>
                <w:b/>
                <w:color w:val="222222"/>
                <w:lang w:eastAsia="ja-JP"/>
              </w:rPr>
              <w:lastRenderedPageBreak/>
              <w:t>MySQL</w:t>
            </w:r>
          </w:p>
        </w:tc>
        <w:tc>
          <w:tcPr>
            <w:tcW w:w="7195" w:type="dxa"/>
          </w:tcPr>
          <w:p w:rsidR="003C0124" w:rsidRPr="00211995" w:rsidRDefault="003C0124" w:rsidP="00211995">
            <w:pPr>
              <w:pStyle w:val="TableText"/>
            </w:pPr>
            <w:r>
              <w:t xml:space="preserve">The world’s most widely used relational database management system (RDMS) (according to Wikipedia). It is the RDMS used by the </w:t>
            </w:r>
            <w:r w:rsidR="00F52044">
              <w:t>SPECCHIO</w:t>
            </w:r>
            <w:r>
              <w:t xml:space="preserve"> Server. (See SQL.)</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RDA</w:t>
            </w:r>
          </w:p>
        </w:tc>
        <w:tc>
          <w:tcPr>
            <w:tcW w:w="7195" w:type="dxa"/>
          </w:tcPr>
          <w:p w:rsidR="003C0124" w:rsidRDefault="003C0124" w:rsidP="00FB2514">
            <w:pPr>
              <w:pStyle w:val="TableText"/>
            </w:pPr>
            <w:r w:rsidRPr="00FB2514">
              <w:t>Research Data Australia</w:t>
            </w:r>
          </w:p>
          <w:p w:rsidR="003C0124" w:rsidRPr="00FB2514" w:rsidRDefault="003C0124" w:rsidP="00FB2514">
            <w:pPr>
              <w:pStyle w:val="TableText"/>
            </w:pPr>
            <w:r>
              <w:t>Australian National Data Service’s (</w:t>
            </w:r>
            <w:r w:rsidRPr="00FB2514">
              <w:t>ANDS</w:t>
            </w:r>
            <w:r>
              <w:t>)</w:t>
            </w:r>
            <w:r w:rsidRPr="00FB2514">
              <w:t xml:space="preserve"> flagship service, </w:t>
            </w:r>
            <w:r>
              <w:t xml:space="preserve">which </w:t>
            </w:r>
            <w:r w:rsidRPr="00FB2514">
              <w:t xml:space="preserve">provides a comprehensive window into the Australian Research Data Commons. It is an Internet-based discovery service designed to provide rich connections between data, projects, researchers and institutions, and promote visibility of Australian research data collections in search engines. </w:t>
            </w:r>
            <w:r>
              <w:t xml:space="preserve">See </w:t>
            </w:r>
            <w:hyperlink r:id="rId17" w:history="1">
              <w:r>
                <w:rPr>
                  <w:rStyle w:val="Hyperlink"/>
                </w:rPr>
                <w:t>http://researchdata.ands.org.au/</w:t>
              </w:r>
            </w:hyperlink>
            <w:r>
              <w:t>.</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Reference Panel</w:t>
            </w:r>
          </w:p>
        </w:tc>
        <w:tc>
          <w:tcPr>
            <w:tcW w:w="7195" w:type="dxa"/>
          </w:tcPr>
          <w:p w:rsidR="003C0124" w:rsidRPr="00ED2D41" w:rsidRDefault="003C0124" w:rsidP="00FB2514">
            <w:pPr>
              <w:pStyle w:val="TableText"/>
              <w:rPr>
                <w:color w:val="222222"/>
                <w:lang w:val="en-AU" w:eastAsia="ja-JP"/>
              </w:rPr>
            </w:pPr>
            <w:r>
              <w:rPr>
                <w:color w:val="222222"/>
                <w:lang w:val="en-AU" w:eastAsia="ja-JP"/>
              </w:rPr>
              <w:t xml:space="preserve">A calibrated reflective panel with known reflectance properties. It is usually white, but may be grey or even close to black. A Reference Panel can be measured under the same lighting conditions as a target sample </w:t>
            </w:r>
            <w:r w:rsidR="00037DAE">
              <w:rPr>
                <w:color w:val="222222"/>
                <w:lang w:val="en-AU" w:eastAsia="ja-JP"/>
              </w:rPr>
              <w:t xml:space="preserve">in order to get an approximation of the </w:t>
            </w:r>
            <w:r w:rsidR="007F4F37">
              <w:rPr>
                <w:color w:val="222222"/>
                <w:lang w:val="en-AU" w:eastAsia="ja-JP"/>
              </w:rPr>
              <w:t>Spectr</w:t>
            </w:r>
            <w:r w:rsidR="00037DAE">
              <w:rPr>
                <w:color w:val="222222"/>
                <w:lang w:val="en-AU" w:eastAsia="ja-JP"/>
              </w:rPr>
              <w:t xml:space="preserve">um of the </w:t>
            </w:r>
            <w:r w:rsidR="00037DAE" w:rsidRPr="00ED2D41">
              <w:rPr>
                <w:color w:val="222222"/>
                <w:lang w:val="en-AU" w:eastAsia="ja-JP"/>
              </w:rPr>
              <w:t>solar irradiance</w:t>
            </w:r>
            <w:r w:rsidR="00037DAE">
              <w:rPr>
                <w:color w:val="222222"/>
                <w:lang w:val="en-AU" w:eastAsia="ja-JP"/>
              </w:rPr>
              <w:t xml:space="preserve"> or to collect data for the conversion of </w:t>
            </w:r>
            <w:proofErr w:type="gramStart"/>
            <w:r w:rsidR="00037DAE">
              <w:rPr>
                <w:color w:val="222222"/>
                <w:lang w:val="en-AU" w:eastAsia="ja-JP"/>
              </w:rPr>
              <w:t>a target</w:t>
            </w:r>
            <w:proofErr w:type="gramEnd"/>
            <w:r w:rsidR="00037DAE">
              <w:rPr>
                <w:color w:val="222222"/>
                <w:lang w:val="en-AU" w:eastAsia="ja-JP"/>
              </w:rPr>
              <w:t xml:space="preserve"> radiance to reflectance factors</w:t>
            </w:r>
            <w:r>
              <w:rPr>
                <w:color w:val="222222"/>
                <w:lang w:val="en-AU" w:eastAsia="ja-JP"/>
              </w:rPr>
              <w:t xml:space="preserve">. </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Reference Spectrum</w:t>
            </w:r>
          </w:p>
        </w:tc>
        <w:tc>
          <w:tcPr>
            <w:tcW w:w="7195" w:type="dxa"/>
          </w:tcPr>
          <w:p w:rsidR="003C0124" w:rsidRPr="00ED2D41" w:rsidRDefault="003C0124" w:rsidP="00FB2514">
            <w:pPr>
              <w:pStyle w:val="TableText"/>
              <w:rPr>
                <w:color w:val="222222"/>
                <w:lang w:val="en-AU" w:eastAsia="ja-JP"/>
              </w:rPr>
            </w:pPr>
            <w:r w:rsidRPr="00ED2D41">
              <w:rPr>
                <w:color w:val="222222"/>
                <w:lang w:val="en-AU" w:eastAsia="ja-JP"/>
              </w:rPr>
              <w:t xml:space="preserve">A </w:t>
            </w:r>
            <w:r w:rsidR="007F4F37">
              <w:rPr>
                <w:color w:val="222222"/>
                <w:lang w:val="en-AU" w:eastAsia="ja-JP"/>
              </w:rPr>
              <w:t>Spectr</w:t>
            </w:r>
            <w:r w:rsidRPr="00ED2D41">
              <w:rPr>
                <w:color w:val="222222"/>
                <w:lang w:val="en-AU" w:eastAsia="ja-JP"/>
              </w:rPr>
              <w:t xml:space="preserve">um acquired over a </w:t>
            </w:r>
            <w:r>
              <w:rPr>
                <w:color w:val="222222"/>
                <w:lang w:val="en-AU" w:eastAsia="ja-JP"/>
              </w:rPr>
              <w:t>R</w:t>
            </w:r>
            <w:r w:rsidRPr="00ED2D41">
              <w:rPr>
                <w:color w:val="222222"/>
                <w:lang w:val="en-AU" w:eastAsia="ja-JP"/>
              </w:rPr>
              <w:t xml:space="preserve">eference </w:t>
            </w:r>
            <w:r>
              <w:rPr>
                <w:color w:val="222222"/>
                <w:lang w:val="en-AU" w:eastAsia="ja-JP"/>
              </w:rPr>
              <w:t>Panel</w:t>
            </w:r>
            <w:r w:rsidRPr="00ED2D41">
              <w:rPr>
                <w:color w:val="222222"/>
                <w:lang w:val="en-AU" w:eastAsia="ja-JP"/>
              </w:rPr>
              <w:t>.</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Regular Expression</w:t>
            </w:r>
          </w:p>
        </w:tc>
        <w:tc>
          <w:tcPr>
            <w:tcW w:w="7195" w:type="dxa"/>
          </w:tcPr>
          <w:p w:rsidR="003C0124" w:rsidRPr="00E45309" w:rsidRDefault="003C0124" w:rsidP="001C7C77">
            <w:pPr>
              <w:pStyle w:val="TableText"/>
            </w:pPr>
            <w:r w:rsidRPr="00E45309">
              <w:t>In computing, a</w:t>
            </w:r>
            <w:r>
              <w:t xml:space="preserve"> </w:t>
            </w:r>
            <w:r w:rsidRPr="00E45309">
              <w:t>regular expression</w:t>
            </w:r>
            <w:r>
              <w:t xml:space="preserve"> </w:t>
            </w:r>
            <w:r w:rsidRPr="00E45309">
              <w:t>(</w:t>
            </w:r>
            <w:r>
              <w:t xml:space="preserve">often </w:t>
            </w:r>
            <w:r w:rsidRPr="00E45309">
              <w:t>abbreviated</w:t>
            </w:r>
            <w:r>
              <w:t xml:space="preserve"> “</w:t>
            </w:r>
            <w:r w:rsidRPr="00E45309">
              <w:t>regex</w:t>
            </w:r>
            <w:r>
              <w:t xml:space="preserve">” </w:t>
            </w:r>
            <w:r w:rsidRPr="00E45309">
              <w:t>or</w:t>
            </w:r>
            <w:r>
              <w:t xml:space="preserve"> “</w:t>
            </w:r>
            <w:proofErr w:type="spellStart"/>
            <w:r w:rsidRPr="00E45309">
              <w:t>regexp</w:t>
            </w:r>
            <w:proofErr w:type="spellEnd"/>
            <w:r>
              <w:t>”</w:t>
            </w:r>
            <w:r w:rsidRPr="00E45309">
              <w:t xml:space="preserve">) is a sequence of text characters, some of which are understood to be </w:t>
            </w:r>
            <w:proofErr w:type="spellStart"/>
            <w:r w:rsidRPr="00E45309">
              <w:t>metacharacters</w:t>
            </w:r>
            <w:proofErr w:type="spellEnd"/>
            <w:r w:rsidRPr="00E45309">
              <w:t xml:space="preserve"> with symbolic meaning, and some of which have their literal meaning, that together can </w:t>
            </w:r>
            <w:r>
              <w:t xml:space="preserve">be used by a regular expression processor to </w:t>
            </w:r>
            <w:r w:rsidRPr="00E45309">
              <w:t xml:space="preserve">identify textual material of a given pattern. </w:t>
            </w:r>
            <w:r>
              <w:t xml:space="preserve">See </w:t>
            </w:r>
            <w:sdt>
              <w:sdtPr>
                <w:id w:val="25720681"/>
                <w:citation/>
              </w:sdtPr>
              <w:sdtEndPr/>
              <w:sdtContent>
                <w:r w:rsidR="001C7C77">
                  <w:fldChar w:fldCharType="begin"/>
                </w:r>
                <w:r w:rsidR="001C7C77">
                  <w:rPr>
                    <w:lang w:val="en-AU"/>
                  </w:rPr>
                  <w:instrText xml:space="preserve"> CITATION Wik13 \l 3081  </w:instrText>
                </w:r>
                <w:r w:rsidR="001C7C77">
                  <w:fldChar w:fldCharType="separate"/>
                </w:r>
                <w:r w:rsidR="001C7C77" w:rsidRPr="001C7C77">
                  <w:rPr>
                    <w:noProof/>
                    <w:lang w:val="en-AU"/>
                  </w:rPr>
                  <w:t>(Wikipedia, 2013)</w:t>
                </w:r>
                <w:r w:rsidR="001C7C77">
                  <w:fldChar w:fldCharType="end"/>
                </w:r>
              </w:sdtContent>
            </w:sdt>
            <w:r>
              <w:t xml:space="preserve"> and </w:t>
            </w:r>
            <w:sdt>
              <w:sdtPr>
                <w:id w:val="25720682"/>
                <w:citation/>
              </w:sdtPr>
              <w:sdtEndPr/>
              <w:sdtContent>
                <w:r w:rsidR="001C7C77">
                  <w:fldChar w:fldCharType="begin"/>
                </w:r>
                <w:r w:rsidR="001C7C77">
                  <w:rPr>
                    <w:lang w:val="en-AU"/>
                  </w:rPr>
                  <w:instrText xml:space="preserve"> CITATION Ora13 \l 3081 </w:instrText>
                </w:r>
                <w:r w:rsidR="001C7C77">
                  <w:fldChar w:fldCharType="separate"/>
                </w:r>
                <w:r w:rsidR="001C7C77" w:rsidRPr="001C7C77">
                  <w:rPr>
                    <w:noProof/>
                    <w:lang w:val="en-AU"/>
                  </w:rPr>
                  <w:t>(Oracle Technology Network, 2013)</w:t>
                </w:r>
                <w:r w:rsidR="001C7C77">
                  <w:fldChar w:fldCharType="end"/>
                </w:r>
              </w:sdtContent>
            </w:sdt>
            <w:r>
              <w:t xml:space="preserve"> for more information.</w:t>
            </w:r>
          </w:p>
        </w:tc>
      </w:tr>
      <w:tr w:rsidR="003C0124" w:rsidRPr="00ED2D41" w:rsidTr="00FB2514">
        <w:tc>
          <w:tcPr>
            <w:tcW w:w="1667" w:type="dxa"/>
          </w:tcPr>
          <w:p w:rsidR="003C0124" w:rsidRDefault="003C0124" w:rsidP="00ED2D41">
            <w:pPr>
              <w:pStyle w:val="TableText"/>
              <w:rPr>
                <w:b/>
                <w:color w:val="222222"/>
                <w:lang w:val="en-AU" w:eastAsia="ja-JP"/>
              </w:rPr>
            </w:pPr>
            <w:r>
              <w:rPr>
                <w:b/>
                <w:color w:val="222222"/>
                <w:lang w:val="en-AU" w:eastAsia="ja-JP"/>
              </w:rPr>
              <w:t>Sample</w:t>
            </w:r>
          </w:p>
        </w:tc>
        <w:tc>
          <w:tcPr>
            <w:tcW w:w="7195" w:type="dxa"/>
          </w:tcPr>
          <w:p w:rsidR="003C0124" w:rsidRPr="00ED2D41" w:rsidRDefault="003C0124" w:rsidP="00C1320C">
            <w:pPr>
              <w:pStyle w:val="TableText"/>
              <w:rPr>
                <w:color w:val="222222"/>
                <w:lang w:val="en-AU" w:eastAsia="ja-JP"/>
              </w:rPr>
            </w:pPr>
            <w:r>
              <w:rPr>
                <w:color w:val="222222"/>
                <w:lang w:val="en-AU" w:eastAsia="ja-JP"/>
              </w:rPr>
              <w:t>A Sample taken from a Target and measured, often at some later time, under controlled conditions. A sample will generally have a collection date/time and a measurement date/time, which will be different.</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Sensor</w:t>
            </w:r>
          </w:p>
        </w:tc>
        <w:tc>
          <w:tcPr>
            <w:tcW w:w="7195" w:type="dxa"/>
          </w:tcPr>
          <w:p w:rsidR="003C0124" w:rsidRPr="00ED2D41" w:rsidRDefault="003C0124" w:rsidP="00FB2514">
            <w:pPr>
              <w:pStyle w:val="TableText"/>
              <w:rPr>
                <w:color w:val="222222"/>
                <w:lang w:val="en-AU" w:eastAsia="ja-JP"/>
              </w:rPr>
            </w:pPr>
            <w:r>
              <w:rPr>
                <w:color w:val="222222"/>
                <w:lang w:val="en-AU" w:eastAsia="ja-JP"/>
              </w:rPr>
              <w:t>See Instrument Type.</w:t>
            </w:r>
          </w:p>
        </w:tc>
      </w:tr>
      <w:tr w:rsidR="003C0124" w:rsidRPr="00ED2D41" w:rsidTr="00FB2514">
        <w:tc>
          <w:tcPr>
            <w:tcW w:w="1667" w:type="dxa"/>
          </w:tcPr>
          <w:p w:rsidR="003C0124" w:rsidRPr="00ED2D41" w:rsidRDefault="003C0124" w:rsidP="00ED2D41">
            <w:pPr>
              <w:pStyle w:val="TableText"/>
              <w:rPr>
                <w:b/>
                <w:color w:val="222222"/>
                <w:lang w:val="en-AU" w:eastAsia="ja-JP"/>
              </w:rPr>
            </w:pPr>
            <w:proofErr w:type="spellStart"/>
            <w:r w:rsidRPr="00ED2D41">
              <w:rPr>
                <w:b/>
                <w:color w:val="222222"/>
                <w:lang w:val="en-AU" w:eastAsia="ja-JP"/>
              </w:rPr>
              <w:t>Spectralon</w:t>
            </w:r>
            <w:proofErr w:type="spellEnd"/>
          </w:p>
        </w:tc>
        <w:tc>
          <w:tcPr>
            <w:tcW w:w="7195" w:type="dxa"/>
          </w:tcPr>
          <w:p w:rsidR="003C0124" w:rsidRPr="00ED2D41" w:rsidRDefault="003C0124" w:rsidP="00FB2514">
            <w:pPr>
              <w:pStyle w:val="TableText"/>
              <w:rPr>
                <w:color w:val="222222"/>
                <w:lang w:val="en-AU" w:eastAsia="ja-JP"/>
              </w:rPr>
            </w:pPr>
            <w:r w:rsidRPr="00ED2D41">
              <w:rPr>
                <w:color w:val="222222"/>
                <w:lang w:val="en-AU" w:eastAsia="ja-JP"/>
              </w:rPr>
              <w:t xml:space="preserve">A particular brand of </w:t>
            </w:r>
            <w:r>
              <w:rPr>
                <w:color w:val="222222"/>
                <w:lang w:val="en-AU" w:eastAsia="ja-JP"/>
              </w:rPr>
              <w:t xml:space="preserve">reflective </w:t>
            </w:r>
            <w:r w:rsidRPr="00ED2D41">
              <w:rPr>
                <w:color w:val="222222"/>
                <w:lang w:val="en-AU" w:eastAsia="ja-JP"/>
              </w:rPr>
              <w:t xml:space="preserve">reference panel, produced by </w:t>
            </w:r>
            <w:proofErr w:type="spellStart"/>
            <w:r w:rsidRPr="00ED2D41">
              <w:rPr>
                <w:color w:val="222222"/>
                <w:lang w:val="en-AU" w:eastAsia="ja-JP"/>
              </w:rPr>
              <w:t>LabSphere</w:t>
            </w:r>
            <w:proofErr w:type="spellEnd"/>
            <w:r w:rsidRPr="00ED2D41">
              <w:rPr>
                <w:color w:val="222222"/>
                <w:lang w:val="en-AU" w:eastAsia="ja-JP"/>
              </w:rPr>
              <w:t xml:space="preserve">. </w:t>
            </w:r>
            <w:proofErr w:type="spellStart"/>
            <w:r w:rsidRPr="00ED2D41">
              <w:rPr>
                <w:color w:val="222222"/>
                <w:lang w:val="en-AU" w:eastAsia="ja-JP"/>
              </w:rPr>
              <w:t>Spectralon</w:t>
            </w:r>
            <w:proofErr w:type="spellEnd"/>
            <w:r w:rsidRPr="00ED2D41">
              <w:rPr>
                <w:color w:val="222222"/>
                <w:lang w:val="en-AU" w:eastAsia="ja-JP"/>
              </w:rPr>
              <w:t xml:space="preserve"> panels are available in various configurations, ranging from pure white to greyish and almost black.</w:t>
            </w:r>
            <w:r>
              <w:rPr>
                <w:color w:val="222222"/>
                <w:lang w:val="en-AU" w:eastAsia="ja-JP"/>
              </w:rPr>
              <w:t xml:space="preserve"> See Reference Panel.</w:t>
            </w:r>
          </w:p>
        </w:tc>
      </w:tr>
      <w:tr w:rsidR="003C0124" w:rsidRPr="00ED2D41" w:rsidTr="00FB2514">
        <w:tc>
          <w:tcPr>
            <w:tcW w:w="1667" w:type="dxa"/>
          </w:tcPr>
          <w:p w:rsidR="003C0124" w:rsidRPr="00ED2D41" w:rsidRDefault="003C0124" w:rsidP="00ED2D41">
            <w:pPr>
              <w:pStyle w:val="TableText"/>
              <w:rPr>
                <w:b/>
                <w:color w:val="222222"/>
                <w:lang w:val="en-AU" w:eastAsia="ja-JP"/>
              </w:rPr>
            </w:pPr>
            <w:r>
              <w:rPr>
                <w:b/>
                <w:color w:val="222222"/>
                <w:lang w:val="en-AU" w:eastAsia="ja-JP"/>
              </w:rPr>
              <w:t>SQL</w:t>
            </w:r>
          </w:p>
        </w:tc>
        <w:tc>
          <w:tcPr>
            <w:tcW w:w="7195" w:type="dxa"/>
          </w:tcPr>
          <w:p w:rsidR="003C0124" w:rsidRDefault="003C0124" w:rsidP="00211995">
            <w:pPr>
              <w:pStyle w:val="TableText"/>
            </w:pPr>
            <w:r w:rsidRPr="00211995">
              <w:t>Structured Query Language</w:t>
            </w:r>
            <w:r>
              <w:t xml:space="preserve"> (sometimes pronounced “sequel”)</w:t>
            </w:r>
          </w:p>
          <w:p w:rsidR="003C0124" w:rsidRPr="00211995" w:rsidRDefault="003C0124" w:rsidP="00211995">
            <w:pPr>
              <w:pStyle w:val="TableText"/>
            </w:pPr>
            <w:r>
              <w:t xml:space="preserve">A </w:t>
            </w:r>
            <w:hyperlink r:id="rId18" w:tooltip="Special-purpose programming language" w:history="1">
              <w:r w:rsidRPr="00211995">
                <w:t>special-purpose programming language</w:t>
              </w:r>
            </w:hyperlink>
            <w:r>
              <w:t xml:space="preserve"> </w:t>
            </w:r>
            <w:r w:rsidRPr="00211995">
              <w:t>designed for managing data held in a</w:t>
            </w:r>
            <w:r>
              <w:t xml:space="preserve"> </w:t>
            </w:r>
            <w:hyperlink r:id="rId19" w:tooltip="Relational database management system" w:history="1">
              <w:r w:rsidRPr="00211995">
                <w:t>relational database management system</w:t>
              </w:r>
            </w:hyperlink>
            <w:r>
              <w:t xml:space="preserve"> </w:t>
            </w:r>
            <w:r w:rsidRPr="00211995">
              <w:t>(RDBMS).</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t>Target Spectrum</w:t>
            </w:r>
          </w:p>
        </w:tc>
        <w:tc>
          <w:tcPr>
            <w:tcW w:w="7195" w:type="dxa"/>
          </w:tcPr>
          <w:p w:rsidR="003C0124" w:rsidRPr="00ED2D41" w:rsidRDefault="003C0124" w:rsidP="00ED2D41">
            <w:pPr>
              <w:pStyle w:val="TableText"/>
              <w:rPr>
                <w:color w:val="222222"/>
                <w:lang w:val="en-AU" w:eastAsia="ja-JP"/>
              </w:rPr>
            </w:pPr>
            <w:r w:rsidRPr="00ED2D41">
              <w:rPr>
                <w:color w:val="222222"/>
                <w:lang w:val="en-AU" w:eastAsia="ja-JP"/>
              </w:rPr>
              <w:t>Spectrum acquired by measuring the target, where the target is the object of interest.</w:t>
            </w:r>
          </w:p>
        </w:tc>
      </w:tr>
      <w:tr w:rsidR="003C0124" w:rsidRPr="00ED2D41" w:rsidTr="00FB2514">
        <w:tc>
          <w:tcPr>
            <w:tcW w:w="1667" w:type="dxa"/>
          </w:tcPr>
          <w:p w:rsidR="003C0124" w:rsidRPr="00ED2D41" w:rsidRDefault="003C0124" w:rsidP="00ED2D41">
            <w:pPr>
              <w:pStyle w:val="TableText"/>
              <w:rPr>
                <w:b/>
                <w:color w:val="222222"/>
                <w:lang w:val="en-AU" w:eastAsia="ja-JP"/>
              </w:rPr>
            </w:pPr>
            <w:r>
              <w:rPr>
                <w:b/>
                <w:color w:val="222222"/>
                <w:lang w:val="en-AU" w:eastAsia="ja-JP"/>
              </w:rPr>
              <w:t>TCP/IP</w:t>
            </w:r>
          </w:p>
        </w:tc>
        <w:tc>
          <w:tcPr>
            <w:tcW w:w="7195" w:type="dxa"/>
          </w:tcPr>
          <w:p w:rsidR="003C0124" w:rsidRDefault="00112804" w:rsidP="00E45309">
            <w:pPr>
              <w:pStyle w:val="TableText"/>
            </w:pPr>
            <w:hyperlink r:id="rId20" w:tooltip="Transmission Control Protocol" w:history="1">
              <w:r w:rsidR="003C0124" w:rsidRPr="00E45309">
                <w:t>Transmission Control Protocol</w:t>
              </w:r>
            </w:hyperlink>
            <w:r w:rsidR="003C0124">
              <w:t>/</w:t>
            </w:r>
            <w:hyperlink r:id="rId21" w:tooltip="Internet Protocol" w:history="1">
              <w:r w:rsidR="003C0124" w:rsidRPr="00E45309">
                <w:t>Internet Protocol</w:t>
              </w:r>
            </w:hyperlink>
          </w:p>
          <w:p w:rsidR="003C0124" w:rsidRPr="00E45309" w:rsidRDefault="003C0124" w:rsidP="00E45309">
            <w:pPr>
              <w:pStyle w:val="TableText"/>
            </w:pPr>
            <w:r>
              <w:t>The common designator to refer to the protocols used for internet communication.</w:t>
            </w:r>
          </w:p>
        </w:tc>
      </w:tr>
      <w:tr w:rsidR="003C0124" w:rsidRPr="00ED2D41" w:rsidTr="00FB2514">
        <w:tc>
          <w:tcPr>
            <w:tcW w:w="1667" w:type="dxa"/>
          </w:tcPr>
          <w:p w:rsidR="003C0124" w:rsidRPr="00ED2D41" w:rsidRDefault="003C0124" w:rsidP="00ED2D41">
            <w:pPr>
              <w:pStyle w:val="TableText"/>
              <w:rPr>
                <w:b/>
                <w:color w:val="222222"/>
                <w:lang w:val="en-AU" w:eastAsia="ja-JP"/>
              </w:rPr>
            </w:pPr>
            <w:r w:rsidRPr="00ED2D41">
              <w:rPr>
                <w:b/>
                <w:color w:val="222222"/>
                <w:lang w:val="en-AU" w:eastAsia="ja-JP"/>
              </w:rPr>
              <w:lastRenderedPageBreak/>
              <w:t>White Reference Spectrum</w:t>
            </w:r>
          </w:p>
        </w:tc>
        <w:tc>
          <w:tcPr>
            <w:tcW w:w="7195" w:type="dxa"/>
          </w:tcPr>
          <w:p w:rsidR="003C0124" w:rsidRPr="00ED2D41" w:rsidRDefault="003C0124" w:rsidP="003C0124">
            <w:pPr>
              <w:pStyle w:val="TableText"/>
              <w:rPr>
                <w:color w:val="222222"/>
                <w:lang w:val="en-AU" w:eastAsia="ja-JP"/>
              </w:rPr>
            </w:pPr>
            <w:r w:rsidRPr="00ED2D41">
              <w:rPr>
                <w:color w:val="222222"/>
                <w:lang w:val="en-AU" w:eastAsia="ja-JP"/>
              </w:rPr>
              <w:t xml:space="preserve">A </w:t>
            </w:r>
            <w:r w:rsidR="007F4F37">
              <w:rPr>
                <w:color w:val="222222"/>
                <w:lang w:val="en-AU" w:eastAsia="ja-JP"/>
              </w:rPr>
              <w:t>Spectr</w:t>
            </w:r>
            <w:r w:rsidRPr="00ED2D41">
              <w:rPr>
                <w:color w:val="222222"/>
                <w:lang w:val="en-AU" w:eastAsia="ja-JP"/>
              </w:rPr>
              <w:t xml:space="preserve">um acquired over a reference panel that </w:t>
            </w:r>
            <w:r>
              <w:rPr>
                <w:color w:val="222222"/>
                <w:lang w:val="en-AU" w:eastAsia="ja-JP"/>
              </w:rPr>
              <w:t>has</w:t>
            </w:r>
            <w:r w:rsidRPr="00ED2D41">
              <w:rPr>
                <w:color w:val="222222"/>
                <w:lang w:val="en-AU" w:eastAsia="ja-JP"/>
              </w:rPr>
              <w:t xml:space="preserve"> a reflectance of </w:t>
            </w:r>
            <w:r>
              <w:rPr>
                <w:color w:val="222222"/>
                <w:lang w:val="en-AU" w:eastAsia="ja-JP"/>
              </w:rPr>
              <w:t>close to</w:t>
            </w:r>
            <w:r w:rsidRPr="00ED2D41">
              <w:rPr>
                <w:color w:val="222222"/>
                <w:lang w:val="en-AU" w:eastAsia="ja-JP"/>
              </w:rPr>
              <w:t xml:space="preserve"> 100%.</w:t>
            </w:r>
          </w:p>
        </w:tc>
      </w:tr>
    </w:tbl>
    <w:p w:rsidR="001310CE" w:rsidRDefault="001310CE" w:rsidP="00306258">
      <w:pPr>
        <w:pStyle w:val="Heading1"/>
      </w:pPr>
      <w:bookmarkStart w:id="23" w:name="_Toc355280339"/>
      <w:bookmarkStart w:id="24" w:name="_Toc359579857"/>
      <w:bookmarkStart w:id="25" w:name="_Ref130603700"/>
      <w:r w:rsidRPr="00084655">
        <w:lastRenderedPageBreak/>
        <w:t>SPECCHIO Concepts</w:t>
      </w:r>
      <w:bookmarkEnd w:id="23"/>
      <w:bookmarkEnd w:id="24"/>
    </w:p>
    <w:p w:rsidR="0039469A" w:rsidRDefault="00F52044" w:rsidP="001310CE">
      <w:pPr>
        <w:pStyle w:val="Body"/>
      </w:pPr>
      <w:bookmarkStart w:id="26" w:name="_Ref153625210"/>
      <w:r>
        <w:t>SPECCHIO</w:t>
      </w:r>
      <w:r w:rsidR="0039469A">
        <w:t xml:space="preserve"> is a distributed client-server system</w:t>
      </w:r>
      <w:r w:rsidR="00A20C5B">
        <w:t xml:space="preserve">. The client, which operates on the user’s computer, </w:t>
      </w:r>
      <w:r w:rsidR="0039469A">
        <w:t>has been written using Java</w:t>
      </w:r>
      <w:r w:rsidR="00A20C5B">
        <w:t xml:space="preserve">. No </w:t>
      </w:r>
      <w:r>
        <w:t>SPECCHIO</w:t>
      </w:r>
      <w:r w:rsidR="00A20C5B">
        <w:t xml:space="preserve"> data is stored locally on the client computer. The server uses </w:t>
      </w:r>
      <w:r w:rsidR="0039469A">
        <w:t>MySQL</w:t>
      </w:r>
      <w:r w:rsidR="00A20C5B">
        <w:t xml:space="preserve"> to manage its database</w:t>
      </w:r>
      <w:r w:rsidR="0039469A">
        <w:t>.</w:t>
      </w:r>
      <w:r w:rsidR="00A20C5B">
        <w:t xml:space="preserve"> Communication between the client and the server is done over an intranet or the internet using the HTTPS protocol.</w:t>
      </w:r>
    </w:p>
    <w:p w:rsidR="00971581" w:rsidRDefault="00A20C5B" w:rsidP="001310CE">
      <w:pPr>
        <w:pStyle w:val="Body"/>
      </w:pPr>
      <w:r>
        <w:t>This</w:t>
      </w:r>
      <w:r w:rsidR="001310CE">
        <w:t xml:space="preserve"> system architecture allows for multiple </w:t>
      </w:r>
      <w:r>
        <w:t xml:space="preserve">servers, each with their own </w:t>
      </w:r>
      <w:r w:rsidR="001310CE">
        <w:t xml:space="preserve">database, but each </w:t>
      </w:r>
      <w:r w:rsidR="008C1F0E">
        <w:t>client</w:t>
      </w:r>
      <w:r w:rsidR="001310CE">
        <w:t xml:space="preserve"> will generally access only a single </w:t>
      </w:r>
      <w:r>
        <w:t>server</w:t>
      </w:r>
      <w:r w:rsidR="001310CE">
        <w:t>.</w:t>
      </w:r>
    </w:p>
    <w:bookmarkStart w:id="27" w:name="_GoBack"/>
    <w:p w:rsidR="00C03D2A" w:rsidRDefault="00112804" w:rsidP="00C03D2A">
      <w:pPr>
        <w:pStyle w:val="Figure"/>
      </w:pPr>
      <w:r>
        <w:pict>
          <v:group id="_x0000_s1026" editas="canvas" style="width:455.6pt;height:407.65pt;mso-position-horizontal-relative:char;mso-position-vertical-relative:line" coordorigin="2370,3650" coordsize="9112,8153">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2370;top:3650;width:9112;height:8153" o:preferrelative="f">
              <v:fill o:detectmouseclick="t"/>
              <v:path o:extrusionok="t" o:connecttype="none"/>
              <o:lock v:ext="edit" text="t"/>
            </v:shape>
            <v:roundrect id="_x0000_s1028" style="position:absolute;left:2370;top:3650;width:3000;height:3930" arcsize="3890f" fillcolor="#f2f2f2 [3052]"/>
            <v:shapetype id="_x0000_t202" coordsize="21600,21600" o:spt="202" path="m,l,21600r21600,l21600,xe">
              <v:stroke joinstyle="miter"/>
              <v:path gradientshapeok="t" o:connecttype="rect"/>
            </v:shapetype>
            <v:shape id="_x0000_s1029" type="#_x0000_t202" style="position:absolute;left:2370;top:3650;width:2670;height:450" filled="f" fillcolor="#f2f2f2 [3052]" stroked="f">
              <v:textbox>
                <w:txbxContent>
                  <w:p w:rsidR="004872A3" w:rsidRPr="00953B21" w:rsidRDefault="004872A3">
                    <w:pPr>
                      <w:rPr>
                        <w:b/>
                        <w:lang w:val="en-AU"/>
                      </w:rPr>
                    </w:pPr>
                    <w:r w:rsidRPr="00953B21">
                      <w:rPr>
                        <w:b/>
                        <w:lang w:val="en-AU"/>
                      </w:rPr>
                      <w:t>User A’s Computer</w:t>
                    </w:r>
                  </w:p>
                </w:txbxContent>
              </v:textbox>
            </v:shape>
            <v:roundrect id="_x0000_s1030" style="position:absolute;left:7680;top:4370;width:3480;height:6135" arcsize="3841f" fillcolor="#f2f2f2 [3052]"/>
            <v:shape id="_x0000_s1031" type="#_x0000_t202" style="position:absolute;left:7680;top:4370;width:3120;height:769" filled="f" fillcolor="#f2f2f2 [3052]" stroked="f">
              <v:textbox>
                <w:txbxContent>
                  <w:p w:rsidR="004872A3" w:rsidRPr="00953B21" w:rsidRDefault="004872A3">
                    <w:pPr>
                      <w:rPr>
                        <w:b/>
                        <w:lang w:val="en-AU"/>
                      </w:rPr>
                    </w:pPr>
                    <w:r>
                      <w:rPr>
                        <w:b/>
                        <w:lang w:val="en-AU"/>
                      </w:rPr>
                      <w:t>Web Application</w:t>
                    </w:r>
                    <w:r w:rsidRPr="00953B21">
                      <w:rPr>
                        <w:b/>
                        <w:lang w:val="en-AU"/>
                      </w:rPr>
                      <w:t xml:space="preserve"> Server</w:t>
                    </w:r>
                  </w:p>
                </w:txbxContent>
              </v:textbox>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32" type="#_x0000_t106" style="position:absolute;left:5608;top:4950;width:1922;height:2840;v-text-anchor:middle" adj="2574,9857" fillcolor="#b2a1c7 [1943]" strokecolor="#b2a1c7 [1943]" strokeweight="1pt">
              <v:fill color2="#e5dfec [663]" angle="-45" focus="-50%" type="gradient"/>
              <v:shadow on="t" type="perspective" color="#3f3151 [1607]" opacity=".5" offset="1pt" offset2="-3pt"/>
              <v:textbox>
                <w:txbxContent>
                  <w:p w:rsidR="004872A3" w:rsidRPr="00953B21" w:rsidRDefault="004872A3" w:rsidP="00953B21">
                    <w:pPr>
                      <w:jc w:val="center"/>
                      <w:rPr>
                        <w:b/>
                        <w:lang w:val="en-AU"/>
                      </w:rPr>
                    </w:pPr>
                    <w:r>
                      <w:rPr>
                        <w:b/>
                        <w:lang w:val="en-AU"/>
                      </w:rPr>
                      <w:t>Intranet</w:t>
                    </w:r>
                    <w:r w:rsidRPr="00953B21">
                      <w:rPr>
                        <w:b/>
                        <w:lang w:val="en-AU"/>
                      </w:rPr>
                      <w:t xml:space="preserve"> or Internet</w:t>
                    </w:r>
                  </w:p>
                </w:txbxContent>
              </v:textbox>
            </v:shape>
            <v:rect id="_x0000_s1033" style="position:absolute;left:8475;top:4950;width:2025;height:1026" fillcolor="#92cddc [1944]" strokecolor="#92cddc [1944]" strokeweight="1pt">
              <v:fill color2="#daeef3 [664]" angle="-45" focus="-50%" type="gradient"/>
              <v:shadow on="t" type="perspective" color="#205867 [1608]" opacity=".5" offset="1pt" offset2="-3pt"/>
              <v:textbox>
                <w:txbxContent>
                  <w:p w:rsidR="004872A3" w:rsidRPr="00872665" w:rsidRDefault="004872A3" w:rsidP="00C03D2A">
                    <w:pPr>
                      <w:rPr>
                        <w:lang w:val="en-AU"/>
                      </w:rPr>
                    </w:pPr>
                    <w:r>
                      <w:rPr>
                        <w:lang w:val="en-AU"/>
                      </w:rPr>
                      <w:t>SPECCHIO Web Application</w:t>
                    </w:r>
                    <w:r>
                      <w:rPr>
                        <w:lang w:val="en-AU"/>
                      </w:rPr>
                      <w:br/>
                      <w:t>Server</w:t>
                    </w:r>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034" type="#_x0000_t69" style="position:absolute;left:7260;top:5370;width:1380;height:495" fillcolor="#b2a1c7 [1943]" strokecolor="#8064a2 [3207]" strokeweight="1pt">
              <v:fill color2="#8064a2 [3207]" focus="50%" type="gradient"/>
              <v:shadow on="t" type="perspective" color="#3f3151 [1607]" offset="1pt" offset2="-3pt"/>
            </v:shape>
            <v:rect id="_x0000_s1035" style="position:absolute;left:3046;top:4230;width:1469;height:1065" fillcolor="#d99594 [1941]" strokecolor="#d99594 [1941]" strokeweight="1pt">
              <v:fill color2="#f2dbdb [661]" angle="-45" focus="-50%" type="gradient"/>
              <v:shadow on="t" type="perspective" color="#622423 [1605]" opacity=".5" offset="1pt" offset2="-3pt"/>
              <v:textbox>
                <w:txbxContent>
                  <w:p w:rsidR="004872A3" w:rsidRPr="00872665" w:rsidRDefault="004872A3" w:rsidP="00C03D2A">
                    <w:pPr>
                      <w:rPr>
                        <w:lang w:val="en-AU"/>
                      </w:rPr>
                    </w:pPr>
                    <w:r>
                      <w:rPr>
                        <w:lang w:val="en-AU"/>
                      </w:rPr>
                      <w:t>SPECCHIO User Application</w:t>
                    </w:r>
                  </w:p>
                </w:txbxContent>
              </v:textbox>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36" type="#_x0000_t132" style="position:absolute;left:2744;top:5550;width:2071;height:1640" fillcolor="#c6d9f1 [671]">
              <v:textbox>
                <w:txbxContent>
                  <w:p w:rsidR="004872A3" w:rsidRPr="00872665" w:rsidRDefault="004872A3" w:rsidP="00C03D2A">
                    <w:pPr>
                      <w:rPr>
                        <w:lang w:val="en-AU"/>
                      </w:rPr>
                    </w:pPr>
                    <w:r>
                      <w:rPr>
                        <w:lang w:val="en-AU"/>
                      </w:rPr>
                      <w:t>User A’s Campaign Data Directories</w:t>
                    </w:r>
                  </w:p>
                </w:txbxContent>
              </v:textbox>
            </v:shape>
            <v:shape id="_x0000_s1037" type="#_x0000_t69" style="position:absolute;left:4320;top:4860;width:1890;height:510;rotation:2024194fd" fillcolor="#b2a1c7 [1943]" strokecolor="#8064a2 [3207]" strokeweight="1pt">
              <v:fill color2="#8064a2 [3207]" focus="50%" type="gradient"/>
              <v:shadow on="t" type="perspective" color="#3f3151 [1607]" offset="1pt" offset2="-3pt"/>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8" type="#_x0000_t68" style="position:absolute;left:3675;top:5235;width:210;height:390" fillcolor="#666 [1936]" strokecolor="#666 [1936]" strokeweight="1pt">
              <v:fill color2="#ccc [656]" angle="-45" focus="-50%" type="gradient"/>
              <v:shadow on="t" type="perspective" color="#7f7f7f [1601]" opacity=".5" offset="1pt" offset2="-3pt"/>
              <v:textbox style="layout-flow:vertical-ideographic"/>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39" type="#_x0000_t22" style="position:absolute;left:8010;top:6140;width:2925;height:4095" fillcolor="#92cddc [1944]" strokecolor="#92cddc [1944]" strokeweight="1pt">
              <v:fill color2="#daeef3 [664]" angle="-45" focus="-50%" type="gradient"/>
              <v:shadow on="t" type="perspective" color="#205867 [1608]" opacity=".5" offset="1pt" offset2="-3pt"/>
            </v:shape>
            <v:shape id="_x0000_s1040" type="#_x0000_t202" style="position:absolute;left:8174;top:6290;width:2626;height:733" filled="f" stroked="f">
              <v:textbox>
                <w:txbxContent>
                  <w:p w:rsidR="004872A3" w:rsidRPr="00953B21" w:rsidRDefault="004872A3" w:rsidP="00A930A1">
                    <w:pPr>
                      <w:jc w:val="center"/>
                      <w:rPr>
                        <w:b/>
                        <w:lang w:val="en-AU"/>
                      </w:rPr>
                    </w:pPr>
                    <w:r>
                      <w:rPr>
                        <w:b/>
                        <w:lang w:val="en-AU"/>
                      </w:rPr>
                      <w:t>SPECCHIO</w:t>
                    </w:r>
                    <w:r w:rsidRPr="00953B21">
                      <w:rPr>
                        <w:b/>
                        <w:lang w:val="en-AU"/>
                      </w:rPr>
                      <w:t xml:space="preserve"> </w:t>
                    </w:r>
                    <w:r>
                      <w:rPr>
                        <w:b/>
                        <w:lang w:val="en-AU"/>
                      </w:rPr>
                      <w:t xml:space="preserve">MySQL </w:t>
                    </w:r>
                    <w:r w:rsidRPr="00953B21">
                      <w:rPr>
                        <w:b/>
                        <w:lang w:val="en-AU"/>
                      </w:rPr>
                      <w:t>Database</w:t>
                    </w:r>
                  </w:p>
                </w:txbxContent>
              </v:textbox>
            </v:shape>
            <v:rect id="_x0000_s1041" style="position:absolute;left:8309;top:7370;width:2356;height:1005" fillcolor="#c6d9f1 [671]" stroked="f" strokecolor="white [3212]">
              <v:textbox>
                <w:txbxContent>
                  <w:p w:rsidR="004872A3" w:rsidRPr="00C074B4" w:rsidRDefault="004872A3">
                    <w:pPr>
                      <w:rPr>
                        <w:lang w:val="en-AU"/>
                      </w:rPr>
                    </w:pPr>
                    <w:r>
                      <w:rPr>
                        <w:lang w:val="en-AU"/>
                      </w:rPr>
                      <w:t>Data uploaded for User A’s Campaign data</w:t>
                    </w:r>
                  </w:p>
                </w:txbxContent>
              </v:textbox>
            </v:rect>
            <v:shapetype id="_x0000_t32" coordsize="21600,21600" o:spt="32" o:oned="t" path="m,l21600,21600e" filled="f">
              <v:path arrowok="t" fillok="f" o:connecttype="none"/>
              <o:lock v:ext="edit" shapetype="t"/>
            </v:shapetype>
            <v:shape id="_x0000_s1042" type="#_x0000_t32" style="position:absolute;left:4815;top:6370;width:3494;height:1503" o:connectortype="straight">
              <v:stroke dashstyle="dash" startarrow="block" endarrow="block"/>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1043" type="#_x0000_t70" style="position:absolute;left:9375;top:5790;width:390;height:500" fillcolor="#666 [1936]" strokecolor="#666 [1936]" strokeweight="1pt">
              <v:fill color2="#ccc [656]" angle="-45" focus="-50%" type="gradient"/>
              <v:shadow on="t" type="perspective" color="#7f7f7f [1601]" opacity=".5" offset="1pt" offset2="-3pt"/>
              <v:textbox style="layout-flow:vertical-ideographic"/>
            </v:shape>
            <v:roundrect id="_x0000_s1044" style="position:absolute;left:2370;top:7873;width:3000;height:3930" arcsize="4129f" fillcolor="#f2f2f2 [3052]"/>
            <v:shape id="_x0000_s1045" type="#_x0000_t202" style="position:absolute;left:2370;top:7873;width:2670;height:450" filled="f" fillcolor="#f2f2f2 [3052]" stroked="f">
              <v:textbox>
                <w:txbxContent>
                  <w:p w:rsidR="004872A3" w:rsidRPr="00953B21" w:rsidRDefault="004872A3">
                    <w:pPr>
                      <w:rPr>
                        <w:b/>
                        <w:lang w:val="en-AU"/>
                      </w:rPr>
                    </w:pPr>
                    <w:r w:rsidRPr="00953B21">
                      <w:rPr>
                        <w:b/>
                        <w:lang w:val="en-AU"/>
                      </w:rPr>
                      <w:t>User B’s Computer</w:t>
                    </w:r>
                  </w:p>
                </w:txbxContent>
              </v:textbox>
            </v:shape>
            <v:rect id="_x0000_s1046" style="position:absolute;left:3046;top:8453;width:1469;height:1065" fillcolor="#d99594 [1941]" strokecolor="#d99594 [1941]" strokeweight="1pt">
              <v:fill color2="#f2dbdb [661]" angle="-45" focus="-50%" type="gradient"/>
              <v:shadow on="t" type="perspective" color="#622423 [1605]" opacity=".5" offset="1pt" offset2="-3pt"/>
              <v:textbox>
                <w:txbxContent>
                  <w:p w:rsidR="004872A3" w:rsidRPr="00872665" w:rsidRDefault="004872A3" w:rsidP="00C03D2A">
                    <w:pPr>
                      <w:rPr>
                        <w:lang w:val="en-AU"/>
                      </w:rPr>
                    </w:pPr>
                    <w:r>
                      <w:rPr>
                        <w:lang w:val="en-AU"/>
                      </w:rPr>
                      <w:t>SPECCHIO User Application</w:t>
                    </w:r>
                  </w:p>
                </w:txbxContent>
              </v:textbox>
            </v:rect>
            <v:shape id="_x0000_s1047" type="#_x0000_t132" style="position:absolute;left:2744;top:9773;width:2071;height:1640" fillcolor="#eaf1dd [662]">
              <v:textbox>
                <w:txbxContent>
                  <w:p w:rsidR="004872A3" w:rsidRPr="00872665" w:rsidRDefault="004872A3" w:rsidP="00C03D2A">
                    <w:pPr>
                      <w:rPr>
                        <w:lang w:val="en-AU"/>
                      </w:rPr>
                    </w:pPr>
                    <w:r>
                      <w:rPr>
                        <w:lang w:val="en-AU"/>
                      </w:rPr>
                      <w:t>User B’s Campaign Data Directories</w:t>
                    </w:r>
                  </w:p>
                </w:txbxContent>
              </v:textbox>
            </v:shape>
            <v:shape id="_x0000_s1048" type="#_x0000_t68" style="position:absolute;left:3675;top:9458;width:210;height:390" fillcolor="#666 [1936]" strokecolor="#666 [1936]" strokeweight="1pt">
              <v:fill color2="#ccc [656]" angle="-45" focus="-50%" type="gradient"/>
              <v:shadow on="t" type="perspective" color="#7f7f7f [1601]" opacity=".5" offset="1pt" offset2="-3pt"/>
              <v:textbox style="layout-flow:vertical-ideographic"/>
            </v:shape>
            <v:shape id="_x0000_s1049" type="#_x0000_t69" style="position:absolute;left:4190;top:7621;width:2257;height:510;rotation:-2600839fd" fillcolor="#b2a1c7 [1943]" strokecolor="#8064a2 [3207]" strokeweight="1pt">
              <v:fill color2="#8064a2 [3207]" focus="50%" type="gradient"/>
              <v:shadow on="t" type="perspective" color="#3f3151 [1607]" offset="1pt" offset2="-3pt"/>
            </v:shape>
            <v:rect id="_x0000_s1050" style="position:absolute;left:8309;top:8600;width:2356;height:1005" fillcolor="#eaf1dd [662]" stroked="f" strokecolor="white [3212]">
              <v:textbox>
                <w:txbxContent>
                  <w:p w:rsidR="004872A3" w:rsidRPr="00C074B4" w:rsidRDefault="004872A3">
                    <w:pPr>
                      <w:rPr>
                        <w:lang w:val="en-AU"/>
                      </w:rPr>
                    </w:pPr>
                    <w:r>
                      <w:rPr>
                        <w:lang w:val="en-AU"/>
                      </w:rPr>
                      <w:t>Data uploaded for User B’s Campaign data</w:t>
                    </w:r>
                  </w:p>
                </w:txbxContent>
              </v:textbox>
            </v:rect>
            <v:shape id="_x0000_s1051" type="#_x0000_t32" style="position:absolute;left:4815;top:9103;width:3494;height:1490;flip:y" o:connectortype="straight">
              <v:stroke dashstyle="dash" startarrow="block" endarrow="block"/>
            </v:shape>
            <v:shapetype id="_x0000_t45" coordsize="21600,21600" o:spt="45" adj="-10080,24300,-3600,4050,-1800,4050" path="m@0@1l@2@3@4@5nfem@4,l@4,21600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textborder="f"/>
            </v:shapetype>
            <v:shape id="_x0000_s1052" type="#_x0000_t45" style="position:absolute;left:6915;top:10683;width:2209;height:960" adj="-5798,-14310,-2865,4073,0,4073,98,46665">
              <v:textbox style="mso-next-textbox:#_x0000_s1052" inset="1.5mm">
                <w:txbxContent>
                  <w:p w:rsidR="004872A3" w:rsidRPr="00CE038C" w:rsidRDefault="004872A3">
                    <w:pPr>
                      <w:rPr>
                        <w:lang w:val="en-AU"/>
                      </w:rPr>
                    </w:pPr>
                    <w:r>
                      <w:rPr>
                        <w:lang w:val="en-AU"/>
                      </w:rPr>
                      <w:t>Campaign data kept in both locations after uploading</w:t>
                    </w:r>
                  </w:p>
                </w:txbxContent>
              </v:textbox>
              <o:callout v:ext="edit" gap="0" distance="9.05pt" length="-.1pt"/>
            </v:shape>
            <w10:wrap type="none"/>
            <w10:anchorlock/>
          </v:group>
        </w:pict>
      </w:r>
      <w:bookmarkEnd w:id="27"/>
    </w:p>
    <w:p w:rsidR="00C03D2A" w:rsidRPr="00084655" w:rsidRDefault="00C03D2A" w:rsidP="00C03D2A">
      <w:pPr>
        <w:pStyle w:val="Caption"/>
      </w:pPr>
      <w:r w:rsidRPr="00084655">
        <w:t xml:space="preserve">Figure </w:t>
      </w:r>
      <w:fldSimple w:instr=" SEQ Figure \* ARABIC ">
        <w:r w:rsidR="00D568CA">
          <w:rPr>
            <w:noProof/>
          </w:rPr>
          <w:t>1</w:t>
        </w:r>
      </w:fldSimple>
      <w:r w:rsidRPr="00084655">
        <w:t xml:space="preserve">: </w:t>
      </w:r>
      <w:r w:rsidR="005755A6">
        <w:t xml:space="preserve">The </w:t>
      </w:r>
      <w:r w:rsidR="00F52044">
        <w:t>SPECCHIO</w:t>
      </w:r>
      <w:r>
        <w:t xml:space="preserve"> distributed processing</w:t>
      </w:r>
      <w:r w:rsidR="00953B21">
        <w:t xml:space="preserve"> model</w:t>
      </w:r>
    </w:p>
    <w:p w:rsidR="001310CE" w:rsidRDefault="001310CE" w:rsidP="00C03D2A">
      <w:pPr>
        <w:pStyle w:val="Body"/>
      </w:pPr>
      <w:r>
        <w:t xml:space="preserve">Each </w:t>
      </w:r>
      <w:r w:rsidR="00106BCD">
        <w:t xml:space="preserve">User identifies the </w:t>
      </w:r>
      <w:r>
        <w:t xml:space="preserve">database </w:t>
      </w:r>
      <w:r w:rsidR="00106BCD">
        <w:t>they are accessing</w:t>
      </w:r>
      <w:r>
        <w:t xml:space="preserve"> using the following three fields.</w:t>
      </w:r>
    </w:p>
    <w:p w:rsidR="001310CE" w:rsidRDefault="001310CE" w:rsidP="001310CE">
      <w:pPr>
        <w:pStyle w:val="HangingIndent"/>
      </w:pPr>
      <w:r w:rsidRPr="005220B7">
        <w:rPr>
          <w:rStyle w:val="Strong"/>
        </w:rPr>
        <w:t xml:space="preserve">Web Application Server </w:t>
      </w:r>
      <w:r>
        <w:t xml:space="preserve">  </w:t>
      </w:r>
      <w:r>
        <w:tab/>
        <w:t xml:space="preserve">A URL string which indicates the computer on which the </w:t>
      </w:r>
      <w:r w:rsidR="00F52044">
        <w:t>SPECCHIO</w:t>
      </w:r>
      <w:r>
        <w:t xml:space="preserve"> database server is running.</w:t>
      </w:r>
    </w:p>
    <w:p w:rsidR="001310CE" w:rsidRDefault="001310CE" w:rsidP="001310CE">
      <w:pPr>
        <w:pStyle w:val="HangingIndent"/>
      </w:pPr>
      <w:r w:rsidRPr="005220B7">
        <w:rPr>
          <w:rStyle w:val="Strong"/>
        </w:rPr>
        <w:t>Port</w:t>
      </w:r>
      <w:r>
        <w:tab/>
        <w:t>The TCP/IP port number on which the Web Application Server must be accessed.</w:t>
      </w:r>
    </w:p>
    <w:p w:rsidR="001310CE" w:rsidRDefault="001310CE" w:rsidP="001310CE">
      <w:pPr>
        <w:pStyle w:val="HangingIndent"/>
      </w:pPr>
      <w:proofErr w:type="gramStart"/>
      <w:r w:rsidRPr="005220B7">
        <w:rPr>
          <w:rStyle w:val="Strong"/>
        </w:rPr>
        <w:t>Application Path</w:t>
      </w:r>
      <w:r>
        <w:tab/>
        <w:t>The path of the application on the Web Application Server.</w:t>
      </w:r>
      <w:proofErr w:type="gramEnd"/>
    </w:p>
    <w:p w:rsidR="00792B27" w:rsidRPr="00792B27" w:rsidRDefault="001247E8" w:rsidP="00792B27">
      <w:pPr>
        <w:pStyle w:val="Body"/>
      </w:pPr>
      <w:r>
        <w:lastRenderedPageBreak/>
        <w:t xml:space="preserve">To find out the values </w:t>
      </w:r>
      <w:r w:rsidRPr="00792B27">
        <w:t>of these three fields for your site</w:t>
      </w:r>
      <w:r>
        <w:t xml:space="preserve"> y</w:t>
      </w:r>
      <w:r w:rsidR="001310CE">
        <w:t xml:space="preserve">ou should </w:t>
      </w:r>
      <w:r w:rsidR="00792B27">
        <w:t xml:space="preserve">check the </w:t>
      </w:r>
      <w:r w:rsidR="00F52044">
        <w:t>SPECCHIO</w:t>
      </w:r>
      <w:r w:rsidR="00792B27">
        <w:t xml:space="preserve"> release notes for the version of </w:t>
      </w:r>
      <w:r w:rsidR="00F52044">
        <w:t>SPECCHIO</w:t>
      </w:r>
      <w:r w:rsidR="00792B27">
        <w:t xml:space="preserve"> which you have installed, or you should </w:t>
      </w:r>
      <w:r w:rsidR="001310CE">
        <w:t>contact your site’s database administrator</w:t>
      </w:r>
      <w:r w:rsidR="001310CE" w:rsidRPr="00792B27">
        <w:t>.</w:t>
      </w:r>
      <w:r w:rsidR="00DC1E70" w:rsidRPr="00792B27">
        <w:t xml:space="preserve"> </w:t>
      </w:r>
    </w:p>
    <w:p w:rsidR="00334CF9" w:rsidRDefault="00334CF9" w:rsidP="00971581">
      <w:pPr>
        <w:pStyle w:val="Heading2"/>
      </w:pPr>
      <w:bookmarkStart w:id="28" w:name="_Toc359579858"/>
      <w:bookmarkStart w:id="29" w:name="_Ref353786217"/>
      <w:bookmarkStart w:id="30" w:name="_Ref353786223"/>
      <w:bookmarkStart w:id="31" w:name="_Toc355280340"/>
      <w:r>
        <w:t>Before You Start</w:t>
      </w:r>
      <w:bookmarkEnd w:id="28"/>
    </w:p>
    <w:p w:rsidR="00334CF9" w:rsidRDefault="00334CF9" w:rsidP="00334CF9">
      <w:pPr>
        <w:pStyle w:val="Body"/>
      </w:pPr>
      <w:r>
        <w:t>Please check the Release Notes that were included in the SPECCHIO Installation Kit. The Release Notes detail...</w:t>
      </w:r>
    </w:p>
    <w:p w:rsidR="00334CF9" w:rsidRDefault="00334CF9" w:rsidP="00334CF9">
      <w:pPr>
        <w:pStyle w:val="Bullet"/>
      </w:pPr>
      <w:r>
        <w:t>the system pre-requisites you will need to run the SPECCHIO Client,</w:t>
      </w:r>
    </w:p>
    <w:p w:rsidR="003745AF" w:rsidRDefault="00334CF9" w:rsidP="00334CF9">
      <w:pPr>
        <w:pStyle w:val="Bullet"/>
      </w:pPr>
      <w:r>
        <w:t>the SPECCHIO installation process</w:t>
      </w:r>
      <w:r w:rsidR="003745AF">
        <w:t>,</w:t>
      </w:r>
    </w:p>
    <w:p w:rsidR="00334CF9" w:rsidRDefault="003745AF" w:rsidP="00334CF9">
      <w:pPr>
        <w:pStyle w:val="Bullet"/>
      </w:pPr>
      <w:r>
        <w:t>the SPECCHIO URL, Port Number and Application path you must use</w:t>
      </w:r>
      <w:r w:rsidR="00334CF9">
        <w:t xml:space="preserve"> and </w:t>
      </w:r>
    </w:p>
    <w:p w:rsidR="00334CF9" w:rsidRPr="00334CF9" w:rsidRDefault="00334CF9" w:rsidP="00334CF9">
      <w:pPr>
        <w:pStyle w:val="Bullet"/>
      </w:pPr>
      <w:proofErr w:type="gramStart"/>
      <w:r>
        <w:t>any</w:t>
      </w:r>
      <w:proofErr w:type="gramEnd"/>
      <w:r>
        <w:t xml:space="preserve"> specific instructions or limitations </w:t>
      </w:r>
      <w:r w:rsidR="00F31350">
        <w:t>related to</w:t>
      </w:r>
      <w:r>
        <w:t xml:space="preserve"> the version you have installed.</w:t>
      </w:r>
    </w:p>
    <w:p w:rsidR="001310CE" w:rsidRDefault="001310CE" w:rsidP="00971581">
      <w:pPr>
        <w:pStyle w:val="Heading2"/>
      </w:pPr>
      <w:bookmarkStart w:id="32" w:name="_Ref359574700"/>
      <w:bookmarkStart w:id="33" w:name="_Ref359574703"/>
      <w:bookmarkStart w:id="34" w:name="_Ref359578212"/>
      <w:bookmarkStart w:id="35" w:name="_Ref359578215"/>
      <w:bookmarkStart w:id="36" w:name="_Ref359578584"/>
      <w:bookmarkStart w:id="37" w:name="_Ref359578586"/>
      <w:bookmarkStart w:id="38" w:name="_Ref359578771"/>
      <w:bookmarkStart w:id="39" w:name="_Ref359578774"/>
      <w:bookmarkStart w:id="40" w:name="_Toc359579859"/>
      <w:r>
        <w:t>User Accounts</w:t>
      </w:r>
      <w:bookmarkEnd w:id="29"/>
      <w:bookmarkEnd w:id="30"/>
      <w:bookmarkEnd w:id="31"/>
      <w:bookmarkEnd w:id="32"/>
      <w:bookmarkEnd w:id="33"/>
      <w:bookmarkEnd w:id="34"/>
      <w:bookmarkEnd w:id="35"/>
      <w:bookmarkEnd w:id="36"/>
      <w:bookmarkEnd w:id="37"/>
      <w:bookmarkEnd w:id="38"/>
      <w:bookmarkEnd w:id="39"/>
      <w:bookmarkEnd w:id="40"/>
    </w:p>
    <w:p w:rsidR="001310CE" w:rsidRDefault="001310CE" w:rsidP="001310CE">
      <w:pPr>
        <w:pStyle w:val="Body"/>
      </w:pPr>
      <w:r>
        <w:t xml:space="preserve">In order to log in to a </w:t>
      </w:r>
      <w:r w:rsidR="00F52044">
        <w:t>SPECCHIO</w:t>
      </w:r>
      <w:r>
        <w:t xml:space="preserve"> </w:t>
      </w:r>
      <w:r w:rsidR="0051611C">
        <w:t xml:space="preserve">server </w:t>
      </w:r>
      <w:r>
        <w:t xml:space="preserve">database, you will need a User Name and Password. These are assigned automatically, so anyone who has downloaded the </w:t>
      </w:r>
      <w:r w:rsidR="00F52044">
        <w:t>SPECCHIO</w:t>
      </w:r>
      <w:r>
        <w:t xml:space="preserve"> Application and knows the URL, Port Number and Path for a </w:t>
      </w:r>
      <w:r w:rsidR="00F52044">
        <w:t>SPECCHIO</w:t>
      </w:r>
      <w:r>
        <w:t xml:space="preserve"> </w:t>
      </w:r>
      <w:r w:rsidR="008C2B3F">
        <w:t xml:space="preserve">database </w:t>
      </w:r>
      <w:r w:rsidR="0051611C">
        <w:t xml:space="preserve">server </w:t>
      </w:r>
      <w:r>
        <w:t xml:space="preserve">can create </w:t>
      </w:r>
      <w:r w:rsidR="00106BCD">
        <w:t>a User Name and Password</w:t>
      </w:r>
      <w:r>
        <w:t xml:space="preserve"> for that database.</w:t>
      </w:r>
    </w:p>
    <w:p w:rsidR="001310CE" w:rsidRDefault="001310CE" w:rsidP="001310CE">
      <w:pPr>
        <w:pStyle w:val="Body"/>
      </w:pPr>
      <w:r>
        <w:t xml:space="preserve">All data that you upload to </w:t>
      </w:r>
      <w:r w:rsidR="00F52044">
        <w:t>SPECCHIO</w:t>
      </w:r>
      <w:r>
        <w:t xml:space="preserve"> will be tagged with your User Name.</w:t>
      </w:r>
    </w:p>
    <w:p w:rsidR="001310CE" w:rsidRDefault="001310CE" w:rsidP="001310CE">
      <w:pPr>
        <w:pStyle w:val="Note"/>
      </w:pPr>
      <w:r>
        <w:t>Note</w:t>
      </w:r>
      <w:r w:rsidR="00CF7D38">
        <w:t>s</w:t>
      </w:r>
      <w:r>
        <w:tab/>
        <w:t xml:space="preserve">User Accounts are not intended to be secure. It is assumed that </w:t>
      </w:r>
      <w:r w:rsidR="00F52044">
        <w:t>SPECCHIO</w:t>
      </w:r>
      <w:r>
        <w:t xml:space="preserve"> will be run from computers in safe environments.</w:t>
      </w:r>
    </w:p>
    <w:p w:rsidR="001310CE" w:rsidRDefault="001310CE" w:rsidP="001310CE">
      <w:pPr>
        <w:pStyle w:val="Note"/>
      </w:pPr>
      <w:r>
        <w:tab/>
        <w:t xml:space="preserve">There is nothing preventing anyone who knows the Web Application Server’s URL, Port and Path from creating a User Account and accessing </w:t>
      </w:r>
      <w:r w:rsidR="00106BCD">
        <w:t xml:space="preserve">all of </w:t>
      </w:r>
      <w:r>
        <w:t xml:space="preserve">the data in </w:t>
      </w:r>
      <w:r w:rsidR="00106BCD">
        <w:t>that Server’s</w:t>
      </w:r>
      <w:r>
        <w:t xml:space="preserve"> database. However, they will not be able to remove or change any data except </w:t>
      </w:r>
      <w:r w:rsidR="00106BCD">
        <w:t>the data</w:t>
      </w:r>
      <w:r>
        <w:t xml:space="preserve"> which they upload. </w:t>
      </w:r>
    </w:p>
    <w:p w:rsidR="001310CE" w:rsidRDefault="001310CE" w:rsidP="001310CE">
      <w:pPr>
        <w:pStyle w:val="Note"/>
      </w:pPr>
      <w:r>
        <w:tab/>
        <w:t xml:space="preserve">User Names and Passwords are stored </w:t>
      </w:r>
      <w:r w:rsidR="001247E8">
        <w:t xml:space="preserve">locally on the user’s computer </w:t>
      </w:r>
      <w:r>
        <w:t xml:space="preserve">in plain text in the </w:t>
      </w:r>
      <w:r w:rsidRPr="000F0766">
        <w:rPr>
          <w:rStyle w:val="Codeintext"/>
        </w:rPr>
        <w:t>db-config.txt</w:t>
      </w:r>
      <w:r>
        <w:t xml:space="preserve"> file to support convenient logging in. Therefore, anyone with access to your computer can </w:t>
      </w:r>
      <w:r w:rsidR="005755A6">
        <w:t xml:space="preserve">easily </w:t>
      </w:r>
      <w:r>
        <w:t xml:space="preserve">log in to </w:t>
      </w:r>
      <w:r w:rsidR="00F52044">
        <w:t>SPECCHIO</w:t>
      </w:r>
      <w:r>
        <w:t xml:space="preserve"> as you.</w:t>
      </w:r>
    </w:p>
    <w:p w:rsidR="001310CE" w:rsidRDefault="001310CE" w:rsidP="0051611C">
      <w:pPr>
        <w:pStyle w:val="ProcessHeading"/>
      </w:pPr>
      <w:r>
        <w:t>To create a User account…</w:t>
      </w:r>
    </w:p>
    <w:tbl>
      <w:tblPr>
        <w:tblStyle w:val="Instructions"/>
        <w:tblW w:w="0" w:type="auto"/>
        <w:tblLook w:val="04A0" w:firstRow="1" w:lastRow="0" w:firstColumn="1" w:lastColumn="0" w:noHBand="0" w:noVBand="1"/>
      </w:tblPr>
      <w:tblGrid>
        <w:gridCol w:w="8862"/>
      </w:tblGrid>
      <w:tr w:rsidR="0051611C" w:rsidTr="005148C0">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51611C" w:rsidRPr="00A9779B" w:rsidRDefault="0051611C" w:rsidP="0051611C">
            <w:pPr>
              <w:pStyle w:val="ProcessStep"/>
              <w:rPr>
                <w:rStyle w:val="DocActionChar"/>
                <w:i w:val="0"/>
                <w:color w:val="auto"/>
              </w:rPr>
            </w:pPr>
            <w:r>
              <w:t xml:space="preserve">Start the </w:t>
            </w:r>
            <w:r w:rsidR="00F52044">
              <w:t>SPECCHIO</w:t>
            </w:r>
            <w:r>
              <w:t xml:space="preserve"> </w:t>
            </w:r>
            <w:r w:rsidR="00DE0BAC">
              <w:t xml:space="preserve">Client </w:t>
            </w:r>
            <w:r>
              <w:t xml:space="preserve">Application on your local computer. (See the instructions specific to your computer </w:t>
            </w:r>
            <w:r w:rsidR="00DE0BAC">
              <w:t>in the Release Notes</w:t>
            </w:r>
            <w:r>
              <w:t>.)</w:t>
            </w:r>
          </w:p>
          <w:p w:rsidR="0051611C" w:rsidRDefault="0051611C" w:rsidP="0051611C">
            <w:pPr>
              <w:pStyle w:val="ProcessStep"/>
            </w:pPr>
            <w:r>
              <w:t xml:space="preserve">Select the </w:t>
            </w:r>
            <w:r w:rsidRPr="00E12A44">
              <w:rPr>
                <w:rStyle w:val="GUIWord"/>
              </w:rPr>
              <w:t>Database</w:t>
            </w:r>
            <w:r>
              <w:t xml:space="preserve"> and </w:t>
            </w:r>
            <w:r w:rsidRPr="00E12A44">
              <w:rPr>
                <w:rStyle w:val="GUIWord"/>
              </w:rPr>
              <w:t>Create new user account</w:t>
            </w:r>
            <w:r>
              <w:t xml:space="preserve"> menu items to display the following dialog box.</w:t>
            </w:r>
          </w:p>
          <w:p w:rsidR="0051611C" w:rsidRDefault="0051611C" w:rsidP="0051611C">
            <w:pPr>
              <w:pStyle w:val="Figure"/>
            </w:pPr>
            <w:r>
              <w:rPr>
                <w:lang w:val="en-AU" w:eastAsia="en-AU"/>
              </w:rPr>
              <w:lastRenderedPageBreak/>
              <w:drawing>
                <wp:inline distT="0" distB="0" distL="0" distR="0" wp14:anchorId="546AB2BE" wp14:editId="1C5807E1">
                  <wp:extent cx="2826509" cy="2806235"/>
                  <wp:effectExtent l="0" t="19050" r="69091" b="51265"/>
                  <wp:docPr id="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srcRect/>
                          <a:stretch>
                            <a:fillRect/>
                          </a:stretch>
                        </pic:blipFill>
                        <pic:spPr bwMode="auto">
                          <a:xfrm>
                            <a:off x="0" y="0"/>
                            <a:ext cx="2827977" cy="280769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51611C" w:rsidRPr="00084655" w:rsidRDefault="0051611C" w:rsidP="0051611C">
            <w:pPr>
              <w:pStyle w:val="Caption"/>
            </w:pPr>
            <w:r w:rsidRPr="00084655">
              <w:t xml:space="preserve">Figure </w:t>
            </w:r>
            <w:fldSimple w:instr=" SEQ Figure \* ARABIC ">
              <w:r w:rsidR="00D568CA">
                <w:rPr>
                  <w:noProof/>
                </w:rPr>
                <w:t>2</w:t>
              </w:r>
            </w:fldSimple>
            <w:r w:rsidRPr="00084655">
              <w:t xml:space="preserve">: </w:t>
            </w:r>
            <w:r>
              <w:t>Create User Account dialog</w:t>
            </w:r>
          </w:p>
          <w:p w:rsidR="0051611C" w:rsidRDefault="0051611C" w:rsidP="0051611C">
            <w:pPr>
              <w:pStyle w:val="ProcessStep"/>
            </w:pPr>
            <w:r>
              <w:t xml:space="preserve">Enter the </w:t>
            </w:r>
            <w:r w:rsidRPr="00E12A44">
              <w:rPr>
                <w:rStyle w:val="GUIWord"/>
              </w:rPr>
              <w:t>Web Application Server</w:t>
            </w:r>
            <w:r>
              <w:t xml:space="preserve">, </w:t>
            </w:r>
            <w:r w:rsidRPr="00E12A44">
              <w:rPr>
                <w:rStyle w:val="GUIWord"/>
              </w:rPr>
              <w:t>Port</w:t>
            </w:r>
            <w:r>
              <w:t xml:space="preserve"> and </w:t>
            </w:r>
            <w:r w:rsidRPr="00E12A44">
              <w:rPr>
                <w:rStyle w:val="GUIWord"/>
              </w:rPr>
              <w:t>Application Path</w:t>
            </w:r>
            <w:r>
              <w:t xml:space="preserve"> strings </w:t>
            </w:r>
            <w:r w:rsidR="001247E8">
              <w:t xml:space="preserve">specified in the SPECCHIO Release Notes or </w:t>
            </w:r>
            <w:r>
              <w:t>that have been supplied to you by your database administrator.</w:t>
            </w:r>
          </w:p>
          <w:p w:rsidR="0051611C" w:rsidRDefault="0051611C" w:rsidP="0051611C">
            <w:pPr>
              <w:pStyle w:val="ProcessStep"/>
            </w:pPr>
            <w:r>
              <w:t xml:space="preserve">Click </w:t>
            </w:r>
            <w:proofErr w:type="gramStart"/>
            <w:r>
              <w:t xml:space="preserve">on </w:t>
            </w:r>
            <w:r w:rsidRPr="00CE3F4D">
              <w:rPr>
                <w:rStyle w:val="ActionButton"/>
              </w:rPr>
              <w:t xml:space="preserve"> </w:t>
            </w:r>
            <w:r w:rsidRPr="00E12A44">
              <w:rPr>
                <w:rStyle w:val="ActionButton"/>
              </w:rPr>
              <w:t>Connect</w:t>
            </w:r>
            <w:proofErr w:type="gramEnd"/>
            <w:r>
              <w:rPr>
                <w:rStyle w:val="ActionButton"/>
              </w:rPr>
              <w:t xml:space="preserve"> </w:t>
            </w:r>
            <w:r>
              <w:t>.</w:t>
            </w:r>
          </w:p>
          <w:p w:rsidR="0051611C" w:rsidRDefault="0051611C" w:rsidP="0051611C">
            <w:pPr>
              <w:pStyle w:val="ProcessStepFollow"/>
            </w:pPr>
            <w:r>
              <w:t xml:space="preserve">The remaining fields on the screen will become active. If ANDS Publishing is supported for your database, ANDS related fields will appear in the dialog box as shown below. See </w:t>
            </w:r>
            <w:r w:rsidR="007B0A47" w:rsidRPr="007B0A47">
              <w:rPr>
                <w:rStyle w:val="CrossReference"/>
              </w:rPr>
              <w:t xml:space="preserve">Chapter </w:t>
            </w:r>
            <w:r w:rsidR="00C63D4F">
              <w:fldChar w:fldCharType="begin"/>
            </w:r>
            <w:r w:rsidR="00C63D4F">
              <w:instrText xml:space="preserve"> REF _Ref358385166 \r \h  \* MERGEFORMAT </w:instrText>
            </w:r>
            <w:r w:rsidR="00C63D4F">
              <w:fldChar w:fldCharType="separate"/>
            </w:r>
            <w:r w:rsidR="00D568CA">
              <w:t>7</w:t>
            </w:r>
            <w:r w:rsidR="00C63D4F">
              <w:fldChar w:fldCharType="end"/>
            </w:r>
            <w:r w:rsidR="00B76121" w:rsidRPr="007B0A47">
              <w:rPr>
                <w:rStyle w:val="CrossReference"/>
              </w:rPr>
              <w:t xml:space="preserve"> </w:t>
            </w:r>
            <w:r w:rsidR="00C63D4F">
              <w:fldChar w:fldCharType="begin"/>
            </w:r>
            <w:r w:rsidR="00C63D4F">
              <w:instrText xml:space="preserve"> REF _Ref358385166 \h  \* MERGEFORMAT </w:instrText>
            </w:r>
            <w:r w:rsidR="00C63D4F">
              <w:fldChar w:fldCharType="separate"/>
            </w:r>
            <w:r w:rsidR="00D568CA" w:rsidRPr="00D568CA">
              <w:rPr>
                <w:rStyle w:val="CrossReference"/>
              </w:rPr>
              <w:t>Publishing Data to ANDS</w:t>
            </w:r>
            <w:r w:rsidR="00C63D4F">
              <w:fldChar w:fldCharType="end"/>
            </w:r>
            <w:r w:rsidR="00B76121">
              <w:t xml:space="preserve"> </w:t>
            </w:r>
            <w:r>
              <w:t>for more information about the ANDS service and its operation.</w:t>
            </w:r>
          </w:p>
          <w:p w:rsidR="0051611C" w:rsidRDefault="0051611C" w:rsidP="0051611C">
            <w:pPr>
              <w:pStyle w:val="Figure"/>
            </w:pPr>
            <w:r>
              <w:rPr>
                <w:lang w:val="en-AU" w:eastAsia="en-AU"/>
              </w:rPr>
              <w:drawing>
                <wp:inline distT="0" distB="0" distL="0" distR="0" wp14:anchorId="783308F1" wp14:editId="58EB0D52">
                  <wp:extent cx="2833333" cy="3277342"/>
                  <wp:effectExtent l="0" t="19050" r="81317" b="56408"/>
                  <wp:docPr id="1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2833725" cy="327779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51611C" w:rsidRPr="00084655" w:rsidRDefault="0051611C" w:rsidP="0051611C">
            <w:pPr>
              <w:pStyle w:val="Caption"/>
            </w:pPr>
            <w:r w:rsidRPr="00084655">
              <w:t xml:space="preserve">Figure </w:t>
            </w:r>
            <w:fldSimple w:instr=" SEQ Figure \* ARABIC ">
              <w:r w:rsidR="00D568CA">
                <w:rPr>
                  <w:noProof/>
                </w:rPr>
                <w:t>3</w:t>
              </w:r>
            </w:fldSimple>
            <w:r w:rsidRPr="00084655">
              <w:t xml:space="preserve">: </w:t>
            </w:r>
            <w:r>
              <w:t>Create User Account dialog for ANDS users</w:t>
            </w:r>
          </w:p>
          <w:p w:rsidR="0051611C" w:rsidRDefault="0051611C" w:rsidP="0051611C">
            <w:pPr>
              <w:pStyle w:val="ProcessStep"/>
            </w:pPr>
            <w:r>
              <w:t xml:space="preserve">Select your </w:t>
            </w:r>
            <w:r w:rsidRPr="00E12A44">
              <w:rPr>
                <w:rStyle w:val="GUIWord"/>
              </w:rPr>
              <w:t>Title</w:t>
            </w:r>
            <w:r>
              <w:t xml:space="preserve"> and enter your </w:t>
            </w:r>
            <w:r w:rsidRPr="00E12A44">
              <w:rPr>
                <w:rStyle w:val="GUIWord"/>
              </w:rPr>
              <w:t>First</w:t>
            </w:r>
            <w:r w:rsidR="001247E8">
              <w:rPr>
                <w:rStyle w:val="GUIWord"/>
              </w:rPr>
              <w:t xml:space="preserve"> name</w:t>
            </w:r>
            <w:r>
              <w:t xml:space="preserve"> and </w:t>
            </w:r>
            <w:r w:rsidRPr="00E12A44">
              <w:rPr>
                <w:rStyle w:val="GUIWord"/>
              </w:rPr>
              <w:t>Last Name</w:t>
            </w:r>
            <w:r>
              <w:t xml:space="preserve">. These will be used to </w:t>
            </w:r>
            <w:r>
              <w:lastRenderedPageBreak/>
              <w:t xml:space="preserve">identify the data which you upload to </w:t>
            </w:r>
            <w:r w:rsidR="00F52044">
              <w:t>SPECCHIO</w:t>
            </w:r>
            <w:r>
              <w:t xml:space="preserve"> to other </w:t>
            </w:r>
            <w:r w:rsidR="00F52044">
              <w:t>SPECCHIO</w:t>
            </w:r>
            <w:r>
              <w:t xml:space="preserve"> users.</w:t>
            </w:r>
          </w:p>
          <w:p w:rsidR="005148C0" w:rsidRDefault="0051611C" w:rsidP="0051611C">
            <w:pPr>
              <w:pStyle w:val="ProcessStep"/>
            </w:pPr>
            <w:r>
              <w:t xml:space="preserve">Select the name of your </w:t>
            </w:r>
            <w:r w:rsidRPr="00E12A44">
              <w:rPr>
                <w:rStyle w:val="GUIWord"/>
              </w:rPr>
              <w:t>Institute</w:t>
            </w:r>
            <w:r w:rsidR="005148C0">
              <w:t xml:space="preserve"> from the dropdown list.</w:t>
            </w:r>
          </w:p>
          <w:p w:rsidR="005148C0" w:rsidRDefault="0051611C" w:rsidP="00F52044">
            <w:pPr>
              <w:pStyle w:val="ProcessStepFollow"/>
            </w:pPr>
            <w:r>
              <w:t xml:space="preserve">If the name of your Institute is not present in the list, click </w:t>
            </w:r>
            <w:proofErr w:type="gramStart"/>
            <w:r>
              <w:t xml:space="preserve">on </w:t>
            </w:r>
            <w:r>
              <w:rPr>
                <w:rStyle w:val="ActionButton"/>
              </w:rPr>
              <w:t> </w:t>
            </w:r>
            <w:r w:rsidRPr="005755A6">
              <w:rPr>
                <w:rStyle w:val="ActionButton"/>
              </w:rPr>
              <w:t>Add</w:t>
            </w:r>
            <w:proofErr w:type="gramEnd"/>
            <w:r w:rsidR="003745AF">
              <w:rPr>
                <w:rStyle w:val="ActionButton"/>
              </w:rPr>
              <w:t> </w:t>
            </w:r>
            <w:r w:rsidRPr="005755A6">
              <w:rPr>
                <w:rStyle w:val="ActionButton"/>
              </w:rPr>
              <w:t>new</w:t>
            </w:r>
            <w:r w:rsidR="003745AF">
              <w:rPr>
                <w:rStyle w:val="ActionButton"/>
              </w:rPr>
              <w:t> </w:t>
            </w:r>
            <w:r w:rsidRPr="005755A6">
              <w:rPr>
                <w:rStyle w:val="ActionButton"/>
              </w:rPr>
              <w:t>institute…</w:t>
            </w:r>
            <w:r>
              <w:rPr>
                <w:rStyle w:val="ActionButton"/>
              </w:rPr>
              <w:t> </w:t>
            </w:r>
            <w:r>
              <w:t xml:space="preserve"> This will </w:t>
            </w:r>
            <w:r w:rsidR="005148C0">
              <w:t>cause the following</w:t>
            </w:r>
            <w:r>
              <w:t xml:space="preserve"> dialog box to appear.</w:t>
            </w:r>
          </w:p>
          <w:p w:rsidR="005148C0" w:rsidRDefault="005148C0" w:rsidP="005148C0">
            <w:pPr>
              <w:pStyle w:val="Figure"/>
            </w:pPr>
            <w:r>
              <w:rPr>
                <w:lang w:val="en-AU" w:eastAsia="en-AU"/>
              </w:rPr>
              <w:drawing>
                <wp:inline distT="0" distB="0" distL="0" distR="0" wp14:anchorId="4C6AE1B9" wp14:editId="3B62555E">
                  <wp:extent cx="2778471" cy="2313182"/>
                  <wp:effectExtent l="0" t="19050" r="79029" b="49018"/>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srcRect/>
                          <a:stretch>
                            <a:fillRect/>
                          </a:stretch>
                        </pic:blipFill>
                        <pic:spPr bwMode="auto">
                          <a:xfrm>
                            <a:off x="0" y="0"/>
                            <a:ext cx="2778926" cy="231356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5148C0" w:rsidRPr="00084655" w:rsidRDefault="005148C0" w:rsidP="005148C0">
            <w:pPr>
              <w:pStyle w:val="Caption"/>
            </w:pPr>
            <w:r w:rsidRPr="00084655">
              <w:t xml:space="preserve">Figure </w:t>
            </w:r>
            <w:fldSimple w:instr=" SEQ Figure \* ARABIC ">
              <w:r w:rsidR="00D568CA">
                <w:rPr>
                  <w:noProof/>
                </w:rPr>
                <w:t>4</w:t>
              </w:r>
            </w:fldSimple>
            <w:r w:rsidRPr="00084655">
              <w:t xml:space="preserve">: </w:t>
            </w:r>
            <w:r>
              <w:t>Create new institute dialog</w:t>
            </w:r>
          </w:p>
          <w:p w:rsidR="005148C0" w:rsidRDefault="005148C0" w:rsidP="00F52044">
            <w:pPr>
              <w:pStyle w:val="ProcessStepFollow"/>
            </w:pPr>
            <w:r>
              <w:t xml:space="preserve">Fill out all the details of your Institute. After checking it is complete and correct, </w:t>
            </w:r>
            <w:proofErr w:type="gramStart"/>
            <w:r>
              <w:t>click</w:t>
            </w:r>
            <w:r w:rsidR="0051611C">
              <w:t xml:space="preserve"> </w:t>
            </w:r>
            <w:r w:rsidR="00C91F51" w:rsidRPr="00C91F51">
              <w:rPr>
                <w:rStyle w:val="ActionButton"/>
              </w:rPr>
              <w:t> </w:t>
            </w:r>
            <w:r w:rsidR="0051611C" w:rsidRPr="00E12A44">
              <w:rPr>
                <w:rStyle w:val="ActionButton"/>
              </w:rPr>
              <w:t>Create</w:t>
            </w:r>
            <w:proofErr w:type="gramEnd"/>
            <w:r w:rsidR="0051611C">
              <w:rPr>
                <w:rStyle w:val="ActionButton"/>
              </w:rPr>
              <w:t> </w:t>
            </w:r>
            <w:r w:rsidR="0051611C">
              <w:t>.</w:t>
            </w:r>
            <w:r w:rsidR="00DA4931" w:rsidRPr="00DA4931">
              <w:rPr>
                <w:rStyle w:val="DocActionChar"/>
              </w:rPr>
              <w:t xml:space="preserve"> </w:t>
            </w:r>
            <w:r w:rsidR="0051611C">
              <w:t xml:space="preserve">This will create an entry for your </w:t>
            </w:r>
            <w:r w:rsidR="00C91F51">
              <w:t xml:space="preserve">Institute </w:t>
            </w:r>
            <w:r w:rsidR="00F52044">
              <w:t>on the SPECCHIO server.</w:t>
            </w:r>
          </w:p>
          <w:p w:rsidR="0051611C" w:rsidRDefault="0051611C" w:rsidP="0051611C">
            <w:pPr>
              <w:pStyle w:val="ProcessStep"/>
            </w:pPr>
            <w:r>
              <w:t xml:space="preserve">Enter your email address and a URL which other </w:t>
            </w:r>
            <w:r w:rsidR="00F52044">
              <w:t>SPECCHIO</w:t>
            </w:r>
            <w:r>
              <w:t xml:space="preserve"> users can use to contact you and access information about you.</w:t>
            </w:r>
            <w:r w:rsidR="008F2BEE">
              <w:t xml:space="preserve"> The URL is an optional field.</w:t>
            </w:r>
          </w:p>
          <w:p w:rsidR="0051611C" w:rsidRDefault="0051611C" w:rsidP="0051611C">
            <w:pPr>
              <w:pStyle w:val="ProcessStep"/>
            </w:pPr>
            <w:r>
              <w:t xml:space="preserve">If your </w:t>
            </w:r>
            <w:r w:rsidR="00F52044">
              <w:t xml:space="preserve">server’s </w:t>
            </w:r>
            <w:r>
              <w:t xml:space="preserve">database supports ANDS Publishing and you already have an </w:t>
            </w:r>
            <w:r w:rsidRPr="00E12A44">
              <w:rPr>
                <w:rStyle w:val="GUIWord"/>
              </w:rPr>
              <w:t>ANDS Party Identifier</w:t>
            </w:r>
            <w:r>
              <w:t>, set the checkbox and enter your</w:t>
            </w:r>
            <w:r w:rsidRPr="00E12A44">
              <w:rPr>
                <w:rStyle w:val="GUIWord"/>
              </w:rPr>
              <w:t xml:space="preserve"> ANDS Party Identifier</w:t>
            </w:r>
            <w:r>
              <w:t xml:space="preserve"> in the </w:t>
            </w:r>
            <w:r w:rsidR="00F52044">
              <w:t>relevant</w:t>
            </w:r>
            <w:r>
              <w:t xml:space="preserve"> field. Take care when entering this field. You cannot change it </w:t>
            </w:r>
            <w:r w:rsidR="001247E8">
              <w:t>later</w:t>
            </w:r>
            <w:r>
              <w:t xml:space="preserve">. If you do not have an ANDS Party Identifier, leave the checkbox unchecked and </w:t>
            </w:r>
            <w:r w:rsidR="00F52044">
              <w:t>SPECCHIO</w:t>
            </w:r>
            <w:r>
              <w:t xml:space="preserve"> will create one for you.</w:t>
            </w:r>
          </w:p>
          <w:p w:rsidR="0051611C" w:rsidRDefault="0051611C" w:rsidP="0051611C">
            <w:pPr>
              <w:pStyle w:val="ProcessStep"/>
            </w:pPr>
            <w:r>
              <w:t xml:space="preserve">Click </w:t>
            </w:r>
            <w:proofErr w:type="gramStart"/>
            <w:r>
              <w:t xml:space="preserve">on </w:t>
            </w:r>
            <w:r w:rsidRPr="005755A6">
              <w:rPr>
                <w:rStyle w:val="ActionButton"/>
              </w:rPr>
              <w:t> </w:t>
            </w:r>
            <w:r w:rsidRPr="00E12A44">
              <w:rPr>
                <w:rStyle w:val="ActionButton"/>
              </w:rPr>
              <w:t>Create</w:t>
            </w:r>
            <w:proofErr w:type="gramEnd"/>
            <w:r>
              <w:rPr>
                <w:rStyle w:val="ActionButton"/>
              </w:rPr>
              <w:t> </w:t>
            </w:r>
            <w:r>
              <w:t>. The dialog box will close.</w:t>
            </w:r>
          </w:p>
        </w:tc>
      </w:tr>
    </w:tbl>
    <w:p w:rsidR="005148C0" w:rsidRDefault="005148C0" w:rsidP="005148C0">
      <w:pPr>
        <w:pStyle w:val="Warning"/>
      </w:pPr>
      <w:r>
        <w:lastRenderedPageBreak/>
        <w:t>Warning</w:t>
      </w:r>
      <w:r>
        <w:tab/>
        <w:t>Take care to enter the</w:t>
      </w:r>
      <w:r w:rsidR="00F52044">
        <w:t xml:space="preserve"> details for a new Institute</w:t>
      </w:r>
      <w:r>
        <w:t xml:space="preserve"> correctly. There is no function to change an Institute record </w:t>
      </w:r>
      <w:proofErr w:type="gramStart"/>
      <w:r>
        <w:t>nor</w:t>
      </w:r>
      <w:proofErr w:type="gramEnd"/>
      <w:r>
        <w:t xml:space="preserve"> to remove an Institute record from the </w:t>
      </w:r>
      <w:r w:rsidR="00F52044">
        <w:t>SPECCHIO</w:t>
      </w:r>
      <w:r>
        <w:t xml:space="preserve"> server. If there is a need to change or remove an Institute record, you will need to request your database administrator to do it for you.</w:t>
      </w:r>
      <w:r w:rsidR="00F52044" w:rsidRPr="00F52044">
        <w:t xml:space="preserve"> </w:t>
      </w:r>
      <w:r w:rsidR="00F52044">
        <w:t>It is also possible to create a totally blank institute record.</w:t>
      </w:r>
    </w:p>
    <w:p w:rsidR="001310CE" w:rsidRDefault="001310CE" w:rsidP="001310CE">
      <w:pPr>
        <w:pStyle w:val="Body"/>
      </w:pPr>
      <w:r>
        <w:t>Th</w:t>
      </w:r>
      <w:r w:rsidR="00F52044">
        <w:t>e</w:t>
      </w:r>
      <w:r>
        <w:t xml:space="preserve"> process</w:t>
      </w:r>
      <w:r w:rsidR="00F52044">
        <w:t xml:space="preserve"> above</w:t>
      </w:r>
      <w:r>
        <w:t xml:space="preserve"> will generate the following </w:t>
      </w:r>
      <w:r w:rsidR="00F52044">
        <w:t xml:space="preserve">additional </w:t>
      </w:r>
      <w:r>
        <w:t xml:space="preserve">information and store it in the </w:t>
      </w:r>
      <w:r w:rsidR="008F2BEE">
        <w:t xml:space="preserve">server </w:t>
      </w:r>
      <w:r>
        <w:t>database’s User list</w:t>
      </w:r>
      <w:r w:rsidR="00F52044">
        <w:t xml:space="preserve"> along with the information that was entered</w:t>
      </w:r>
      <w:r>
        <w:t>.</w:t>
      </w:r>
    </w:p>
    <w:p w:rsidR="001310CE" w:rsidRDefault="001310CE" w:rsidP="001310CE">
      <w:pPr>
        <w:pStyle w:val="HangingIndent"/>
      </w:pPr>
      <w:r w:rsidRPr="005220B7">
        <w:rPr>
          <w:rStyle w:val="Strong"/>
        </w:rPr>
        <w:t>User Name</w:t>
      </w:r>
      <w:r>
        <w:tab/>
        <w:t xml:space="preserve">A short </w:t>
      </w:r>
      <w:r w:rsidR="008F2BEE">
        <w:t xml:space="preserve">unique </w:t>
      </w:r>
      <w:r>
        <w:t xml:space="preserve">name constructed from your own name which will be used to identify you when you log into the </w:t>
      </w:r>
      <w:r w:rsidR="00F52044">
        <w:t>SPECCHIO</w:t>
      </w:r>
      <w:r>
        <w:t xml:space="preserve"> </w:t>
      </w:r>
      <w:r w:rsidR="008F2BEE">
        <w:t>server</w:t>
      </w:r>
      <w:r>
        <w:t>.</w:t>
      </w:r>
    </w:p>
    <w:p w:rsidR="001310CE" w:rsidRDefault="001310CE" w:rsidP="001310CE">
      <w:pPr>
        <w:pStyle w:val="HangingIndent"/>
      </w:pPr>
      <w:r w:rsidRPr="005220B7">
        <w:rPr>
          <w:rStyle w:val="Strong"/>
        </w:rPr>
        <w:t>Password</w:t>
      </w:r>
      <w:r>
        <w:tab/>
        <w:t xml:space="preserve">A password that is required when you log into the </w:t>
      </w:r>
      <w:r w:rsidR="00F52044">
        <w:t>SPECCHIO</w:t>
      </w:r>
      <w:r>
        <w:t xml:space="preserve"> </w:t>
      </w:r>
      <w:r w:rsidR="008F2BEE">
        <w:t>server</w:t>
      </w:r>
      <w:r>
        <w:t>.</w:t>
      </w:r>
    </w:p>
    <w:p w:rsidR="001310CE" w:rsidRDefault="001310CE" w:rsidP="001310CE">
      <w:pPr>
        <w:pStyle w:val="HangingIndent"/>
      </w:pPr>
      <w:r w:rsidRPr="005220B7">
        <w:rPr>
          <w:rStyle w:val="Strong"/>
        </w:rPr>
        <w:t>ANDS Party Identifier</w:t>
      </w:r>
      <w:r>
        <w:t xml:space="preserve">   </w:t>
      </w:r>
      <w:r>
        <w:tab/>
        <w:t xml:space="preserve">If your database supports ANDS Publishing, this string is generated. It identifies data which you </w:t>
      </w:r>
      <w:proofErr w:type="gramStart"/>
      <w:r>
        <w:t>Publish</w:t>
      </w:r>
      <w:proofErr w:type="gramEnd"/>
      <w:r>
        <w:t xml:space="preserve"> to ANDS. To view your ANDS Party Identifier, follow the procedure shown below for editing your User Account details.</w:t>
      </w:r>
    </w:p>
    <w:p w:rsidR="001310CE" w:rsidRDefault="001310CE" w:rsidP="001310CE">
      <w:pPr>
        <w:pStyle w:val="Body"/>
      </w:pPr>
      <w:r>
        <w:lastRenderedPageBreak/>
        <w:t xml:space="preserve">A line is also added to the </w:t>
      </w:r>
      <w:r w:rsidRPr="000F0766">
        <w:rPr>
          <w:rStyle w:val="Codeintext"/>
        </w:rPr>
        <w:t>db-config.txt file</w:t>
      </w:r>
      <w:r>
        <w:t xml:space="preserve"> on your computer. This line holds sufficient information for you to log into your database. </w:t>
      </w:r>
      <w:r w:rsidR="00D04BE3">
        <w:t xml:space="preserve">If you edit this file, you can add </w:t>
      </w:r>
      <w:r w:rsidR="008F2BEE">
        <w:t xml:space="preserve">other </w:t>
      </w:r>
      <w:r w:rsidR="00D04BE3">
        <w:t>known accounts to it. The account which appears as the first non-comment line is the default account in the login dialog. Follow the instructions in the comment lines in the file if you wish to make manual changes.</w:t>
      </w:r>
      <w:r w:rsidR="001247E8">
        <w:t xml:space="preserve"> (See section </w:t>
      </w:r>
      <w:r w:rsidR="00C63D4F">
        <w:fldChar w:fldCharType="begin"/>
      </w:r>
      <w:r w:rsidR="00C63D4F">
        <w:instrText xml:space="preserve"> REF _Ref180396043 \r \h  \* MERGEFORMAT </w:instrText>
      </w:r>
      <w:r w:rsidR="00C63D4F">
        <w:fldChar w:fldCharType="separate"/>
      </w:r>
      <w:r w:rsidR="00D568CA" w:rsidRPr="00D568CA">
        <w:rPr>
          <w:rStyle w:val="CrossReference"/>
        </w:rPr>
        <w:t>4.4</w:t>
      </w:r>
      <w:r w:rsidR="00C63D4F">
        <w:fldChar w:fldCharType="end"/>
      </w:r>
      <w:r w:rsidR="001247E8" w:rsidRPr="001247E8">
        <w:rPr>
          <w:rStyle w:val="CrossReference"/>
        </w:rPr>
        <w:t xml:space="preserve"> </w:t>
      </w:r>
      <w:r w:rsidR="00C63D4F">
        <w:fldChar w:fldCharType="begin"/>
      </w:r>
      <w:r w:rsidR="00C63D4F">
        <w:instrText xml:space="preserve"> REF _Ref180396043 \h  \* MERGEFORMAT </w:instrText>
      </w:r>
      <w:r w:rsidR="00C63D4F">
        <w:fldChar w:fldCharType="separate"/>
      </w:r>
      <w:r w:rsidR="00D568CA" w:rsidRPr="00D568CA">
        <w:rPr>
          <w:rStyle w:val="CrossReference"/>
        </w:rPr>
        <w:t>Logging In and Connecting to a Database</w:t>
      </w:r>
      <w:r w:rsidR="00C63D4F">
        <w:fldChar w:fldCharType="end"/>
      </w:r>
      <w:r w:rsidR="001247E8">
        <w:t>.)</w:t>
      </w:r>
    </w:p>
    <w:p w:rsidR="001310CE" w:rsidRDefault="001310CE" w:rsidP="001310CE">
      <w:pPr>
        <w:pStyle w:val="Body"/>
      </w:pPr>
      <w:r>
        <w:t xml:space="preserve">When you are logged on to </w:t>
      </w:r>
      <w:r w:rsidR="00F52044">
        <w:t>SPECCHIO</w:t>
      </w:r>
      <w:r>
        <w:t xml:space="preserve">, you can edit </w:t>
      </w:r>
      <w:r w:rsidR="008F2BEE">
        <w:t>the</w:t>
      </w:r>
      <w:r>
        <w:t xml:space="preserve"> User Account information</w:t>
      </w:r>
      <w:r w:rsidR="00D04BE3">
        <w:t xml:space="preserve"> which is stored in the </w:t>
      </w:r>
      <w:r w:rsidR="00F52044">
        <w:t>SPECCHIO</w:t>
      </w:r>
      <w:r w:rsidR="00D04BE3">
        <w:t xml:space="preserve"> database</w:t>
      </w:r>
      <w:r>
        <w:t>.</w:t>
      </w:r>
      <w:r w:rsidR="001247E8">
        <w:t xml:space="preserve"> Refer to section </w:t>
      </w:r>
      <w:r w:rsidR="00C63D4F">
        <w:fldChar w:fldCharType="begin"/>
      </w:r>
      <w:r w:rsidR="00C63D4F">
        <w:instrText xml:space="preserve"> REF _Ref359572679 \r \h  \* MERGEFORMAT </w:instrText>
      </w:r>
      <w:r w:rsidR="00C63D4F">
        <w:fldChar w:fldCharType="separate"/>
      </w:r>
      <w:r w:rsidR="00D568CA" w:rsidRPr="00D568CA">
        <w:rPr>
          <w:rStyle w:val="CrossReference"/>
        </w:rPr>
        <w:t>4.6</w:t>
      </w:r>
      <w:r w:rsidR="00C63D4F">
        <w:fldChar w:fldCharType="end"/>
      </w:r>
      <w:r w:rsidR="001247E8" w:rsidRPr="001247E8">
        <w:rPr>
          <w:rStyle w:val="CrossReference"/>
        </w:rPr>
        <w:t xml:space="preserve"> </w:t>
      </w:r>
      <w:r w:rsidR="00C63D4F">
        <w:fldChar w:fldCharType="begin"/>
      </w:r>
      <w:r w:rsidR="00C63D4F">
        <w:instrText xml:space="preserve"> REF _Ref359572682 \h  \* MERGEFORMAT </w:instrText>
      </w:r>
      <w:r w:rsidR="00C63D4F">
        <w:fldChar w:fldCharType="separate"/>
      </w:r>
      <w:proofErr w:type="gramStart"/>
      <w:r w:rsidR="00D568CA" w:rsidRPr="00D568CA">
        <w:rPr>
          <w:rStyle w:val="CrossReference"/>
        </w:rPr>
        <w:t>Changing</w:t>
      </w:r>
      <w:proofErr w:type="gramEnd"/>
      <w:r w:rsidR="00D568CA" w:rsidRPr="00D568CA">
        <w:rPr>
          <w:rStyle w:val="CrossReference"/>
        </w:rPr>
        <w:t xml:space="preserve"> your User Details</w:t>
      </w:r>
      <w:r w:rsidR="00C63D4F">
        <w:fldChar w:fldCharType="end"/>
      </w:r>
      <w:r w:rsidR="001247E8">
        <w:t xml:space="preserve"> for more information.</w:t>
      </w:r>
    </w:p>
    <w:p w:rsidR="001310CE" w:rsidRDefault="001310CE" w:rsidP="00106BCD">
      <w:pPr>
        <w:pStyle w:val="Heading2"/>
      </w:pPr>
      <w:bookmarkStart w:id="41" w:name="_Toc355280341"/>
      <w:bookmarkStart w:id="42" w:name="_Toc359579860"/>
      <w:r>
        <w:t>Administrator Access</w:t>
      </w:r>
      <w:bookmarkEnd w:id="41"/>
      <w:bookmarkEnd w:id="42"/>
    </w:p>
    <w:p w:rsidR="001310CE" w:rsidRDefault="001310CE" w:rsidP="001310CE">
      <w:pPr>
        <w:pStyle w:val="Body"/>
      </w:pPr>
      <w:r>
        <w:t xml:space="preserve">Certain </w:t>
      </w:r>
      <w:r w:rsidR="00F52044">
        <w:t>SPECCHIO</w:t>
      </w:r>
      <w:r>
        <w:t xml:space="preserve"> functions, such as </w:t>
      </w:r>
      <w:r w:rsidR="00E0577E">
        <w:t>uploading Instrument definitions and Calibrations</w:t>
      </w:r>
      <w:r>
        <w:t xml:space="preserve">, require administrator permission. For normal Users, these </w:t>
      </w:r>
      <w:r w:rsidR="008F2BEE">
        <w:t xml:space="preserve">menu </w:t>
      </w:r>
      <w:r>
        <w:t>operations are greyed out.</w:t>
      </w:r>
    </w:p>
    <w:p w:rsidR="001310CE" w:rsidRPr="00D778C5" w:rsidRDefault="001310CE" w:rsidP="001310CE">
      <w:pPr>
        <w:pStyle w:val="Body"/>
      </w:pPr>
      <w:r>
        <w:t xml:space="preserve">When the </w:t>
      </w:r>
      <w:r w:rsidR="00F52044">
        <w:t>SPECCHIO</w:t>
      </w:r>
      <w:r>
        <w:t xml:space="preserve"> database is created, it has an Administrator account defined. The User Name and Password for this account are not generally advertised. See your </w:t>
      </w:r>
      <w:r w:rsidR="00F52044">
        <w:t>SPECCHIO</w:t>
      </w:r>
      <w:r>
        <w:t xml:space="preserve"> Administrator if you require access to these administration functions.</w:t>
      </w:r>
    </w:p>
    <w:p w:rsidR="00E10D8B" w:rsidRDefault="00E10D8B" w:rsidP="00E10D8B">
      <w:pPr>
        <w:pStyle w:val="Heading2"/>
      </w:pPr>
      <w:bookmarkStart w:id="43" w:name="_Toc359579861"/>
      <w:r>
        <w:t>Campaigns</w:t>
      </w:r>
      <w:bookmarkEnd w:id="43"/>
    </w:p>
    <w:p w:rsidR="00556D60" w:rsidRDefault="00F52044" w:rsidP="00E10D8B">
      <w:pPr>
        <w:pStyle w:val="Body"/>
      </w:pPr>
      <w:r>
        <w:t>SPECCHIO</w:t>
      </w:r>
      <w:r w:rsidR="00606196">
        <w:t xml:space="preserve"> organise</w:t>
      </w:r>
      <w:r w:rsidR="00DC4705">
        <w:t>s</w:t>
      </w:r>
      <w:r w:rsidR="00606196">
        <w:t xml:space="preserve"> the </w:t>
      </w:r>
      <w:r w:rsidR="00DC4705">
        <w:t xml:space="preserve">Spectra </w:t>
      </w:r>
      <w:r w:rsidR="00606196">
        <w:t>for</w:t>
      </w:r>
      <w:r w:rsidR="00556D60">
        <w:t xml:space="preserve"> </w:t>
      </w:r>
      <w:r w:rsidR="006716AF">
        <w:t>each</w:t>
      </w:r>
      <w:r w:rsidR="00556D60">
        <w:t xml:space="preserve"> new sampling experiment</w:t>
      </w:r>
      <w:r w:rsidR="00606196">
        <w:t xml:space="preserve"> into C</w:t>
      </w:r>
      <w:r w:rsidR="00606196" w:rsidRPr="00084655">
        <w:t>ampaign</w:t>
      </w:r>
      <w:r w:rsidR="00606196">
        <w:t>s</w:t>
      </w:r>
      <w:r w:rsidR="00556D60">
        <w:t>.</w:t>
      </w:r>
      <w:r w:rsidR="00606196">
        <w:t xml:space="preserve"> The </w:t>
      </w:r>
      <w:r w:rsidR="007F4F37">
        <w:t>Spectr</w:t>
      </w:r>
      <w:r w:rsidR="00606196">
        <w:t>al data in each Campaign can be</w:t>
      </w:r>
      <w:r w:rsidR="00EE5F6F">
        <w:t xml:space="preserve"> viewed and</w:t>
      </w:r>
      <w:r w:rsidR="00606196">
        <w:t xml:space="preserve"> operated on </w:t>
      </w:r>
      <w:r w:rsidR="00EE5F6F">
        <w:t>together</w:t>
      </w:r>
      <w:r w:rsidR="00606196">
        <w:t>.</w:t>
      </w:r>
    </w:p>
    <w:p w:rsidR="00D5550F" w:rsidRDefault="00D5550F" w:rsidP="00D5550F">
      <w:pPr>
        <w:pStyle w:val="Body"/>
      </w:pPr>
      <w:r w:rsidRPr="00084655">
        <w:t xml:space="preserve">Campaigns can contain </w:t>
      </w:r>
      <w:r w:rsidR="007F4F37">
        <w:t>Spectr</w:t>
      </w:r>
      <w:r w:rsidRPr="00084655">
        <w:t xml:space="preserve">a measured with different instruments and sensors, </w:t>
      </w:r>
      <w:r>
        <w:t>including</w:t>
      </w:r>
      <w:r w:rsidRPr="00084655">
        <w:t xml:space="preserve"> instruments of different </w:t>
      </w:r>
      <w:r w:rsidR="001247E8">
        <w:t>Sensor</w:t>
      </w:r>
      <w:r w:rsidRPr="00084655">
        <w:t xml:space="preserve"> types and </w:t>
      </w:r>
      <w:r>
        <w:t xml:space="preserve">measurements done at different times using an </w:t>
      </w:r>
      <w:r w:rsidR="001247E8">
        <w:t>Instrument</w:t>
      </w:r>
      <w:r>
        <w:t xml:space="preserve"> which has been calibrated one or more times between these measurements.</w:t>
      </w:r>
    </w:p>
    <w:p w:rsidR="00D5550F" w:rsidRDefault="00D5550F" w:rsidP="00D5550F">
      <w:pPr>
        <w:pStyle w:val="Heading2"/>
      </w:pPr>
      <w:bookmarkStart w:id="44" w:name="_Ref359575403"/>
      <w:bookmarkStart w:id="45" w:name="_Ref359575406"/>
      <w:bookmarkStart w:id="46" w:name="_Toc359579862"/>
      <w:r>
        <w:t>Campaign Hierarchy Structure</w:t>
      </w:r>
      <w:bookmarkEnd w:id="44"/>
      <w:bookmarkEnd w:id="45"/>
      <w:bookmarkEnd w:id="46"/>
    </w:p>
    <w:p w:rsidR="00EE5F6F" w:rsidRDefault="00556D60" w:rsidP="00EE5F6F">
      <w:pPr>
        <w:pStyle w:val="Body"/>
      </w:pPr>
      <w:r>
        <w:t>On your computer, t</w:t>
      </w:r>
      <w:r w:rsidR="00E10D8B" w:rsidRPr="00084655">
        <w:t xml:space="preserve">he </w:t>
      </w:r>
      <w:r w:rsidR="008A2A97">
        <w:t>S</w:t>
      </w:r>
      <w:r w:rsidR="00E10D8B" w:rsidRPr="00084655">
        <w:t xml:space="preserve">pectral data files </w:t>
      </w:r>
      <w:r>
        <w:t>for</w:t>
      </w:r>
      <w:r w:rsidR="00E10D8B" w:rsidRPr="00084655">
        <w:t xml:space="preserve"> a </w:t>
      </w:r>
      <w:r w:rsidRPr="00084655">
        <w:t xml:space="preserve">Campaign </w:t>
      </w:r>
      <w:r w:rsidR="00E10D8B" w:rsidRPr="00084655">
        <w:t xml:space="preserve">must be </w:t>
      </w:r>
      <w:r w:rsidR="008F2BEE">
        <w:t>placed into</w:t>
      </w:r>
      <w:r w:rsidR="00E10D8B" w:rsidRPr="00084655">
        <w:t xml:space="preserve"> a </w:t>
      </w:r>
      <w:r w:rsidR="00EE5F6F">
        <w:t>sub-folder</w:t>
      </w:r>
      <w:r w:rsidR="00E10D8B" w:rsidRPr="00084655">
        <w:t xml:space="preserve"> structure </w:t>
      </w:r>
      <w:r>
        <w:t xml:space="preserve">which organises the </w:t>
      </w:r>
      <w:r w:rsidR="00DC4705">
        <w:t xml:space="preserve">Spectra </w:t>
      </w:r>
      <w:r>
        <w:t xml:space="preserve">according to their </w:t>
      </w:r>
      <w:r w:rsidR="008A2A97">
        <w:t>context or sampling design</w:t>
      </w:r>
      <w:r w:rsidR="008A2A97" w:rsidRPr="00084655">
        <w:t>.</w:t>
      </w:r>
      <w:r w:rsidR="008A2A97">
        <w:t xml:space="preserve"> SPECCHIO does not impose any restrictions on the complexity of </w:t>
      </w:r>
      <w:r w:rsidR="002D27C1">
        <w:t xml:space="preserve">Campaign </w:t>
      </w:r>
      <w:r w:rsidR="008A2A97">
        <w:t xml:space="preserve">and </w:t>
      </w:r>
      <w:r w:rsidR="00EE5F6F">
        <w:t>sub-folder</w:t>
      </w:r>
      <w:r w:rsidR="008A2A97" w:rsidRPr="00084655">
        <w:t xml:space="preserve"> </w:t>
      </w:r>
      <w:r w:rsidR="008A2A97">
        <w:t>hierarchies</w:t>
      </w:r>
      <w:r w:rsidR="00E10D8B" w:rsidRPr="00084655">
        <w:t xml:space="preserve">. </w:t>
      </w:r>
      <w:r w:rsidR="00EE5F6F">
        <w:t>SPECCHIO does not enforce any particular way of using this hierarchical structure. The hierarchy tree structure can have any number of levels and can be unbalanced, if desired.</w:t>
      </w:r>
      <w:r w:rsidR="000F0766" w:rsidRPr="000F0766">
        <w:t xml:space="preserve"> </w:t>
      </w:r>
      <w:r w:rsidR="000F0766" w:rsidRPr="00084655">
        <w:t xml:space="preserve">This </w:t>
      </w:r>
      <w:r w:rsidR="000F0766">
        <w:t>sub-folder structure will be replicated in the SPECCHIO database when the Campaign data are uploaded.</w:t>
      </w:r>
    </w:p>
    <w:p w:rsidR="00EE5F6F" w:rsidRPr="00084655" w:rsidRDefault="00EE5F6F" w:rsidP="00EE5F6F">
      <w:pPr>
        <w:pStyle w:val="Body"/>
      </w:pPr>
      <w:r w:rsidRPr="00084655">
        <w:t xml:space="preserve">The concept of </w:t>
      </w:r>
      <w:r w:rsidR="002D27C1">
        <w:t xml:space="preserve">a </w:t>
      </w:r>
      <w:r w:rsidRPr="00084655">
        <w:t xml:space="preserve">hierarchical data structure </w:t>
      </w:r>
      <w:r>
        <w:t xml:space="preserve">that is used in SPECCHIO </w:t>
      </w:r>
      <w:r w:rsidRPr="00084655">
        <w:t xml:space="preserve">has been adapted from </w:t>
      </w:r>
      <w:proofErr w:type="spellStart"/>
      <w:r w:rsidRPr="00084655">
        <w:t>SpectraProc</w:t>
      </w:r>
      <w:proofErr w:type="spellEnd"/>
      <w:r>
        <w:t xml:space="preserve"> </w:t>
      </w:r>
      <w:sdt>
        <w:sdtPr>
          <w:id w:val="12130848"/>
          <w:citation/>
        </w:sdtPr>
        <w:sdtEndPr/>
        <w:sdtContent>
          <w:r w:rsidR="00AE2F37">
            <w:fldChar w:fldCharType="begin"/>
          </w:r>
          <w:r>
            <w:rPr>
              <w:lang w:val="en-AU"/>
            </w:rPr>
            <w:instrText xml:space="preserve"> CITATION Hue061 \l 3081 </w:instrText>
          </w:r>
          <w:r w:rsidR="00AE2F37">
            <w:fldChar w:fldCharType="separate"/>
          </w:r>
          <w:r w:rsidR="00A92DD8" w:rsidRPr="00A92DD8">
            <w:rPr>
              <w:noProof/>
              <w:lang w:val="en-AU"/>
            </w:rPr>
            <w:t>(Hueni, 2006)</w:t>
          </w:r>
          <w:r w:rsidR="00AE2F37">
            <w:fldChar w:fldCharType="end"/>
          </w:r>
        </w:sdtContent>
      </w:sdt>
      <w:r>
        <w:t>, which</w:t>
      </w:r>
      <w:r w:rsidRPr="00BA6294">
        <w:t xml:space="preserve"> </w:t>
      </w:r>
      <w:r w:rsidRPr="00084655">
        <w:t>was built on a fixed hierarchy of three levels.</w:t>
      </w:r>
      <w:r>
        <w:t xml:space="preserve"> However, SPECCHIO supports hierarchies of arbitrary shape and number of levels.</w:t>
      </w:r>
    </w:p>
    <w:p w:rsidR="00EE5F6F" w:rsidRPr="00084655" w:rsidRDefault="00EE5F6F" w:rsidP="00EE5F6F">
      <w:pPr>
        <w:pStyle w:val="Body"/>
      </w:pPr>
      <w:r w:rsidRPr="00084655">
        <w:t xml:space="preserve">Preferably </w:t>
      </w:r>
      <w:r>
        <w:t xml:space="preserve">the design of </w:t>
      </w:r>
      <w:r w:rsidRPr="00084655">
        <w:t xml:space="preserve">sampling experiments should include </w:t>
      </w:r>
      <w:r>
        <w:t xml:space="preserve">hierarchical </w:t>
      </w:r>
      <w:r w:rsidRPr="00084655">
        <w:t xml:space="preserve">data structuring from the beginning. </w:t>
      </w:r>
      <w:r>
        <w:t xml:space="preserve">However, </w:t>
      </w:r>
      <w:r w:rsidRPr="00084655">
        <w:t xml:space="preserve">existing data can be </w:t>
      </w:r>
      <w:r>
        <w:t>re-</w:t>
      </w:r>
      <w:r w:rsidRPr="00084655">
        <w:t>arranged to meet the</w:t>
      </w:r>
      <w:r>
        <w:t>se</w:t>
      </w:r>
      <w:r w:rsidRPr="00084655">
        <w:t xml:space="preserve"> requirements.</w:t>
      </w:r>
    </w:p>
    <w:p w:rsidR="00EE5F6F" w:rsidRDefault="00EE5F6F" w:rsidP="00EE5F6F">
      <w:pPr>
        <w:pStyle w:val="Body"/>
      </w:pPr>
      <w:bookmarkStart w:id="47" w:name="_Toc355280343"/>
      <w:r>
        <w:t xml:space="preserve">There are some specific restrictions on the </w:t>
      </w:r>
      <w:r w:rsidR="00D5550F">
        <w:t xml:space="preserve">Campaign </w:t>
      </w:r>
      <w:r>
        <w:t>hierarchy tree structure.</w:t>
      </w:r>
    </w:p>
    <w:p w:rsidR="00EE5F6F" w:rsidRDefault="00EE5F6F" w:rsidP="00EE5F6F">
      <w:pPr>
        <w:pStyle w:val="Bullet"/>
      </w:pPr>
      <w:r>
        <w:t xml:space="preserve">No other files can be in the </w:t>
      </w:r>
      <w:r w:rsidR="00D5550F">
        <w:t xml:space="preserve">sub-folder </w:t>
      </w:r>
      <w:r>
        <w:t xml:space="preserve">tree except </w:t>
      </w:r>
      <w:r w:rsidR="007F4F37">
        <w:t>Spectr</w:t>
      </w:r>
      <w:r>
        <w:t xml:space="preserve">al files. Keep images, PDF files and other files in </w:t>
      </w:r>
      <w:r w:rsidR="000F0766">
        <w:t xml:space="preserve">a </w:t>
      </w:r>
      <w:r w:rsidR="00D5550F">
        <w:t>separate</w:t>
      </w:r>
      <w:r>
        <w:t xml:space="preserve"> folder, probably next to </w:t>
      </w:r>
      <w:r w:rsidR="002D27C1">
        <w:t>the</w:t>
      </w:r>
      <w:r w:rsidR="002D27C1" w:rsidRPr="002D27C1">
        <w:t xml:space="preserve"> </w:t>
      </w:r>
      <w:r w:rsidR="00D5550F">
        <w:t xml:space="preserve">top-level folder of </w:t>
      </w:r>
      <w:r w:rsidR="002D27C1">
        <w:t>your</w:t>
      </w:r>
      <w:r w:rsidR="00D5550F">
        <w:t xml:space="preserve"> tree </w:t>
      </w:r>
      <w:r>
        <w:t>hierarchy structure.</w:t>
      </w:r>
    </w:p>
    <w:p w:rsidR="00EE5F6F" w:rsidRDefault="00EE5F6F" w:rsidP="00EE5F6F">
      <w:pPr>
        <w:pStyle w:val="Bullet"/>
      </w:pPr>
      <w:r>
        <w:t>All of the files in a folder must be of the same data format and version, although the sub-folders of a folder may have files with a different data format.</w:t>
      </w:r>
      <w:r w:rsidR="000F0766">
        <w:t xml:space="preserve"> F</w:t>
      </w:r>
      <w:r>
        <w:t xml:space="preserve">or FGI-HDF files it is possible to have an </w:t>
      </w:r>
      <w:r w:rsidRPr="000F0766">
        <w:rPr>
          <w:rStyle w:val="Codeintext"/>
        </w:rPr>
        <w:t>.h5-file</w:t>
      </w:r>
      <w:r>
        <w:t xml:space="preserve"> as well as </w:t>
      </w:r>
      <w:proofErr w:type="gramStart"/>
      <w:r>
        <w:t>a</w:t>
      </w:r>
      <w:proofErr w:type="gramEnd"/>
      <w:r>
        <w:t xml:space="preserve"> </w:t>
      </w:r>
      <w:r w:rsidRPr="000F0766">
        <w:rPr>
          <w:rStyle w:val="Codeintext"/>
        </w:rPr>
        <w:t>.xml-file</w:t>
      </w:r>
      <w:r>
        <w:t xml:space="preserve"> in one folder.</w:t>
      </w:r>
    </w:p>
    <w:p w:rsidR="00EE5F6F" w:rsidRDefault="00EE5F6F" w:rsidP="00EE5F6F">
      <w:pPr>
        <w:pStyle w:val="Bullet"/>
      </w:pPr>
      <w:r>
        <w:lastRenderedPageBreak/>
        <w:t xml:space="preserve">To conveniently use SPECCHIO’s goniometer angle calculation, all of the </w:t>
      </w:r>
      <w:r w:rsidR="007F4F37">
        <w:t>Spectr</w:t>
      </w:r>
      <w:r>
        <w:t xml:space="preserve">a measured at the different angles should be put in one folder and observed in the defined sequence. There should be no other </w:t>
      </w:r>
      <w:r w:rsidR="007F4F37">
        <w:t>Spectr</w:t>
      </w:r>
      <w:r>
        <w:t>a in that folder. The goniometer angle calculation has been designed for the use of the FIGOS and LAGOS goniometers system (RSL, University of Zurich).</w:t>
      </w:r>
    </w:p>
    <w:p w:rsidR="00EE5F6F" w:rsidRPr="00084655" w:rsidRDefault="00EE5F6F" w:rsidP="00EE5F6F">
      <w:pPr>
        <w:pStyle w:val="Body"/>
      </w:pPr>
      <w:r>
        <w:t>N</w:t>
      </w:r>
      <w:r w:rsidRPr="00084655">
        <w:t xml:space="preserve">ew </w:t>
      </w:r>
      <w:r w:rsidR="002D27C1">
        <w:t>Spectra</w:t>
      </w:r>
      <w:r w:rsidRPr="00084655">
        <w:t xml:space="preserve"> can be added</w:t>
      </w:r>
      <w:r>
        <w:t xml:space="preserve"> to </w:t>
      </w:r>
      <w:r w:rsidRPr="00084655">
        <w:t xml:space="preserve">ongoing Campaigns by first </w:t>
      </w:r>
      <w:r w:rsidR="002D27C1">
        <w:t>adding the files for those Spectra</w:t>
      </w:r>
      <w:r w:rsidRPr="00084655">
        <w:t xml:space="preserve"> in</w:t>
      </w:r>
      <w:r w:rsidR="002D27C1">
        <w:t>to</w:t>
      </w:r>
      <w:r w:rsidRPr="00084655">
        <w:t xml:space="preserve"> the existing </w:t>
      </w:r>
      <w:r>
        <w:t xml:space="preserve">Campaign sub-folder data </w:t>
      </w:r>
      <w:r w:rsidRPr="00084655">
        <w:t>stru</w:t>
      </w:r>
      <w:r>
        <w:t xml:space="preserve">cture on your computer’s disk and then </w:t>
      </w:r>
      <w:r w:rsidRPr="00084655">
        <w:t xml:space="preserve">invoking the SPECCHIO </w:t>
      </w:r>
      <w:r w:rsidR="002D27C1">
        <w:t>load</w:t>
      </w:r>
      <w:r w:rsidRPr="00084655">
        <w:t xml:space="preserve"> operation </w:t>
      </w:r>
      <w:r>
        <w:t xml:space="preserve">for the entire Campaign </w:t>
      </w:r>
      <w:r w:rsidRPr="00084655">
        <w:t xml:space="preserve">again. Only new Spectra </w:t>
      </w:r>
      <w:r>
        <w:t xml:space="preserve">discovered in the sub-folder hierarchy </w:t>
      </w:r>
      <w:r w:rsidRPr="00084655">
        <w:t>will be added to the database.</w:t>
      </w:r>
      <w:r>
        <w:t xml:space="preserve"> Existing </w:t>
      </w:r>
      <w:r w:rsidR="00A821AE">
        <w:t>Spectra</w:t>
      </w:r>
      <w:r>
        <w:t xml:space="preserve"> will not be duplicated.</w:t>
      </w:r>
    </w:p>
    <w:p w:rsidR="00D5550F" w:rsidRDefault="00D5550F" w:rsidP="00D5550F">
      <w:pPr>
        <w:pStyle w:val="HeadingSubUnnumbered"/>
      </w:pPr>
      <w:r>
        <w:t>Example – Multiple sites for each species</w:t>
      </w:r>
    </w:p>
    <w:p w:rsidR="00EE5F6F" w:rsidRPr="00084655" w:rsidRDefault="00A821AE" w:rsidP="00EE5F6F">
      <w:pPr>
        <w:pStyle w:val="Body"/>
      </w:pPr>
      <w:r>
        <w:t xml:space="preserve">In this example, each </w:t>
      </w:r>
      <w:r w:rsidR="00EE5F6F" w:rsidRPr="00084655">
        <w:t xml:space="preserve">species </w:t>
      </w:r>
      <w:r>
        <w:t>is sampled at</w:t>
      </w:r>
      <w:r w:rsidR="00EE5F6F" w:rsidRPr="00084655">
        <w:t xml:space="preserve"> a number of sample sites. The sites are numbered in the order of sampling. At each site, several readings are taken to capture the variation exhibited by the specimen in question. A site therefore contains a number of </w:t>
      </w:r>
      <w:r w:rsidR="007F4F37">
        <w:t>Spectr</w:t>
      </w:r>
      <w:r w:rsidR="00EE5F6F" w:rsidRPr="00084655">
        <w:t xml:space="preserve">a. This leads to </w:t>
      </w:r>
      <w:r w:rsidR="00D5550F">
        <w:t>the following</w:t>
      </w:r>
      <w:r w:rsidR="00EE5F6F" w:rsidRPr="00084655">
        <w:t xml:space="preserve"> hierarchical </w:t>
      </w:r>
      <w:r w:rsidR="00EE5F6F">
        <w:t>folder</w:t>
      </w:r>
      <w:r w:rsidR="00EE5F6F" w:rsidRPr="00084655">
        <w:t xml:space="preserve"> structure.</w:t>
      </w:r>
    </w:p>
    <w:p w:rsidR="00EE5F6F" w:rsidRPr="00084655" w:rsidRDefault="00EE5F6F" w:rsidP="00EE5F6F">
      <w:pPr>
        <w:pStyle w:val="Figure"/>
      </w:pPr>
      <w:r>
        <w:rPr>
          <w:lang w:val="en-AU" w:eastAsia="en-AU"/>
        </w:rPr>
        <w:drawing>
          <wp:inline distT="0" distB="0" distL="0" distR="0" wp14:anchorId="4671C4D9" wp14:editId="1599A089">
            <wp:extent cx="2509520" cy="1656080"/>
            <wp:effectExtent l="25400" t="0" r="5080" b="0"/>
            <wp:docPr id="11" name="Picture 3" descr="Hierarchical Data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erarchical Datastructure"/>
                    <pic:cNvPicPr>
                      <a:picLocks noChangeAspect="1" noChangeArrowheads="1"/>
                    </pic:cNvPicPr>
                  </pic:nvPicPr>
                  <pic:blipFill>
                    <a:blip r:embed="rId25"/>
                    <a:srcRect/>
                    <a:stretch>
                      <a:fillRect/>
                    </a:stretch>
                  </pic:blipFill>
                  <pic:spPr bwMode="auto">
                    <a:xfrm>
                      <a:off x="0" y="0"/>
                      <a:ext cx="2509520" cy="1656080"/>
                    </a:xfrm>
                    <a:prstGeom prst="rect">
                      <a:avLst/>
                    </a:prstGeom>
                    <a:noFill/>
                    <a:ln w="9525">
                      <a:noFill/>
                      <a:miter lim="800000"/>
                      <a:headEnd/>
                      <a:tailEnd/>
                    </a:ln>
                  </pic:spPr>
                </pic:pic>
              </a:graphicData>
            </a:graphic>
          </wp:inline>
        </w:drawing>
      </w:r>
    </w:p>
    <w:p w:rsidR="00EE5F6F" w:rsidRPr="00084655" w:rsidRDefault="00EE5F6F" w:rsidP="00EE5F6F">
      <w:pPr>
        <w:pStyle w:val="Caption"/>
      </w:pPr>
      <w:bookmarkStart w:id="48" w:name="_Ref122063892"/>
      <w:bookmarkStart w:id="49" w:name="_Toc129263006"/>
      <w:r w:rsidRPr="00084655">
        <w:t xml:space="preserve">Figure </w:t>
      </w:r>
      <w:fldSimple w:instr=" SEQ Figure \* ARABIC ">
        <w:r w:rsidR="00D568CA">
          <w:rPr>
            <w:noProof/>
          </w:rPr>
          <w:t>5</w:t>
        </w:r>
      </w:fldSimple>
      <w:bookmarkEnd w:id="48"/>
      <w:r w:rsidRPr="00084655">
        <w:t xml:space="preserve">: Hierarchical </w:t>
      </w:r>
      <w:r>
        <w:t>folder</w:t>
      </w:r>
      <w:r w:rsidRPr="00084655">
        <w:t xml:space="preserve"> structure</w:t>
      </w:r>
      <w:bookmarkEnd w:id="49"/>
    </w:p>
    <w:p w:rsidR="00EE5F6F" w:rsidRPr="00084655" w:rsidRDefault="00EE5F6F" w:rsidP="00EE5F6F">
      <w:pPr>
        <w:pStyle w:val="Body"/>
      </w:pPr>
      <w:r w:rsidRPr="00084655">
        <w:t xml:space="preserve">Although the term </w:t>
      </w:r>
      <w:r>
        <w:t>“</w:t>
      </w:r>
      <w:r w:rsidRPr="00084655">
        <w:t>species</w:t>
      </w:r>
      <w:r>
        <w:t>”</w:t>
      </w:r>
      <w:r w:rsidRPr="00084655">
        <w:t xml:space="preserve"> is used</w:t>
      </w:r>
      <w:r w:rsidR="00D5550F">
        <w:t>,</w:t>
      </w:r>
      <w:r w:rsidRPr="00084655">
        <w:t xml:space="preserve"> it essentially represents the different classes found in a study. These classes can either be assigned </w:t>
      </w:r>
      <w:r w:rsidR="00A821AE">
        <w:t>according</w:t>
      </w:r>
      <w:r w:rsidRPr="00084655">
        <w:t xml:space="preserve"> to already exi</w:t>
      </w:r>
      <w:r w:rsidR="00A821AE">
        <w:t>sting classification systems,</w:t>
      </w:r>
      <w:r w:rsidRPr="00084655">
        <w:t xml:space="preserve"> e.g. </w:t>
      </w:r>
      <w:r w:rsidR="00A821AE">
        <w:t xml:space="preserve">for </w:t>
      </w:r>
      <w:r w:rsidRPr="00084655">
        <w:t xml:space="preserve">plants or minerals. In other cases a hypothesis might exist that a number of objects can be separated into classes. If so the setup of the experiment should mirror this hypothesis. If no such assumption exists all objects can be put into the same class (i.e. species) and the identification of classes could then be carried out by </w:t>
      </w:r>
      <w:r>
        <w:t xml:space="preserve">a technique such as </w:t>
      </w:r>
      <w:r w:rsidRPr="00084655">
        <w:t>cluster analysis.</w:t>
      </w:r>
    </w:p>
    <w:bookmarkStart w:id="50" w:name="_Ref130789629"/>
    <w:p w:rsidR="00EE5F6F" w:rsidRDefault="00AE2F37" w:rsidP="00EE5F6F">
      <w:pPr>
        <w:pStyle w:val="Body"/>
      </w:pPr>
      <w:r>
        <w:fldChar w:fldCharType="begin"/>
      </w:r>
      <w:r w:rsidR="00EE5F6F">
        <w:instrText xml:space="preserve"> REF _Ref130790579 \h </w:instrText>
      </w:r>
      <w:r>
        <w:fldChar w:fldCharType="separate"/>
      </w:r>
      <w:r w:rsidR="00D568CA" w:rsidRPr="00084655">
        <w:t xml:space="preserve">Figure </w:t>
      </w:r>
      <w:r w:rsidR="00D568CA">
        <w:rPr>
          <w:noProof/>
        </w:rPr>
        <w:t>6</w:t>
      </w:r>
      <w:r>
        <w:fldChar w:fldCharType="end"/>
      </w:r>
      <w:r w:rsidR="00EE5F6F" w:rsidRPr="00084655">
        <w:t xml:space="preserve"> shows an example of a </w:t>
      </w:r>
      <w:r w:rsidR="00EE5F6F">
        <w:t>folder</w:t>
      </w:r>
      <w:r w:rsidR="00EE5F6F" w:rsidRPr="00084655">
        <w:t xml:space="preserve"> structure containing ASD </w:t>
      </w:r>
      <w:r w:rsidR="007F4F37">
        <w:t>Spectr</w:t>
      </w:r>
      <w:r w:rsidR="00EE5F6F" w:rsidRPr="00084655">
        <w:t xml:space="preserve">al files. The main </w:t>
      </w:r>
      <w:r w:rsidR="00EE5F6F">
        <w:t>folder</w:t>
      </w:r>
      <w:r w:rsidR="00EE5F6F" w:rsidRPr="00084655">
        <w:t xml:space="preserve"> </w:t>
      </w:r>
      <w:proofErr w:type="spellStart"/>
      <w:r w:rsidR="00EE5F6F" w:rsidRPr="000F0766">
        <w:rPr>
          <w:rStyle w:val="Codeintext"/>
        </w:rPr>
        <w:t>Vegetation_example</w:t>
      </w:r>
      <w:proofErr w:type="spellEnd"/>
      <w:r w:rsidR="00EE5F6F" w:rsidRPr="00084655">
        <w:t xml:space="preserve"> holds all species </w:t>
      </w:r>
      <w:r w:rsidR="00A821AE">
        <w:t>sub-</w:t>
      </w:r>
      <w:r w:rsidR="00EE5F6F">
        <w:t>folders</w:t>
      </w:r>
      <w:r w:rsidR="00EE5F6F" w:rsidRPr="00084655">
        <w:t xml:space="preserve"> </w:t>
      </w:r>
      <w:r w:rsidR="00A821AE">
        <w:t>for</w:t>
      </w:r>
      <w:r w:rsidR="00EE5F6F" w:rsidRPr="00084655">
        <w:t xml:space="preserve"> the study. This main </w:t>
      </w:r>
      <w:r w:rsidR="00EE5F6F">
        <w:t>folder</w:t>
      </w:r>
      <w:r w:rsidR="00EE5F6F" w:rsidRPr="00084655">
        <w:t xml:space="preserve"> is the folder that needs to be specified </w:t>
      </w:r>
      <w:r w:rsidR="00EE5F6F">
        <w:t xml:space="preserve">in the </w:t>
      </w:r>
      <w:r w:rsidR="00A821AE">
        <w:rPr>
          <w:rStyle w:val="GUIWord"/>
        </w:rPr>
        <w:t>Main directory:</w:t>
      </w:r>
      <w:r w:rsidR="00EE5F6F">
        <w:t xml:space="preserve"> in the Campaign Creation dialog.</w:t>
      </w:r>
      <w:r w:rsidR="00A821AE">
        <w:t xml:space="preserve"> See section </w:t>
      </w:r>
      <w:r w:rsidR="00C63D4F">
        <w:fldChar w:fldCharType="begin"/>
      </w:r>
      <w:r w:rsidR="00C63D4F">
        <w:instrText xml:space="preserve"> REF _Ref359334186 \r \h  \* MERGEFORMAT </w:instrText>
      </w:r>
      <w:r w:rsidR="00C63D4F">
        <w:fldChar w:fldCharType="separate"/>
      </w:r>
      <w:r w:rsidR="00D568CA" w:rsidRPr="00D568CA">
        <w:rPr>
          <w:rStyle w:val="CrossReference"/>
        </w:rPr>
        <w:t>4.11</w:t>
      </w:r>
      <w:r w:rsidR="00C63D4F">
        <w:fldChar w:fldCharType="end"/>
      </w:r>
      <w:r w:rsidR="00A821AE" w:rsidRPr="00A821AE">
        <w:rPr>
          <w:rStyle w:val="CrossReference"/>
        </w:rPr>
        <w:t xml:space="preserve"> </w:t>
      </w:r>
      <w:r w:rsidR="00C63D4F">
        <w:fldChar w:fldCharType="begin"/>
      </w:r>
      <w:r w:rsidR="00C63D4F">
        <w:instrText xml:space="preserve"> REF _Ref359334189 \h  \* MERGEFORMAT </w:instrText>
      </w:r>
      <w:r w:rsidR="00C63D4F">
        <w:fldChar w:fldCharType="separate"/>
      </w:r>
      <w:proofErr w:type="gramStart"/>
      <w:r w:rsidR="00D568CA" w:rsidRPr="00D568CA">
        <w:rPr>
          <w:rStyle w:val="CrossReference"/>
        </w:rPr>
        <w:t>Creating</w:t>
      </w:r>
      <w:proofErr w:type="gramEnd"/>
      <w:r w:rsidR="00D568CA" w:rsidRPr="00D568CA">
        <w:rPr>
          <w:rStyle w:val="CrossReference"/>
        </w:rPr>
        <w:t xml:space="preserve"> a new Campaign</w:t>
      </w:r>
      <w:r w:rsidR="00C63D4F">
        <w:fldChar w:fldCharType="end"/>
      </w:r>
      <w:r w:rsidR="00A821AE">
        <w:t>.</w:t>
      </w:r>
    </w:p>
    <w:p w:rsidR="00EE5F6F" w:rsidRPr="00084655" w:rsidRDefault="00EE5F6F" w:rsidP="00EE5F6F">
      <w:pPr>
        <w:pStyle w:val="Body"/>
      </w:pPr>
      <w:r w:rsidRPr="00084655">
        <w:t xml:space="preserve">The </w:t>
      </w:r>
      <w:r>
        <w:t xml:space="preserve">three </w:t>
      </w:r>
      <w:r w:rsidRPr="00084655">
        <w:t xml:space="preserve">species </w:t>
      </w:r>
      <w:r>
        <w:t>folders</w:t>
      </w:r>
      <w:r w:rsidRPr="00084655">
        <w:t xml:space="preserve"> contain the</w:t>
      </w:r>
      <w:r>
        <w:t>ir related</w:t>
      </w:r>
      <w:r w:rsidRPr="00084655">
        <w:t xml:space="preserve"> site </w:t>
      </w:r>
      <w:r w:rsidR="00062079">
        <w:t>sub-</w:t>
      </w:r>
      <w:r>
        <w:t>folders</w:t>
      </w:r>
      <w:r w:rsidRPr="00084655">
        <w:t xml:space="preserve">. </w:t>
      </w:r>
    </w:p>
    <w:p w:rsidR="00EE5F6F" w:rsidRDefault="00EE5F6F" w:rsidP="00EE5F6F">
      <w:pPr>
        <w:pStyle w:val="Body"/>
      </w:pPr>
      <w:r w:rsidRPr="00084655">
        <w:t xml:space="preserve">The site </w:t>
      </w:r>
      <w:r w:rsidR="00062079">
        <w:t>sub-</w:t>
      </w:r>
      <w:r>
        <w:t>folders</w:t>
      </w:r>
      <w:r w:rsidRPr="00084655">
        <w:t xml:space="preserve"> contain all </w:t>
      </w:r>
      <w:r w:rsidR="00062079">
        <w:t>S</w:t>
      </w:r>
      <w:r w:rsidRPr="00084655">
        <w:t>pectral files collected at these sites</w:t>
      </w:r>
      <w:r>
        <w:t xml:space="preserve"> for that species.</w:t>
      </w:r>
    </w:p>
    <w:p w:rsidR="00EE5F6F" w:rsidRPr="00084655" w:rsidRDefault="00EE5F6F" w:rsidP="00EE5F6F">
      <w:pPr>
        <w:pStyle w:val="Body"/>
      </w:pPr>
      <w:r w:rsidRPr="00084655">
        <w:t xml:space="preserve">The </w:t>
      </w:r>
      <w:r w:rsidR="00062079">
        <w:t>S</w:t>
      </w:r>
      <w:r w:rsidRPr="00084655">
        <w:t>pectral files are auto-numbered by the ASD capturing software</w:t>
      </w:r>
      <w:r>
        <w:t xml:space="preserve"> within each site folder</w:t>
      </w:r>
      <w:r w:rsidRPr="00084655">
        <w:t>.</w:t>
      </w:r>
    </w:p>
    <w:p w:rsidR="00EE5F6F" w:rsidRPr="00084655" w:rsidRDefault="00EE5F6F" w:rsidP="00EE5F6F">
      <w:pPr>
        <w:pStyle w:val="Figure"/>
      </w:pPr>
      <w:r>
        <w:rPr>
          <w:lang w:val="en-AU" w:eastAsia="en-AU"/>
        </w:rPr>
        <w:lastRenderedPageBreak/>
        <w:drawing>
          <wp:inline distT="0" distB="0" distL="0" distR="0" wp14:anchorId="41B06A3B" wp14:editId="27E837B2">
            <wp:extent cx="3901440" cy="1473200"/>
            <wp:effectExtent l="25400" t="0" r="10160" b="0"/>
            <wp:docPr id="14" name="Picture 4" descr="Fil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Structure"/>
                    <pic:cNvPicPr>
                      <a:picLocks noChangeAspect="1" noChangeArrowheads="1"/>
                    </pic:cNvPicPr>
                  </pic:nvPicPr>
                  <pic:blipFill>
                    <a:blip r:embed="rId26"/>
                    <a:srcRect/>
                    <a:stretch>
                      <a:fillRect/>
                    </a:stretch>
                  </pic:blipFill>
                  <pic:spPr bwMode="auto">
                    <a:xfrm>
                      <a:off x="0" y="0"/>
                      <a:ext cx="3901440" cy="1473200"/>
                    </a:xfrm>
                    <a:prstGeom prst="rect">
                      <a:avLst/>
                    </a:prstGeom>
                    <a:noFill/>
                    <a:ln w="9525">
                      <a:noFill/>
                      <a:miter lim="800000"/>
                      <a:headEnd/>
                      <a:tailEnd/>
                    </a:ln>
                  </pic:spPr>
                </pic:pic>
              </a:graphicData>
            </a:graphic>
          </wp:inline>
        </w:drawing>
      </w:r>
    </w:p>
    <w:p w:rsidR="00EE5F6F" w:rsidRPr="00084655" w:rsidRDefault="00EE5F6F" w:rsidP="00EE5F6F">
      <w:pPr>
        <w:pStyle w:val="Caption"/>
      </w:pPr>
      <w:bookmarkStart w:id="51" w:name="_Ref130790579"/>
      <w:r w:rsidRPr="00084655">
        <w:t xml:space="preserve">Figure </w:t>
      </w:r>
      <w:fldSimple w:instr=" SEQ Figure \* ARABIC ">
        <w:r w:rsidR="00D568CA">
          <w:rPr>
            <w:noProof/>
          </w:rPr>
          <w:t>6</w:t>
        </w:r>
      </w:fldSimple>
      <w:bookmarkEnd w:id="51"/>
      <w:r w:rsidRPr="00084655">
        <w:t xml:space="preserve">: Example of a </w:t>
      </w:r>
      <w:r>
        <w:t>folder</w:t>
      </w:r>
      <w:r w:rsidRPr="00084655">
        <w:t xml:space="preserve"> structures holding </w:t>
      </w:r>
      <w:r w:rsidR="007F4F37">
        <w:t>Spectr</w:t>
      </w:r>
      <w:r w:rsidRPr="00084655">
        <w:t>al files</w:t>
      </w:r>
    </w:p>
    <w:p w:rsidR="00EE5F6F" w:rsidRDefault="00EE5F6F" w:rsidP="00D5550F">
      <w:pPr>
        <w:pStyle w:val="HeadingSubUnnumbered"/>
      </w:pPr>
      <w:bookmarkStart w:id="52" w:name="_Toc355280359"/>
      <w:r>
        <w:t xml:space="preserve">Example </w:t>
      </w:r>
      <w:r w:rsidR="00D5550F">
        <w:t>–</w:t>
      </w:r>
      <w:r>
        <w:t xml:space="preserve"> Reference and Target Spectra</w:t>
      </w:r>
      <w:bookmarkEnd w:id="52"/>
    </w:p>
    <w:p w:rsidR="00EE5F6F" w:rsidRDefault="00EE5F6F" w:rsidP="00EE5F6F">
      <w:pPr>
        <w:pStyle w:val="Body"/>
      </w:pPr>
      <w:r>
        <w:t xml:space="preserve">If a </w:t>
      </w:r>
      <w:proofErr w:type="spellStart"/>
      <w:r>
        <w:t>spectroradiometer</w:t>
      </w:r>
      <w:proofErr w:type="spellEnd"/>
      <w:r>
        <w:t xml:space="preserve"> is configured to acquire radiances, the irradiance will commonly be characterised indirectly by measuring the radiance reflected by a reference panel. This may be preferable to the direct acquisition of reflectance data as information about the irradiance can be retrieved from the dataset.</w:t>
      </w:r>
    </w:p>
    <w:p w:rsidR="00EE5F6F" w:rsidRDefault="00EE5F6F" w:rsidP="00EE5F6F">
      <w:pPr>
        <w:pStyle w:val="Body"/>
      </w:pPr>
      <w:r>
        <w:t xml:space="preserve">The structure must therefore hold target and the related reference radiance </w:t>
      </w:r>
      <w:r w:rsidR="00062079">
        <w:t>S</w:t>
      </w:r>
      <w:r>
        <w:t>pectra in adjacent folders.</w:t>
      </w:r>
    </w:p>
    <w:p w:rsidR="00EE5F6F" w:rsidRDefault="00EE5F6F" w:rsidP="00EE5F6F">
      <w:pPr>
        <w:pStyle w:val="Figure"/>
      </w:pPr>
      <w:r>
        <w:rPr>
          <w:lang w:val="en-AU" w:eastAsia="en-AU"/>
        </w:rPr>
        <w:drawing>
          <wp:inline distT="0" distB="0" distL="0" distR="0" wp14:anchorId="12AD6E79" wp14:editId="2273E463">
            <wp:extent cx="1503441" cy="1579245"/>
            <wp:effectExtent l="25400" t="0" r="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srcRect/>
                    <a:stretch>
                      <a:fillRect/>
                    </a:stretch>
                  </pic:blipFill>
                  <pic:spPr bwMode="auto">
                    <a:xfrm>
                      <a:off x="0" y="0"/>
                      <a:ext cx="1506606" cy="1582570"/>
                    </a:xfrm>
                    <a:prstGeom prst="rect">
                      <a:avLst/>
                    </a:prstGeom>
                    <a:noFill/>
                    <a:ln w="9525">
                      <a:noFill/>
                      <a:miter lim="800000"/>
                      <a:headEnd/>
                      <a:tailEnd/>
                    </a:ln>
                  </pic:spPr>
                </pic:pic>
              </a:graphicData>
            </a:graphic>
          </wp:inline>
        </w:drawing>
      </w:r>
    </w:p>
    <w:p w:rsidR="00EE5F6F" w:rsidRDefault="00EE5F6F" w:rsidP="00EE5F6F">
      <w:pPr>
        <w:pStyle w:val="Caption"/>
      </w:pPr>
      <w:bookmarkStart w:id="53" w:name="_Ref96530518"/>
      <w:r>
        <w:t xml:space="preserve">Figure </w:t>
      </w:r>
      <w:fldSimple w:instr=" SEQ Figure \* ARABIC ">
        <w:r w:rsidR="00D568CA">
          <w:rPr>
            <w:noProof/>
          </w:rPr>
          <w:t>7</w:t>
        </w:r>
      </w:fldSimple>
      <w:bookmarkEnd w:id="53"/>
      <w:r>
        <w:t xml:space="preserve">: A possible structure for the storage of target and reference radiance </w:t>
      </w:r>
      <w:r w:rsidR="007F4F37">
        <w:t>Spectr</w:t>
      </w:r>
      <w:r>
        <w:t>a</w:t>
      </w:r>
    </w:p>
    <w:p w:rsidR="00EE5F6F" w:rsidRPr="00A20F34" w:rsidRDefault="00EE5F6F" w:rsidP="00EE5F6F">
      <w:pPr>
        <w:pStyle w:val="Body"/>
      </w:pPr>
      <w:r>
        <w:t xml:space="preserve">In this example, the </w:t>
      </w:r>
      <w:r w:rsidRPr="003C1864">
        <w:rPr>
          <w:rStyle w:val="Codeintext"/>
        </w:rPr>
        <w:t>Reference</w:t>
      </w:r>
      <w:r>
        <w:t xml:space="preserve"> sub-folder holds the reference </w:t>
      </w:r>
      <w:r w:rsidR="00062079">
        <w:t>S</w:t>
      </w:r>
      <w:r>
        <w:t xml:space="preserve">pectra which relate to </w:t>
      </w:r>
      <w:r w:rsidR="00062079">
        <w:t xml:space="preserve">the Spectra in the </w:t>
      </w:r>
      <w:r w:rsidR="00062079" w:rsidRPr="003C1864">
        <w:rPr>
          <w:rStyle w:val="Codeintext"/>
        </w:rPr>
        <w:t>Plant A</w:t>
      </w:r>
      <w:r w:rsidR="00062079">
        <w:t xml:space="preserve">, </w:t>
      </w:r>
      <w:r w:rsidR="00062079" w:rsidRPr="003C1864">
        <w:rPr>
          <w:rStyle w:val="Codeintext"/>
        </w:rPr>
        <w:t>Plant B</w:t>
      </w:r>
      <w:r w:rsidR="00062079">
        <w:t xml:space="preserve"> and </w:t>
      </w:r>
      <w:r w:rsidR="00062079" w:rsidRPr="003C1864">
        <w:rPr>
          <w:rStyle w:val="Codeintext"/>
        </w:rPr>
        <w:t>Plant C</w:t>
      </w:r>
      <w:r w:rsidR="00062079">
        <w:t xml:space="preserve"> sub-folders.</w:t>
      </w:r>
    </w:p>
    <w:p w:rsidR="00606196" w:rsidRPr="00084655" w:rsidRDefault="00606196" w:rsidP="00606196">
      <w:pPr>
        <w:pStyle w:val="Heading2"/>
      </w:pPr>
      <w:bookmarkStart w:id="54" w:name="_Toc359579863"/>
      <w:bookmarkEnd w:id="50"/>
      <w:r>
        <w:t xml:space="preserve">Operational </w:t>
      </w:r>
      <w:r w:rsidRPr="00084655">
        <w:t>Dataflow</w:t>
      </w:r>
      <w:bookmarkEnd w:id="54"/>
    </w:p>
    <w:p w:rsidR="00606196" w:rsidRPr="00084655" w:rsidRDefault="00606196" w:rsidP="00606196">
      <w:pPr>
        <w:pStyle w:val="Body"/>
      </w:pPr>
      <w:r w:rsidRPr="00084655">
        <w:t xml:space="preserve">A typical dataflow is illustrated in </w:t>
      </w:r>
      <w:r w:rsidR="00AE2F37">
        <w:fldChar w:fldCharType="begin"/>
      </w:r>
      <w:r>
        <w:instrText xml:space="preserve"> REF _Ref122057866 \h </w:instrText>
      </w:r>
      <w:r w:rsidR="00AE2F37">
        <w:fldChar w:fldCharType="separate"/>
      </w:r>
      <w:r w:rsidR="00D568CA" w:rsidRPr="00084655">
        <w:t xml:space="preserve">Figure </w:t>
      </w:r>
      <w:r w:rsidR="00D568CA">
        <w:rPr>
          <w:noProof/>
        </w:rPr>
        <w:t>8</w:t>
      </w:r>
      <w:r w:rsidR="00AE2F37">
        <w:fldChar w:fldCharType="end"/>
      </w:r>
      <w:r w:rsidRPr="00084655">
        <w:t xml:space="preserve">. A </w:t>
      </w:r>
      <w:proofErr w:type="spellStart"/>
      <w:r w:rsidRPr="00084655">
        <w:t>spectroradiometer</w:t>
      </w:r>
      <w:proofErr w:type="spellEnd"/>
      <w:r w:rsidRPr="00084655">
        <w:t xml:space="preserve"> is used to capture the radiance of field objects. Optionally a GPS connected to the field laptop (where supported by the capturing software) records the spatial position of the field object. This is a recommended setup as the spatial position can later be automatically lo</w:t>
      </w:r>
      <w:r>
        <w:t>aded into the database. Spectra</w:t>
      </w:r>
      <w:r w:rsidRPr="00084655">
        <w:t xml:space="preserve"> and </w:t>
      </w:r>
      <w:r w:rsidR="007F4F37">
        <w:t>Metadata</w:t>
      </w:r>
      <w:r w:rsidRPr="00084655">
        <w:t xml:space="preserve"> are saved on the field laptop.</w:t>
      </w:r>
    </w:p>
    <w:p w:rsidR="00606196" w:rsidRDefault="00606196" w:rsidP="00606196">
      <w:pPr>
        <w:pStyle w:val="Body"/>
      </w:pPr>
      <w:r w:rsidRPr="00084655">
        <w:t xml:space="preserve">These files are transferred to a laboratory computer where they are read by the SPECCHIO application and stored in the relevant tables in the </w:t>
      </w:r>
      <w:r w:rsidR="007F4F37">
        <w:t>Spectr</w:t>
      </w:r>
      <w:r w:rsidRPr="00084655">
        <w:t>al database.</w:t>
      </w:r>
    </w:p>
    <w:p w:rsidR="00606196" w:rsidRPr="00084655" w:rsidRDefault="004872A3" w:rsidP="00606196">
      <w:pPr>
        <w:pStyle w:val="Figure"/>
      </w:pPr>
      <w:r>
        <w:rPr>
          <w:lang w:val="en-AU" w:eastAsia="en-AU"/>
        </w:rPr>
        <w:lastRenderedPageBreak/>
        <w:drawing>
          <wp:inline distT="0" distB="0" distL="0" distR="0" wp14:anchorId="530D67EE" wp14:editId="4458F79E">
            <wp:extent cx="4565829" cy="1468192"/>
            <wp:effectExtent l="19050" t="0" r="6171" b="0"/>
            <wp:docPr id="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b="8800"/>
                    <a:stretch>
                      <a:fillRect/>
                    </a:stretch>
                  </pic:blipFill>
                  <pic:spPr bwMode="auto">
                    <a:xfrm>
                      <a:off x="0" y="0"/>
                      <a:ext cx="4565829" cy="1468192"/>
                    </a:xfrm>
                    <a:prstGeom prst="rect">
                      <a:avLst/>
                    </a:prstGeom>
                    <a:noFill/>
                    <a:ln w="9525">
                      <a:noFill/>
                      <a:miter lim="800000"/>
                      <a:headEnd/>
                      <a:tailEnd/>
                    </a:ln>
                  </pic:spPr>
                </pic:pic>
              </a:graphicData>
            </a:graphic>
          </wp:inline>
        </w:drawing>
      </w:r>
    </w:p>
    <w:p w:rsidR="00606196" w:rsidRPr="00084655" w:rsidRDefault="00606196" w:rsidP="00606196">
      <w:pPr>
        <w:pStyle w:val="Caption"/>
      </w:pPr>
      <w:bookmarkStart w:id="55" w:name="_Ref122057866"/>
      <w:bookmarkStart w:id="56" w:name="_Toc129431964"/>
      <w:r w:rsidRPr="00084655">
        <w:t xml:space="preserve">Figure </w:t>
      </w:r>
      <w:r w:rsidR="00AE2F37">
        <w:fldChar w:fldCharType="begin"/>
      </w:r>
      <w:r>
        <w:instrText xml:space="preserve"> SEQ Figure \* ARABIC </w:instrText>
      </w:r>
      <w:r w:rsidR="00AE2F37">
        <w:fldChar w:fldCharType="separate"/>
      </w:r>
      <w:r w:rsidR="00D568CA">
        <w:rPr>
          <w:noProof/>
        </w:rPr>
        <w:t>8</w:t>
      </w:r>
      <w:r w:rsidR="00AE2F37">
        <w:fldChar w:fldCharType="end"/>
      </w:r>
      <w:bookmarkEnd w:id="55"/>
      <w:r w:rsidRPr="00084655">
        <w:t>: Dataflow and involved hardware</w:t>
      </w:r>
      <w:bookmarkEnd w:id="56"/>
    </w:p>
    <w:p w:rsidR="00606196" w:rsidRPr="00084655" w:rsidRDefault="00606196" w:rsidP="00606196">
      <w:pPr>
        <w:pStyle w:val="Body"/>
      </w:pPr>
      <w:r w:rsidRPr="00084655">
        <w:t xml:space="preserve">Typically, the operations carried out for each </w:t>
      </w:r>
      <w:r w:rsidR="007F4F37">
        <w:t>Campaign</w:t>
      </w:r>
      <w:r w:rsidRPr="00084655">
        <w:t xml:space="preserve"> are:</w:t>
      </w:r>
    </w:p>
    <w:p w:rsidR="00606196" w:rsidRPr="00084655" w:rsidRDefault="00606196" w:rsidP="00606196">
      <w:pPr>
        <w:pStyle w:val="Bullet"/>
      </w:pPr>
      <w:bookmarkStart w:id="57" w:name="_Ref131844226"/>
      <w:r w:rsidRPr="00084655">
        <w:t xml:space="preserve">Creation of a new </w:t>
      </w:r>
      <w:bookmarkEnd w:id="57"/>
      <w:r>
        <w:t>C</w:t>
      </w:r>
      <w:r w:rsidRPr="00084655">
        <w:t>ampaign</w:t>
      </w:r>
      <w:r>
        <w:t xml:space="preserve"> in </w:t>
      </w:r>
      <w:r w:rsidR="00F52044">
        <w:t>SPECCHIO</w:t>
      </w:r>
      <w:r>
        <w:t xml:space="preserve"> and linking it to the </w:t>
      </w:r>
      <w:r w:rsidR="00EE5F6F">
        <w:t>sub-folder</w:t>
      </w:r>
      <w:r>
        <w:t xml:space="preserve"> of </w:t>
      </w:r>
      <w:r w:rsidR="007F4F37">
        <w:t>Spectr</w:t>
      </w:r>
      <w:r>
        <w:t>a on your computer’s disk</w:t>
      </w:r>
    </w:p>
    <w:p w:rsidR="00606196" w:rsidRPr="00084655" w:rsidRDefault="00606196" w:rsidP="00606196">
      <w:pPr>
        <w:pStyle w:val="Bullet"/>
      </w:pPr>
      <w:r>
        <w:t>Upl</w:t>
      </w:r>
      <w:r w:rsidRPr="00084655">
        <w:t xml:space="preserve">oading of </w:t>
      </w:r>
      <w:r w:rsidR="007F4F37">
        <w:t>Spectr</w:t>
      </w:r>
      <w:r w:rsidRPr="00084655">
        <w:t>a</w:t>
      </w:r>
      <w:r>
        <w:t xml:space="preserve"> data from your local disk to the </w:t>
      </w:r>
      <w:r w:rsidR="00F52044">
        <w:t>SPECCHIO</w:t>
      </w:r>
      <w:r>
        <w:t xml:space="preserve"> database</w:t>
      </w:r>
    </w:p>
    <w:p w:rsidR="00606196" w:rsidRPr="00084655" w:rsidRDefault="00606196" w:rsidP="00606196">
      <w:pPr>
        <w:pStyle w:val="Bullet"/>
      </w:pPr>
      <w:r w:rsidRPr="00084655">
        <w:t xml:space="preserve">Entering of </w:t>
      </w:r>
      <w:r w:rsidR="007F4F37">
        <w:t>Metadata</w:t>
      </w:r>
      <w:r>
        <w:t xml:space="preserve"> into the </w:t>
      </w:r>
      <w:r w:rsidR="00F52044">
        <w:t>SPECCHIO</w:t>
      </w:r>
      <w:r>
        <w:t xml:space="preserve"> database for the uploaded </w:t>
      </w:r>
      <w:r w:rsidR="007F4F37">
        <w:t>Spectr</w:t>
      </w:r>
      <w:r>
        <w:t>a</w:t>
      </w:r>
    </w:p>
    <w:p w:rsidR="00606196" w:rsidRPr="00084655" w:rsidRDefault="00606196" w:rsidP="00606196">
      <w:pPr>
        <w:pStyle w:val="Bullet"/>
      </w:pPr>
      <w:r w:rsidRPr="00084655">
        <w:t>Repeated data query, visualisation</w:t>
      </w:r>
      <w:r>
        <w:t>, processing</w:t>
      </w:r>
      <w:r w:rsidRPr="00084655">
        <w:t xml:space="preserve"> and file output</w:t>
      </w:r>
      <w:r>
        <w:t xml:space="preserve"> based on the uploaded data</w:t>
      </w:r>
    </w:p>
    <w:p w:rsidR="001310CE" w:rsidRDefault="001310CE" w:rsidP="00971581">
      <w:pPr>
        <w:pStyle w:val="Heading2"/>
      </w:pPr>
      <w:bookmarkStart w:id="58" w:name="_Ref358394245"/>
      <w:bookmarkStart w:id="59" w:name="_Toc359579864"/>
      <w:r>
        <w:t xml:space="preserve">Research Groups and Accessing </w:t>
      </w:r>
      <w:r w:rsidR="00F52044">
        <w:t>SPECCHIO</w:t>
      </w:r>
      <w:r>
        <w:t xml:space="preserve"> </w:t>
      </w:r>
      <w:bookmarkEnd w:id="47"/>
      <w:r w:rsidR="00DC4705">
        <w:t>Campaigns</w:t>
      </w:r>
      <w:bookmarkEnd w:id="58"/>
      <w:bookmarkEnd w:id="59"/>
    </w:p>
    <w:p w:rsidR="001310CE" w:rsidRDefault="001310CE" w:rsidP="001310CE">
      <w:pPr>
        <w:pStyle w:val="Body"/>
      </w:pPr>
      <w:r>
        <w:t>When you upload data</w:t>
      </w:r>
      <w:r w:rsidR="00556D60">
        <w:t xml:space="preserve"> for a Campaign</w:t>
      </w:r>
      <w:r>
        <w:t xml:space="preserve"> to </w:t>
      </w:r>
      <w:r w:rsidR="00F52044">
        <w:t>SPECCHIO</w:t>
      </w:r>
      <w:r>
        <w:t xml:space="preserve">, all Users of your </w:t>
      </w:r>
      <w:r w:rsidR="00F52044">
        <w:t>SPECCHIO</w:t>
      </w:r>
      <w:r>
        <w:t xml:space="preserve"> database can access your </w:t>
      </w:r>
      <w:r w:rsidR="00556D60">
        <w:t>Campaign</w:t>
      </w:r>
      <w:r>
        <w:t xml:space="preserve">. However, only you can modify or delete </w:t>
      </w:r>
      <w:r w:rsidR="003C1864">
        <w:t>your Campaign</w:t>
      </w:r>
      <w:r>
        <w:t xml:space="preserve"> unless you specifically allow others to have write access to </w:t>
      </w:r>
      <w:r w:rsidR="00556D60">
        <w:t>it</w:t>
      </w:r>
      <w:r>
        <w:t>. This access is controlled by setting a Research Group of Users for each Campaign that you upload.</w:t>
      </w:r>
      <w:r w:rsidRPr="006B29D5">
        <w:t xml:space="preserve"> </w:t>
      </w:r>
      <w:r>
        <w:t>Just as you can add other Users to the Campaign’s Research Group, so you can remove them too.</w:t>
      </w:r>
    </w:p>
    <w:p w:rsidR="001310CE" w:rsidRDefault="001310CE" w:rsidP="001310CE">
      <w:pPr>
        <w:pStyle w:val="Body"/>
      </w:pPr>
      <w:r>
        <w:t xml:space="preserve">The membership of each Research Group is stored as </w:t>
      </w:r>
      <w:r w:rsidR="007F4F37">
        <w:t>Metadata</w:t>
      </w:r>
      <w:r>
        <w:t xml:space="preserve"> for the Campaign. </w:t>
      </w:r>
      <w:r w:rsidR="00606196">
        <w:t>Each Research Group applies only to one Campaign. (</w:t>
      </w:r>
      <w:r>
        <w:t xml:space="preserve">See </w:t>
      </w:r>
      <w:r w:rsidR="00C63D4F">
        <w:fldChar w:fldCharType="begin"/>
      </w:r>
      <w:r w:rsidR="00C63D4F">
        <w:instrText xml:space="preserve"> REF _Ref357586090 \r \h  \* MERGEFORMAT </w:instrText>
      </w:r>
      <w:r w:rsidR="00C63D4F">
        <w:fldChar w:fldCharType="separate"/>
      </w:r>
      <w:r w:rsidR="00D568CA" w:rsidRPr="00D568CA">
        <w:rPr>
          <w:rStyle w:val="CrossReference"/>
        </w:rPr>
        <w:t>3.13</w:t>
      </w:r>
      <w:r w:rsidR="00C63D4F">
        <w:fldChar w:fldCharType="end"/>
      </w:r>
      <w:r w:rsidR="00F80E71" w:rsidRPr="00F80E71">
        <w:rPr>
          <w:rStyle w:val="CrossReference"/>
        </w:rPr>
        <w:t xml:space="preserve"> </w:t>
      </w:r>
      <w:r w:rsidR="00C63D4F">
        <w:fldChar w:fldCharType="begin"/>
      </w:r>
      <w:r w:rsidR="00C63D4F">
        <w:instrText xml:space="preserve"> REF _Ref357586090 \h  \* MERGEFORMAT </w:instrText>
      </w:r>
      <w:r w:rsidR="00C63D4F">
        <w:fldChar w:fldCharType="separate"/>
      </w:r>
      <w:r w:rsidR="00D568CA" w:rsidRPr="00D568CA">
        <w:rPr>
          <w:rStyle w:val="CrossReference"/>
        </w:rPr>
        <w:t>Campaign-related Metadata</w:t>
      </w:r>
      <w:r w:rsidR="00C63D4F">
        <w:fldChar w:fldCharType="end"/>
      </w:r>
      <w:r>
        <w:t xml:space="preserve"> for more information about </w:t>
      </w:r>
      <w:r w:rsidR="007F4F37">
        <w:t>Metadata</w:t>
      </w:r>
      <w:r>
        <w:t xml:space="preserve"> and </w:t>
      </w:r>
      <w:r w:rsidR="00C63D4F">
        <w:fldChar w:fldCharType="begin"/>
      </w:r>
      <w:r w:rsidR="00C63D4F">
        <w:instrText xml:space="preserve"> REF _Ref354142563 \r \h  \* MERGEFORMAT </w:instrText>
      </w:r>
      <w:r w:rsidR="00C63D4F">
        <w:fldChar w:fldCharType="separate"/>
      </w:r>
      <w:r w:rsidR="00D568CA" w:rsidRPr="00D568CA">
        <w:rPr>
          <w:rStyle w:val="CrossReference"/>
        </w:rPr>
        <w:t>4.16.1</w:t>
      </w:r>
      <w:r w:rsidR="00C63D4F">
        <w:fldChar w:fldCharType="end"/>
      </w:r>
      <w:r w:rsidRPr="001A42EB">
        <w:rPr>
          <w:rStyle w:val="CrossReference"/>
        </w:rPr>
        <w:t xml:space="preserve"> </w:t>
      </w:r>
      <w:r w:rsidR="00C63D4F">
        <w:fldChar w:fldCharType="begin"/>
      </w:r>
      <w:r w:rsidR="00C63D4F">
        <w:instrText xml:space="preserve"> REF _Ref354142567 \h  \* MERGEFORMAT </w:instrText>
      </w:r>
      <w:r w:rsidR="00C63D4F">
        <w:fldChar w:fldCharType="separate"/>
      </w:r>
      <w:r w:rsidR="00D568CA" w:rsidRPr="00D568CA">
        <w:rPr>
          <w:rStyle w:val="CrossReference"/>
        </w:rPr>
        <w:t>Displaying and Editing Campaign Metadata</w:t>
      </w:r>
      <w:r w:rsidR="00C63D4F">
        <w:fldChar w:fldCharType="end"/>
      </w:r>
      <w:r>
        <w:t xml:space="preserve"> for instructions for updatin</w:t>
      </w:r>
      <w:r w:rsidR="00606196">
        <w:t>g it.)</w:t>
      </w:r>
    </w:p>
    <w:p w:rsidR="003C1864" w:rsidRDefault="001310CE" w:rsidP="001310CE">
      <w:pPr>
        <w:pStyle w:val="Body"/>
      </w:pPr>
      <w:r>
        <w:t xml:space="preserve">When you add another </w:t>
      </w:r>
      <w:r w:rsidR="00F52044">
        <w:t>SPECCHIO</w:t>
      </w:r>
      <w:r>
        <w:t xml:space="preserve"> User to the Research Group for your Campaign, that User gets all the rights that you have for that Campaign. That is, they can modify the data, add to it or remove it. They can also change the membership of the Research Group.</w:t>
      </w:r>
    </w:p>
    <w:p w:rsidR="001310CE" w:rsidRDefault="00A930A1" w:rsidP="001310CE">
      <w:pPr>
        <w:pStyle w:val="Body"/>
      </w:pPr>
      <w:r>
        <w:t>It is not possible to remove the original uploader of the Campaign from the list of Users in the Research group.</w:t>
      </w:r>
    </w:p>
    <w:p w:rsidR="001310CE" w:rsidRPr="00084655" w:rsidRDefault="001310CE" w:rsidP="00306258">
      <w:pPr>
        <w:pStyle w:val="Heading2"/>
      </w:pPr>
      <w:bookmarkStart w:id="60" w:name="_Toc355280344"/>
      <w:bookmarkStart w:id="61" w:name="_Toc359579865"/>
      <w:bookmarkEnd w:id="26"/>
      <w:r w:rsidRPr="00084655">
        <w:t>Time Data</w:t>
      </w:r>
      <w:bookmarkEnd w:id="60"/>
      <w:bookmarkEnd w:id="61"/>
    </w:p>
    <w:p w:rsidR="001310CE" w:rsidRPr="00084655" w:rsidRDefault="001310CE" w:rsidP="00A7583F">
      <w:pPr>
        <w:pStyle w:val="Body"/>
      </w:pPr>
      <w:r w:rsidRPr="00084655">
        <w:t xml:space="preserve">SPECCHIO expects </w:t>
      </w:r>
      <w:r w:rsidR="00D63F99">
        <w:t xml:space="preserve">acquisition </w:t>
      </w:r>
      <w:r w:rsidRPr="00084655">
        <w:t>time</w:t>
      </w:r>
      <w:r w:rsidR="00243D76">
        <w:t>s for Spectra acquisition to be</w:t>
      </w:r>
      <w:r w:rsidRPr="00084655">
        <w:t xml:space="preserve"> in UTC (Coordinated Universal Time). For practical purposes UTC is</w:t>
      </w:r>
      <w:r w:rsidR="00104C68">
        <w:t xml:space="preserve"> considered equivalent to GMT. H</w:t>
      </w:r>
      <w:r w:rsidRPr="00084655">
        <w:t>owever, the term UTC is recommended for technical contexts</w:t>
      </w:r>
      <w:r w:rsidR="00243D76">
        <w:t xml:space="preserve"> </w:t>
      </w:r>
      <w:sdt>
        <w:sdtPr>
          <w:id w:val="12084323"/>
          <w:citation/>
        </w:sdtPr>
        <w:sdtEndPr/>
        <w:sdtContent>
          <w:r w:rsidR="00AE2F37">
            <w:fldChar w:fldCharType="begin"/>
          </w:r>
          <w:r w:rsidR="00243D76">
            <w:rPr>
              <w:lang w:val="en-AU"/>
            </w:rPr>
            <w:instrText xml:space="preserve"> CITATION Ast03 \l 3081 </w:instrText>
          </w:r>
          <w:r w:rsidR="00AE2F37">
            <w:fldChar w:fldCharType="separate"/>
          </w:r>
          <w:r w:rsidR="00A92DD8" w:rsidRPr="00A92DD8">
            <w:rPr>
              <w:noProof/>
              <w:lang w:val="en-AU"/>
            </w:rPr>
            <w:t>(Astronomical Applications Department of the U.S. Naval Observatory, 2003)</w:t>
          </w:r>
          <w:r w:rsidR="00AE2F37">
            <w:fldChar w:fldCharType="end"/>
          </w:r>
        </w:sdtContent>
      </w:sdt>
      <w:r w:rsidRPr="00084655">
        <w:t>.</w:t>
      </w:r>
    </w:p>
    <w:p w:rsidR="001310CE" w:rsidRDefault="001310CE" w:rsidP="00A7583F">
      <w:pPr>
        <w:pStyle w:val="Body"/>
      </w:pPr>
      <w:r w:rsidRPr="00084655">
        <w:t xml:space="preserve">The above implies that all computers capturing data for use in SPECCHIO </w:t>
      </w:r>
      <w:r w:rsidR="00606196">
        <w:t xml:space="preserve">should </w:t>
      </w:r>
      <w:r w:rsidRPr="00084655">
        <w:t>have their time</w:t>
      </w:r>
      <w:r>
        <w:t xml:space="preserve"> </w:t>
      </w:r>
      <w:r w:rsidRPr="00084655">
        <w:t xml:space="preserve">zone set to GMT and their system time adjusted to UTC. </w:t>
      </w:r>
      <w:r w:rsidR="00104C68">
        <w:t>However, this is not usual, so t</w:t>
      </w:r>
      <w:r w:rsidRPr="00084655">
        <w:t xml:space="preserve">he </w:t>
      </w:r>
      <w:r w:rsidR="00243D76">
        <w:t>Spectrum acquisition</w:t>
      </w:r>
      <w:r w:rsidR="00243D76" w:rsidRPr="00084655">
        <w:t xml:space="preserve"> </w:t>
      </w:r>
      <w:r w:rsidRPr="00084655">
        <w:t xml:space="preserve">date/time can be modified in the database if a time different </w:t>
      </w:r>
      <w:r w:rsidR="00104C68">
        <w:t>from</w:t>
      </w:r>
      <w:r w:rsidRPr="00084655">
        <w:t xml:space="preserve"> UTC was used.</w:t>
      </w:r>
    </w:p>
    <w:p w:rsidR="00606196" w:rsidRPr="00084655" w:rsidRDefault="00606196" w:rsidP="00A7583F">
      <w:pPr>
        <w:pStyle w:val="Body"/>
      </w:pPr>
      <w:r>
        <w:lastRenderedPageBreak/>
        <w:t xml:space="preserve">Other times, such as </w:t>
      </w:r>
      <w:r w:rsidR="007F4F37">
        <w:t>Spectr</w:t>
      </w:r>
      <w:r>
        <w:t xml:space="preserve">a upload times and calibration times, are </w:t>
      </w:r>
      <w:r w:rsidR="00D63F99">
        <w:t xml:space="preserve">usually </w:t>
      </w:r>
      <w:r>
        <w:t>stored in local time.</w:t>
      </w:r>
    </w:p>
    <w:p w:rsidR="001310CE" w:rsidRPr="00084655" w:rsidRDefault="001310CE" w:rsidP="00306258">
      <w:pPr>
        <w:pStyle w:val="Heading2"/>
      </w:pPr>
      <w:bookmarkStart w:id="62" w:name="_Ref153677830"/>
      <w:bookmarkStart w:id="63" w:name="_Toc355280345"/>
      <w:bookmarkStart w:id="64" w:name="_Toc359579866"/>
      <w:r w:rsidRPr="00084655">
        <w:t>Data Links</w:t>
      </w:r>
      <w:bookmarkEnd w:id="62"/>
      <w:bookmarkEnd w:id="63"/>
      <w:bookmarkEnd w:id="64"/>
    </w:p>
    <w:p w:rsidR="008A1618" w:rsidRDefault="00D63F99" w:rsidP="00A7583F">
      <w:pPr>
        <w:pStyle w:val="Body"/>
      </w:pPr>
      <w:r>
        <w:t xml:space="preserve">For </w:t>
      </w:r>
      <w:r w:rsidR="008A1618">
        <w:t>some</w:t>
      </w:r>
      <w:r>
        <w:t xml:space="preserve"> calculations</w:t>
      </w:r>
      <w:r w:rsidR="008A1618">
        <w:t xml:space="preserve"> on Spectra</w:t>
      </w:r>
      <w:r>
        <w:t xml:space="preserve">, </w:t>
      </w:r>
      <w:r w:rsidR="008A1618">
        <w:t xml:space="preserve">such as the conversion of a Radiance Spectrum to </w:t>
      </w:r>
      <w:r w:rsidR="008A2A97">
        <w:t>a Reflectance Factor</w:t>
      </w:r>
      <w:r w:rsidR="008A1618">
        <w:t xml:space="preserve"> Spectrum, </w:t>
      </w:r>
      <w:r w:rsidR="00F52044">
        <w:t>SPECCHIO</w:t>
      </w:r>
      <w:r>
        <w:t xml:space="preserve"> needs to know the </w:t>
      </w:r>
      <w:r w:rsidR="00B91ACB">
        <w:t xml:space="preserve">related </w:t>
      </w:r>
      <w:r w:rsidR="00E9540C">
        <w:t>White Reference</w:t>
      </w:r>
      <w:r>
        <w:t xml:space="preserve"> </w:t>
      </w:r>
      <w:r w:rsidR="00B91ACB">
        <w:t>Spectr</w:t>
      </w:r>
      <w:r w:rsidR="008A1618">
        <w:t>um</w:t>
      </w:r>
      <w:r w:rsidR="00B91ACB">
        <w:t xml:space="preserve"> for each </w:t>
      </w:r>
      <w:r w:rsidR="008A1618">
        <w:t xml:space="preserve">Target </w:t>
      </w:r>
      <w:r w:rsidR="00B91ACB">
        <w:t xml:space="preserve">Spectrum. </w:t>
      </w:r>
      <w:r w:rsidR="001310CE" w:rsidRPr="00084655">
        <w:t xml:space="preserve">Data links </w:t>
      </w:r>
      <w:r w:rsidR="004C44BF">
        <w:t xml:space="preserve">are used to </w:t>
      </w:r>
      <w:r w:rsidR="00104C68">
        <w:t>define</w:t>
      </w:r>
      <w:r w:rsidR="001310CE" w:rsidRPr="00084655">
        <w:t xml:space="preserve"> </w:t>
      </w:r>
      <w:r w:rsidR="008A1618">
        <w:t xml:space="preserve">these </w:t>
      </w:r>
      <w:r w:rsidR="00E10D8B" w:rsidRPr="00084655">
        <w:t>relationships</w:t>
      </w:r>
      <w:r w:rsidR="008A1618">
        <w:t>.</w:t>
      </w:r>
    </w:p>
    <w:p w:rsidR="008A1618" w:rsidRDefault="008A1618" w:rsidP="00A7583F">
      <w:pPr>
        <w:pStyle w:val="Body"/>
      </w:pPr>
      <w:r>
        <w:t xml:space="preserve">A data link is a reference from a Target Spectrum to its related Reference Spectrum. There are two </w:t>
      </w:r>
      <w:r w:rsidR="00EC00C7">
        <w:t>types of calculation for which</w:t>
      </w:r>
      <w:r>
        <w:t xml:space="preserve"> </w:t>
      </w:r>
      <w:r w:rsidR="00F52044">
        <w:t>SPECCHIO</w:t>
      </w:r>
      <w:r>
        <w:t xml:space="preserve"> uses Reference Spectra.</w:t>
      </w:r>
      <w:r w:rsidR="00EC00C7">
        <w:t xml:space="preserve"> The type is selected automatically based on Target Spectrum’s Metadata Attributes.</w:t>
      </w:r>
    </w:p>
    <w:p w:rsidR="008A1618" w:rsidRDefault="008A1618" w:rsidP="008A1618">
      <w:pPr>
        <w:pStyle w:val="HangingIndent"/>
      </w:pPr>
      <w:r>
        <w:t>White Reference</w:t>
      </w:r>
      <w:r>
        <w:tab/>
        <w:t xml:space="preserve">The </w:t>
      </w:r>
      <w:r w:rsidR="00F80E71">
        <w:t>linked Spectrum</w:t>
      </w:r>
      <w:r>
        <w:t xml:space="preserve"> is the </w:t>
      </w:r>
      <w:r w:rsidR="008A2A97">
        <w:t xml:space="preserve">Radiance </w:t>
      </w:r>
      <w:r>
        <w:t xml:space="preserve">Spectrum of a white </w:t>
      </w:r>
      <w:r w:rsidR="00E9540C">
        <w:t>Reference Panel</w:t>
      </w:r>
      <w:r>
        <w:t xml:space="preserve">, such as a </w:t>
      </w:r>
      <w:proofErr w:type="spellStart"/>
      <w:r>
        <w:t>Spectralon</w:t>
      </w:r>
      <w:proofErr w:type="spellEnd"/>
      <w:r>
        <w:t xml:space="preserve"> panel, in the same </w:t>
      </w:r>
      <w:r w:rsidR="008A2A97">
        <w:t>illumination</w:t>
      </w:r>
      <w:r>
        <w:t xml:space="preserve"> conditions. If a Target Sp</w:t>
      </w:r>
      <w:r w:rsidRPr="008A1618">
        <w:t xml:space="preserve">ectrum has </w:t>
      </w:r>
      <w:r>
        <w:t xml:space="preserve">its </w:t>
      </w:r>
      <w:r w:rsidRPr="008A1618">
        <w:t>Measurement Unit</w:t>
      </w:r>
      <w:r>
        <w:t xml:space="preserve"> Metadata Attribute set to </w:t>
      </w:r>
      <w:r w:rsidRPr="003F093E">
        <w:rPr>
          <w:rStyle w:val="GUIWord"/>
        </w:rPr>
        <w:t>Radiance</w:t>
      </w:r>
      <w:r>
        <w:t xml:space="preserve">, the link will be </w:t>
      </w:r>
      <w:r w:rsidR="003F093E">
        <w:t>created as</w:t>
      </w:r>
      <w:r>
        <w:t xml:space="preserve"> a White Reference link. </w:t>
      </w:r>
    </w:p>
    <w:p w:rsidR="008A1618" w:rsidRDefault="008A1618" w:rsidP="008A1618">
      <w:pPr>
        <w:pStyle w:val="HangingIndent"/>
      </w:pPr>
      <w:r>
        <w:t>Cosine</w:t>
      </w:r>
      <w:r>
        <w:tab/>
      </w:r>
      <w:r w:rsidR="008A2A97">
        <w:t xml:space="preserve">The linked Spectrum is an Irradiance Spectrum, usually acquired with a cosine receptor. </w:t>
      </w:r>
      <w:r>
        <w:t xml:space="preserve">If a Target Spectrum has its Measurement Unit Metadata Attribute set to </w:t>
      </w:r>
      <w:r w:rsidR="008A2A97">
        <w:rPr>
          <w:rStyle w:val="GUIWord"/>
        </w:rPr>
        <w:t>R</w:t>
      </w:r>
      <w:r w:rsidRPr="003F093E">
        <w:rPr>
          <w:rStyle w:val="GUIWord"/>
        </w:rPr>
        <w:t>adiance</w:t>
      </w:r>
      <w:r>
        <w:t>, the</w:t>
      </w:r>
      <w:r w:rsidR="00F80E71">
        <w:t>n</w:t>
      </w:r>
      <w:r>
        <w:t xml:space="preserve"> a Cosine link</w:t>
      </w:r>
      <w:r w:rsidR="00F80E71">
        <w:t xml:space="preserve"> will be created</w:t>
      </w:r>
      <w:r>
        <w:t>.</w:t>
      </w:r>
    </w:p>
    <w:p w:rsidR="003F093E" w:rsidRPr="00084655" w:rsidRDefault="003F093E" w:rsidP="003F093E">
      <w:pPr>
        <w:pStyle w:val="Body"/>
      </w:pPr>
      <w:r>
        <w:t>I</w:t>
      </w:r>
      <w:r w:rsidRPr="00084655">
        <w:t>n some cases</w:t>
      </w:r>
      <w:r>
        <w:t xml:space="preserve"> d</w:t>
      </w:r>
      <w:r w:rsidRPr="00084655">
        <w:t xml:space="preserve">ata links are set up automatically during </w:t>
      </w:r>
      <w:r>
        <w:t>C</w:t>
      </w:r>
      <w:r w:rsidRPr="00084655">
        <w:t xml:space="preserve">ampaign data loading. </w:t>
      </w:r>
      <w:r>
        <w:t>For example,</w:t>
      </w:r>
      <w:r w:rsidRPr="00084655">
        <w:t xml:space="preserve"> GER signature files include the Spectra of b</w:t>
      </w:r>
      <w:r>
        <w:t>oth target and white reference.</w:t>
      </w:r>
    </w:p>
    <w:p w:rsidR="008A1618" w:rsidRDefault="003F093E" w:rsidP="003F093E">
      <w:pPr>
        <w:pStyle w:val="Note"/>
      </w:pPr>
      <w:r>
        <w:t xml:space="preserve">Note </w:t>
      </w:r>
      <w:r>
        <w:tab/>
      </w:r>
      <w:r w:rsidR="008A1618">
        <w:t xml:space="preserve">Data links do not make sense for Target Spectra with Measurement Units other than Radiance and </w:t>
      </w:r>
      <w:r w:rsidR="008A2A97">
        <w:t>for Reference Spectra other than</w:t>
      </w:r>
      <w:r w:rsidR="008A2A97" w:rsidRPr="005762BD">
        <w:t xml:space="preserve"> </w:t>
      </w:r>
      <w:r w:rsidR="008A2A97">
        <w:t xml:space="preserve">Radiance or </w:t>
      </w:r>
      <w:r w:rsidR="008A1618">
        <w:t xml:space="preserve">Irradiance. </w:t>
      </w:r>
      <w:r>
        <w:t xml:space="preserve">In </w:t>
      </w:r>
      <w:r w:rsidR="00F80E71">
        <w:t>other</w:t>
      </w:r>
      <w:r>
        <w:t xml:space="preserve"> case</w:t>
      </w:r>
      <w:r w:rsidR="00F80E71">
        <w:t>s</w:t>
      </w:r>
      <w:r>
        <w:t xml:space="preserve"> the results are undefined and t</w:t>
      </w:r>
      <w:r w:rsidR="008A1618">
        <w:t>hey should not be set.</w:t>
      </w:r>
    </w:p>
    <w:p w:rsidR="003F093E" w:rsidRDefault="003F093E" w:rsidP="003F093E">
      <w:pPr>
        <w:pStyle w:val="Warning"/>
      </w:pPr>
      <w:r>
        <w:t>Warning</w:t>
      </w:r>
      <w:r>
        <w:tab/>
        <w:t>The Data Link type is set up when the link is created. If the Spectrum measurement type is changed after the Data Links are set up, then the Data Links will not be correct and incorrect calculations could result. The Data Links should be deleted and set up again in order for calculations to be correct.</w:t>
      </w:r>
    </w:p>
    <w:p w:rsidR="001310CE" w:rsidRPr="00084655" w:rsidRDefault="00E9540C" w:rsidP="0080641E">
      <w:pPr>
        <w:pStyle w:val="Heading2"/>
      </w:pPr>
      <w:bookmarkStart w:id="65" w:name="_Ref153696358"/>
      <w:bookmarkStart w:id="66" w:name="_Toc355280346"/>
      <w:bookmarkStart w:id="67" w:name="_Toc359579867"/>
      <w:r>
        <w:t xml:space="preserve">Manufacturers, </w:t>
      </w:r>
      <w:r w:rsidR="00BE1D96">
        <w:t xml:space="preserve">Sensors, </w:t>
      </w:r>
      <w:r w:rsidR="001310CE" w:rsidRPr="00084655">
        <w:t>Instruments</w:t>
      </w:r>
      <w:bookmarkEnd w:id="65"/>
      <w:bookmarkEnd w:id="66"/>
      <w:r w:rsidR="00BE1D96">
        <w:t xml:space="preserve"> and Calibrations</w:t>
      </w:r>
      <w:bookmarkEnd w:id="67"/>
    </w:p>
    <w:p w:rsidR="001310CE" w:rsidRDefault="001310CE" w:rsidP="00A7583F">
      <w:pPr>
        <w:pStyle w:val="Body"/>
      </w:pPr>
      <w:r w:rsidRPr="00084655">
        <w:t>SPECCHIO defines</w:t>
      </w:r>
      <w:r w:rsidR="00EC00C7">
        <w:t xml:space="preserve"> Manufacturers,</w:t>
      </w:r>
      <w:r w:rsidRPr="00084655">
        <w:t xml:space="preserve"> </w:t>
      </w:r>
      <w:r w:rsidR="00E0577E">
        <w:t>S</w:t>
      </w:r>
      <w:r w:rsidR="00E9540C">
        <w:t xml:space="preserve">ensors, </w:t>
      </w:r>
      <w:r w:rsidR="00E0577E">
        <w:t>I</w:t>
      </w:r>
      <w:r w:rsidRPr="00084655">
        <w:t>nstruments</w:t>
      </w:r>
      <w:r w:rsidR="00E9540C">
        <w:t xml:space="preserve"> and Calibrations</w:t>
      </w:r>
      <w:r w:rsidR="00E0577E">
        <w:t>, which</w:t>
      </w:r>
      <w:r w:rsidRPr="00084655">
        <w:t xml:space="preserve"> </w:t>
      </w:r>
      <w:r w:rsidR="00E9540C">
        <w:t>each ha</w:t>
      </w:r>
      <w:r w:rsidR="00E45309">
        <w:t>ve their</w:t>
      </w:r>
      <w:r w:rsidR="00E9540C">
        <w:t xml:space="preserve"> own table</w:t>
      </w:r>
      <w:r w:rsidR="00E9540C" w:rsidRPr="00084655">
        <w:t xml:space="preserve"> </w:t>
      </w:r>
      <w:r w:rsidRPr="00084655">
        <w:t>in the database.</w:t>
      </w:r>
    </w:p>
    <w:p w:rsidR="00DC15DA" w:rsidRDefault="00EC00C7" w:rsidP="00E9540C">
      <w:pPr>
        <w:pStyle w:val="HangingIndent"/>
      </w:pPr>
      <w:proofErr w:type="gramStart"/>
      <w:r w:rsidRPr="00D5550F">
        <w:rPr>
          <w:rStyle w:val="Strong"/>
        </w:rPr>
        <w:t>Manufacturer</w:t>
      </w:r>
      <w:r>
        <w:tab/>
        <w:t xml:space="preserve">A manufacturer of </w:t>
      </w:r>
      <w:proofErr w:type="spellStart"/>
      <w:r>
        <w:t>spectro</w:t>
      </w:r>
      <w:r w:rsidR="008A2A97">
        <w:t>radi</w:t>
      </w:r>
      <w:r w:rsidR="00E9540C">
        <w:t>ometric</w:t>
      </w:r>
      <w:proofErr w:type="spellEnd"/>
      <w:r w:rsidR="00E9540C">
        <w:t xml:space="preserve"> instruments.</w:t>
      </w:r>
      <w:proofErr w:type="gramEnd"/>
    </w:p>
    <w:p w:rsidR="00DC15DA" w:rsidRDefault="00DC15DA" w:rsidP="00E9540C">
      <w:pPr>
        <w:pStyle w:val="HangingIndent"/>
      </w:pPr>
      <w:r>
        <w:tab/>
      </w:r>
      <w:r w:rsidR="00EC00C7">
        <w:t xml:space="preserve">The list of possible Manufacturers is a fixed table in </w:t>
      </w:r>
      <w:r w:rsidR="00F52044">
        <w:t>SPECCHIO</w:t>
      </w:r>
      <w:r w:rsidR="00EC00C7">
        <w:t>. Users cannot add to it</w:t>
      </w:r>
      <w:r w:rsidR="00E9540C">
        <w:t>, change it or even view it</w:t>
      </w:r>
      <w:r w:rsidR="00EC00C7">
        <w:t xml:space="preserve">. If you require a new Manufacturer to be added, you must contact your System Administrator. The table as released with this </w:t>
      </w:r>
      <w:r w:rsidR="00E9540C">
        <w:t>version</w:t>
      </w:r>
      <w:r w:rsidR="00EC00C7">
        <w:t xml:space="preserve"> of </w:t>
      </w:r>
      <w:r w:rsidR="00F52044">
        <w:t>SPECCHIO</w:t>
      </w:r>
      <w:r w:rsidR="00EC00C7">
        <w:t xml:space="preserve"> can be found in </w:t>
      </w:r>
      <w:r w:rsidR="00C63D4F">
        <w:fldChar w:fldCharType="begin"/>
      </w:r>
      <w:r w:rsidR="00C63D4F">
        <w:instrText xml:space="preserve"> REF _Ref357589894 \r \h  \* MERGEFORMAT </w:instrText>
      </w:r>
      <w:r w:rsidR="00C63D4F">
        <w:fldChar w:fldCharType="separate"/>
      </w:r>
      <w:r w:rsidR="00D568CA" w:rsidRPr="00D568CA">
        <w:rPr>
          <w:rStyle w:val="CrossReference"/>
        </w:rPr>
        <w:t xml:space="preserve">Appendix B: </w:t>
      </w:r>
      <w:r w:rsidR="00C63D4F">
        <w:fldChar w:fldCharType="end"/>
      </w:r>
      <w:r w:rsidR="00C63D4F">
        <w:fldChar w:fldCharType="begin"/>
      </w:r>
      <w:r w:rsidR="00C63D4F">
        <w:instrText xml:space="preserve"> REF _Ref357589894 \h  \* MERGEFORMAT </w:instrText>
      </w:r>
      <w:r w:rsidR="00C63D4F">
        <w:fldChar w:fldCharType="separate"/>
      </w:r>
      <w:r w:rsidR="00D568CA" w:rsidRPr="00D568CA">
        <w:rPr>
          <w:rStyle w:val="CrossReference"/>
        </w:rPr>
        <w:t>Predefined Manufacturer Table</w:t>
      </w:r>
      <w:r w:rsidR="00C63D4F">
        <w:fldChar w:fldCharType="end"/>
      </w:r>
      <w:r w:rsidR="00F80E71">
        <w:t xml:space="preserve"> of</w:t>
      </w:r>
      <w:r w:rsidR="00E9540C">
        <w:t xml:space="preserve"> this document</w:t>
      </w:r>
      <w:r w:rsidR="00EC00C7">
        <w:t>.</w:t>
      </w:r>
    </w:p>
    <w:p w:rsidR="00E9540C" w:rsidRDefault="00DC15DA" w:rsidP="00E9540C">
      <w:pPr>
        <w:pStyle w:val="HangingIndent"/>
      </w:pPr>
      <w:r>
        <w:tab/>
      </w:r>
      <w:r w:rsidR="00E9540C">
        <w:t>Each Manufacturer is assigned an integer Manufacturer ID.</w:t>
      </w:r>
    </w:p>
    <w:p w:rsidR="00DC15DA" w:rsidRDefault="00E0577E" w:rsidP="00E0577E">
      <w:pPr>
        <w:pStyle w:val="HangingIndent"/>
      </w:pPr>
      <w:proofErr w:type="gramStart"/>
      <w:r w:rsidRPr="00D5550F">
        <w:rPr>
          <w:rStyle w:val="Strong"/>
        </w:rPr>
        <w:t>Sensor</w:t>
      </w:r>
      <w:r>
        <w:tab/>
        <w:t>A</w:t>
      </w:r>
      <w:r w:rsidR="001310CE" w:rsidRPr="00084655">
        <w:t xml:space="preserve"> </w:t>
      </w:r>
      <w:r w:rsidR="00E9540C">
        <w:t xml:space="preserve">description of a </w:t>
      </w:r>
      <w:r w:rsidR="001310CE" w:rsidRPr="00084655">
        <w:t xml:space="preserve">physical setup of </w:t>
      </w:r>
      <w:r w:rsidR="008A2A97">
        <w:t xml:space="preserve">a </w:t>
      </w:r>
      <w:r w:rsidR="001247E8">
        <w:t>Sensor</w:t>
      </w:r>
      <w:r w:rsidR="00E9540C">
        <w:t xml:space="preserve"> or a model of a </w:t>
      </w:r>
      <w:proofErr w:type="spellStart"/>
      <w:r w:rsidR="008A2A97">
        <w:t>spectroradiometric</w:t>
      </w:r>
      <w:proofErr w:type="spellEnd"/>
      <w:r w:rsidR="008A2A97">
        <w:t xml:space="preserve"> </w:t>
      </w:r>
      <w:r w:rsidR="001247E8">
        <w:t>Instrument</w:t>
      </w:r>
      <w:r w:rsidR="008A2A97">
        <w:t>.</w:t>
      </w:r>
      <w:proofErr w:type="gramEnd"/>
      <w:r w:rsidR="00C670E2">
        <w:t xml:space="preserve"> </w:t>
      </w:r>
      <w:r w:rsidR="008A2A97">
        <w:t xml:space="preserve">A </w:t>
      </w:r>
      <w:r w:rsidR="001247E8">
        <w:t>Sensor</w:t>
      </w:r>
      <w:r w:rsidR="008A2A97">
        <w:t xml:space="preserve"> is usually identified by a </w:t>
      </w:r>
      <w:r w:rsidR="001247E8">
        <w:t>Sensor</w:t>
      </w:r>
      <w:r w:rsidR="008A2A97">
        <w:t xml:space="preserve"> type designator (also referred to as </w:t>
      </w:r>
      <w:proofErr w:type="gramStart"/>
      <w:r w:rsidR="008A2A97">
        <w:t>a</w:t>
      </w:r>
      <w:proofErr w:type="gramEnd"/>
      <w:r w:rsidR="008A2A97">
        <w:t xml:space="preserve"> “</w:t>
      </w:r>
      <w:r w:rsidR="001247E8">
        <w:t>Instrument</w:t>
      </w:r>
      <w:r w:rsidR="008A2A97">
        <w:t xml:space="preserve"> type” or “</w:t>
      </w:r>
      <w:r w:rsidR="001247E8">
        <w:t>Instrument</w:t>
      </w:r>
      <w:r w:rsidR="008A2A97">
        <w:t xml:space="preserve"> model”) which is generally defined by the manufacturer.</w:t>
      </w:r>
    </w:p>
    <w:p w:rsidR="00DC15DA" w:rsidRDefault="00DC15DA" w:rsidP="00E0577E">
      <w:pPr>
        <w:pStyle w:val="HangingIndent"/>
      </w:pPr>
      <w:r>
        <w:tab/>
      </w:r>
      <w:r w:rsidR="00E9540C">
        <w:t xml:space="preserve">Each </w:t>
      </w:r>
      <w:r w:rsidR="001247E8">
        <w:t>Sensor</w:t>
      </w:r>
      <w:r w:rsidR="00E9540C">
        <w:t xml:space="preserve"> has a fixed</w:t>
      </w:r>
      <w:r w:rsidR="001310CE" w:rsidRPr="00084655">
        <w:t xml:space="preserve"> number of </w:t>
      </w:r>
      <w:r w:rsidR="008A2A97">
        <w:t>bands</w:t>
      </w:r>
      <w:r w:rsidR="001310CE" w:rsidRPr="00084655">
        <w:t xml:space="preserve">, average </w:t>
      </w:r>
      <w:r w:rsidR="00A93CFC">
        <w:t>wavelength</w:t>
      </w:r>
      <w:r w:rsidR="008A2A97">
        <w:t>s</w:t>
      </w:r>
      <w:r w:rsidR="00A93CFC">
        <w:t xml:space="preserve"> and FWHM </w:t>
      </w:r>
      <w:r w:rsidR="008A2A97">
        <w:t xml:space="preserve">(Full Width at Half Maximum) </w:t>
      </w:r>
      <w:r w:rsidR="00A93CFC">
        <w:t>per channel</w:t>
      </w:r>
      <w:r w:rsidR="00F80E71">
        <w:t>,</w:t>
      </w:r>
      <w:r w:rsidR="00A93CFC">
        <w:t xml:space="preserve"> and</w:t>
      </w:r>
      <w:r w:rsidR="001310CE" w:rsidRPr="00084655">
        <w:t xml:space="preserve"> </w:t>
      </w:r>
      <w:r w:rsidR="00E9540C">
        <w:t xml:space="preserve">a </w:t>
      </w:r>
      <w:r w:rsidR="001247E8">
        <w:t>Sensor</w:t>
      </w:r>
      <w:r w:rsidR="001310CE" w:rsidRPr="00084655">
        <w:t xml:space="preserve"> type number (usually a </w:t>
      </w:r>
      <w:r w:rsidR="00E04BA1">
        <w:t xml:space="preserve">numeric </w:t>
      </w:r>
      <w:r w:rsidR="001310CE" w:rsidRPr="00084655">
        <w:t xml:space="preserve">code given by the manufacturer). </w:t>
      </w:r>
      <w:r w:rsidR="00A93CFC">
        <w:t xml:space="preserve">Each </w:t>
      </w:r>
      <w:r w:rsidR="00C670E2">
        <w:t>S</w:t>
      </w:r>
      <w:r w:rsidR="00C670E2" w:rsidRPr="00084655">
        <w:t>ensor</w:t>
      </w:r>
      <w:r w:rsidR="00C670E2">
        <w:t xml:space="preserve"> Type </w:t>
      </w:r>
      <w:r w:rsidR="00A93CFC">
        <w:t>is</w:t>
      </w:r>
      <w:r w:rsidR="001310CE" w:rsidRPr="00084655">
        <w:t xml:space="preserve"> defined only once in the databas</w:t>
      </w:r>
      <w:r w:rsidR="001310CE" w:rsidRPr="00A93CFC">
        <w:t xml:space="preserve">e. </w:t>
      </w:r>
      <w:r w:rsidR="00C670E2">
        <w:t xml:space="preserve">As released, </w:t>
      </w:r>
      <w:r w:rsidR="00F52044">
        <w:lastRenderedPageBreak/>
        <w:t>SPECCHIO</w:t>
      </w:r>
      <w:r w:rsidR="00C670E2">
        <w:t xml:space="preserve"> has a standard set of Sensors already defined in its database. The table as released with this version of </w:t>
      </w:r>
      <w:r w:rsidR="00F52044">
        <w:t>SPECCHIO</w:t>
      </w:r>
      <w:r w:rsidR="00C670E2">
        <w:t xml:space="preserve"> can be found in </w:t>
      </w:r>
      <w:r w:rsidR="00C63D4F">
        <w:fldChar w:fldCharType="begin"/>
      </w:r>
      <w:r w:rsidR="00C63D4F">
        <w:instrText xml:space="preserve"> REF _Ref358389904 \r \h  \* MERGEFORMAT </w:instrText>
      </w:r>
      <w:r w:rsidR="00C63D4F">
        <w:fldChar w:fldCharType="separate"/>
      </w:r>
      <w:r w:rsidR="00D568CA" w:rsidRPr="00D568CA">
        <w:rPr>
          <w:rStyle w:val="CrossReference"/>
        </w:rPr>
        <w:t xml:space="preserve">Appendix C: </w:t>
      </w:r>
      <w:r w:rsidR="00C63D4F">
        <w:fldChar w:fldCharType="end"/>
      </w:r>
      <w:r w:rsidR="00C63D4F">
        <w:fldChar w:fldCharType="begin"/>
      </w:r>
      <w:r w:rsidR="00C63D4F">
        <w:instrText xml:space="preserve"> REF _Ref358389907 \h  \* MERGEFORMAT </w:instrText>
      </w:r>
      <w:r w:rsidR="00C63D4F">
        <w:fldChar w:fldCharType="separate"/>
      </w:r>
      <w:r w:rsidR="00D568CA" w:rsidRPr="00D568CA">
        <w:rPr>
          <w:rStyle w:val="CrossReference"/>
        </w:rPr>
        <w:t>Predefined Sensor Table</w:t>
      </w:r>
      <w:r w:rsidR="00C63D4F">
        <w:fldChar w:fldCharType="end"/>
      </w:r>
      <w:r w:rsidR="00F80E71">
        <w:t xml:space="preserve"> of</w:t>
      </w:r>
      <w:r w:rsidR="00C670E2">
        <w:t xml:space="preserve"> this document.</w:t>
      </w:r>
      <w:r w:rsidR="00E04BA1">
        <w:t xml:space="preserve"> However, new Sensors can be added to this list.</w:t>
      </w:r>
    </w:p>
    <w:p w:rsidR="001310CE" w:rsidRPr="00A93CFC" w:rsidRDefault="00DC15DA" w:rsidP="00E0577E">
      <w:pPr>
        <w:pStyle w:val="HangingIndent"/>
      </w:pPr>
      <w:r>
        <w:tab/>
      </w:r>
      <w:r w:rsidR="00E9540C">
        <w:t>Each Sensor is assigned a</w:t>
      </w:r>
      <w:r w:rsidR="00E04BA1">
        <w:t xml:space="preserve"> unique</w:t>
      </w:r>
      <w:r w:rsidR="00E9540C">
        <w:t xml:space="preserve"> integer Sensor ID</w:t>
      </w:r>
      <w:r w:rsidR="00E04BA1">
        <w:t xml:space="preserve"> by </w:t>
      </w:r>
      <w:r w:rsidR="00F52044">
        <w:t>SPECCHIO</w:t>
      </w:r>
      <w:r w:rsidR="00E9540C">
        <w:t>.</w:t>
      </w:r>
    </w:p>
    <w:p w:rsidR="00DC15DA" w:rsidRDefault="001310CE" w:rsidP="00E9540C">
      <w:pPr>
        <w:pStyle w:val="HangingIndent"/>
      </w:pPr>
      <w:r w:rsidRPr="00D5550F">
        <w:rPr>
          <w:rStyle w:val="Strong"/>
        </w:rPr>
        <w:t>Instrument</w:t>
      </w:r>
      <w:r w:rsidR="00E0577E">
        <w:tab/>
      </w:r>
      <w:r w:rsidR="00606196">
        <w:t xml:space="preserve">An </w:t>
      </w:r>
      <w:r w:rsidRPr="00084655">
        <w:t xml:space="preserve">instance of a certain </w:t>
      </w:r>
      <w:r w:rsidR="00BE1D96" w:rsidRPr="00084655">
        <w:t>Sensor Type</w:t>
      </w:r>
      <w:r w:rsidRPr="00084655">
        <w:t xml:space="preserve">. There can be several different </w:t>
      </w:r>
      <w:r w:rsidR="00BE1D96" w:rsidRPr="00084655">
        <w:t xml:space="preserve">Instruments </w:t>
      </w:r>
      <w:r w:rsidRPr="00084655">
        <w:t xml:space="preserve">that are all of one </w:t>
      </w:r>
      <w:r w:rsidR="00BE1D96" w:rsidRPr="00084655">
        <w:t>Sensor Type</w:t>
      </w:r>
      <w:r w:rsidRPr="00084655">
        <w:t xml:space="preserve">. </w:t>
      </w:r>
      <w:r w:rsidR="00E9540C">
        <w:t xml:space="preserve">Each </w:t>
      </w:r>
      <w:r w:rsidRPr="00084655">
        <w:t>Instrument</w:t>
      </w:r>
      <w:r w:rsidR="00E9540C">
        <w:t xml:space="preserve"> has</w:t>
      </w:r>
      <w:r w:rsidRPr="00084655">
        <w:t xml:space="preserve"> a defined owner</w:t>
      </w:r>
      <w:r w:rsidR="00606196">
        <w:t>.</w:t>
      </w:r>
      <w:r w:rsidR="00BE1D96">
        <w:t xml:space="preserve"> Each Instrument record </w:t>
      </w:r>
      <w:r w:rsidR="00E9540C">
        <w:t xml:space="preserve">in the Instrument Table </w:t>
      </w:r>
      <w:r w:rsidR="00BE1D96">
        <w:t xml:space="preserve">refers to its </w:t>
      </w:r>
      <w:r w:rsidR="00F650F0">
        <w:t xml:space="preserve">related entry in the </w:t>
      </w:r>
      <w:r w:rsidR="00BE1D96">
        <w:t xml:space="preserve">Sensor </w:t>
      </w:r>
      <w:r w:rsidR="00F650F0">
        <w:t>table</w:t>
      </w:r>
      <w:r w:rsidR="00BE1D96">
        <w:t xml:space="preserve"> so that its </w:t>
      </w:r>
      <w:r w:rsidR="00E04BA1">
        <w:t xml:space="preserve">standard </w:t>
      </w:r>
      <w:r w:rsidR="001247E8">
        <w:t>Sensor</w:t>
      </w:r>
      <w:r w:rsidR="00E04BA1">
        <w:t xml:space="preserve"> </w:t>
      </w:r>
      <w:r w:rsidR="00BE1D96">
        <w:t>technical details can be accessed.</w:t>
      </w:r>
    </w:p>
    <w:p w:rsidR="00E9540C" w:rsidRDefault="00DC15DA" w:rsidP="00E9540C">
      <w:pPr>
        <w:pStyle w:val="HangingIndent"/>
      </w:pPr>
      <w:r>
        <w:tab/>
      </w:r>
      <w:r w:rsidR="00E9540C">
        <w:t>Each Instrument is assigned a</w:t>
      </w:r>
      <w:r w:rsidR="00E04BA1">
        <w:t xml:space="preserve"> unique</w:t>
      </w:r>
      <w:r w:rsidR="00E9540C">
        <w:t xml:space="preserve"> integer Instrument Number.</w:t>
      </w:r>
    </w:p>
    <w:p w:rsidR="00BE1D96" w:rsidRPr="00084655" w:rsidRDefault="00BE1D96" w:rsidP="00E0577E">
      <w:pPr>
        <w:pStyle w:val="HangingIndent"/>
      </w:pPr>
      <w:r w:rsidRPr="00D5550F">
        <w:rPr>
          <w:rStyle w:val="Strong"/>
        </w:rPr>
        <w:t>Calibration</w:t>
      </w:r>
      <w:r>
        <w:tab/>
      </w:r>
      <w:r w:rsidRPr="00084655">
        <w:t xml:space="preserve">Instruments </w:t>
      </w:r>
      <w:r w:rsidR="00EF5480">
        <w:t xml:space="preserve">optionally </w:t>
      </w:r>
      <w:r w:rsidRPr="00084655">
        <w:t xml:space="preserve">have </w:t>
      </w:r>
      <w:r w:rsidR="006B7D47">
        <w:t xml:space="preserve">a </w:t>
      </w:r>
      <w:r>
        <w:t xml:space="preserve">history of </w:t>
      </w:r>
      <w:r w:rsidR="006B7D47">
        <w:t>Calibrations</w:t>
      </w:r>
      <w:r>
        <w:t>.</w:t>
      </w:r>
      <w:r w:rsidR="006B7D47">
        <w:t xml:space="preserve"> </w:t>
      </w:r>
      <w:r>
        <w:t xml:space="preserve">There are generally multiple Calibrations </w:t>
      </w:r>
      <w:r w:rsidR="00EF5480">
        <w:t xml:space="preserve">in that </w:t>
      </w:r>
      <w:r w:rsidR="00E36F51">
        <w:t>history</w:t>
      </w:r>
      <w:r>
        <w:t xml:space="preserve">, each Calibration being identified by either a date, </w:t>
      </w:r>
      <w:r w:rsidR="00013DA4">
        <w:t>and/</w:t>
      </w:r>
      <w:r>
        <w:t xml:space="preserve">or a Calibration Number which is </w:t>
      </w:r>
      <w:r w:rsidR="00E9540C">
        <w:t xml:space="preserve">a sequence number </w:t>
      </w:r>
      <w:r>
        <w:t xml:space="preserve">incremented each time the Instrument is sent for </w:t>
      </w:r>
      <w:r w:rsidR="00EF5480">
        <w:t>c</w:t>
      </w:r>
      <w:r>
        <w:t>alibration.</w:t>
      </w:r>
      <w:r w:rsidR="00052D06">
        <w:t xml:space="preserve"> Calibration Numbers are unique for an Instrument.</w:t>
      </w:r>
      <w:r w:rsidR="006B7D47">
        <w:t xml:space="preserve"> A</w:t>
      </w:r>
      <w:r w:rsidR="00013DA4">
        <w:t>n Instrument</w:t>
      </w:r>
      <w:r w:rsidR="006B7D47">
        <w:t xml:space="preserve"> Calibration defines </w:t>
      </w:r>
      <w:r w:rsidR="00EF5480">
        <w:t>an updated</w:t>
      </w:r>
      <w:r w:rsidR="006B7D47">
        <w:t xml:space="preserve"> set of average wavelengths per </w:t>
      </w:r>
      <w:r w:rsidR="00013DA4">
        <w:t>band</w:t>
      </w:r>
      <w:r w:rsidR="006B7D47">
        <w:t>. When a Calibration is available, its information overrides the information in the Sensor record for the Instrument.</w:t>
      </w:r>
    </w:p>
    <w:p w:rsidR="00EF5480" w:rsidRPr="00813A30" w:rsidRDefault="00EF5480" w:rsidP="007D43F6">
      <w:pPr>
        <w:pStyle w:val="HeadingSubUnnumbered"/>
      </w:pPr>
      <w:r w:rsidRPr="00813A30">
        <w:t>Example</w:t>
      </w:r>
    </w:p>
    <w:p w:rsidR="006B7D47" w:rsidRDefault="00112804" w:rsidP="006B7D47">
      <w:pPr>
        <w:pStyle w:val="Figure"/>
      </w:pPr>
      <w:r>
        <w:pict>
          <v:group id="_x0000_s1086" editas="canvas" style="width:435.95pt;height:154.3pt;mso-position-horizontal-relative:char;mso-position-vertical-relative:line" coordorigin="2289,1926" coordsize="8719,3086">
            <o:lock v:ext="edit" aspectratio="t"/>
            <v:shape id="_x0000_s1085" type="#_x0000_t75" style="position:absolute;left:2289;top:1926;width:8719;height:3086" o:preferrelative="f" filled="t" fillcolor="#f2f2f2 [3052]">
              <v:fill o:detectmouseclick="t"/>
              <v:path o:extrusionok="t" o:connecttype="none"/>
              <o:lock v:ext="edit" text="t"/>
            </v:shape>
            <v:rect id="_x0000_s1092" style="position:absolute;left:8899;top:2641;width:1774;height:1429">
              <v:textbox>
                <w:txbxContent>
                  <w:p w:rsidR="004872A3" w:rsidRPr="00F650F0" w:rsidRDefault="004872A3">
                    <w:pPr>
                      <w:rPr>
                        <w:rStyle w:val="Strong"/>
                        <w:sz w:val="20"/>
                      </w:rPr>
                    </w:pPr>
                    <w:r w:rsidRPr="00F650F0">
                      <w:rPr>
                        <w:rStyle w:val="Strong"/>
                        <w:sz w:val="20"/>
                      </w:rPr>
                      <w:t>Calibration 1</w:t>
                    </w:r>
                  </w:p>
                </w:txbxContent>
              </v:textbox>
            </v:rect>
            <v:rect id="_x0000_s1091" style="position:absolute;left:8801;top:2877;width:1773;height:1428">
              <v:textbox>
                <w:txbxContent>
                  <w:p w:rsidR="004872A3" w:rsidRPr="00F650F0" w:rsidRDefault="004872A3">
                    <w:pPr>
                      <w:rPr>
                        <w:rStyle w:val="Strong"/>
                        <w:sz w:val="20"/>
                      </w:rPr>
                    </w:pPr>
                    <w:r w:rsidRPr="00F650F0">
                      <w:rPr>
                        <w:rStyle w:val="Strong"/>
                        <w:sz w:val="20"/>
                      </w:rPr>
                      <w:t>Calibration 2</w:t>
                    </w:r>
                  </w:p>
                </w:txbxContent>
              </v:textbox>
            </v:rect>
            <v:rect id="_x0000_s1087" style="position:absolute;left:6567;top:2050;width:1615;height:2076">
              <v:textbox>
                <w:txbxContent>
                  <w:p w:rsidR="004872A3" w:rsidRPr="00F650F0" w:rsidRDefault="004872A3">
                    <w:pPr>
                      <w:rPr>
                        <w:rStyle w:val="Strong"/>
                        <w:sz w:val="20"/>
                      </w:rPr>
                    </w:pPr>
                    <w:r w:rsidRPr="00F650F0">
                      <w:rPr>
                        <w:rStyle w:val="Strong"/>
                        <w:sz w:val="20"/>
                      </w:rPr>
                      <w:t>Instrument “Joe’s GER 3700”</w:t>
                    </w:r>
                  </w:p>
                  <w:p w:rsidR="004872A3" w:rsidRPr="00F650F0" w:rsidRDefault="004872A3">
                    <w:pPr>
                      <w:rPr>
                        <w:sz w:val="14"/>
                        <w:szCs w:val="18"/>
                        <w:lang w:val="en-AU"/>
                      </w:rPr>
                    </w:pPr>
                  </w:p>
                  <w:p w:rsidR="004872A3" w:rsidRDefault="004872A3">
                    <w:pPr>
                      <w:rPr>
                        <w:sz w:val="14"/>
                        <w:szCs w:val="18"/>
                        <w:lang w:val="en-AU"/>
                      </w:rPr>
                    </w:pPr>
                    <w:r>
                      <w:rPr>
                        <w:sz w:val="14"/>
                        <w:szCs w:val="18"/>
                        <w:lang w:val="en-AU"/>
                      </w:rPr>
                      <w:t>Instrument Number,</w:t>
                    </w:r>
                  </w:p>
                  <w:p w:rsidR="004872A3" w:rsidRPr="00F650F0" w:rsidRDefault="004872A3">
                    <w:pPr>
                      <w:rPr>
                        <w:sz w:val="14"/>
                        <w:szCs w:val="18"/>
                        <w:lang w:val="en-AU"/>
                      </w:rPr>
                    </w:pPr>
                    <w:r w:rsidRPr="00F650F0">
                      <w:rPr>
                        <w:sz w:val="14"/>
                        <w:szCs w:val="18"/>
                        <w:lang w:val="en-AU"/>
                      </w:rPr>
                      <w:t>Name,</w:t>
                    </w:r>
                  </w:p>
                  <w:p w:rsidR="004872A3" w:rsidRPr="00F650F0" w:rsidRDefault="004872A3">
                    <w:pPr>
                      <w:rPr>
                        <w:sz w:val="14"/>
                        <w:szCs w:val="18"/>
                        <w:lang w:val="en-AU"/>
                      </w:rPr>
                    </w:pPr>
                    <w:r>
                      <w:rPr>
                        <w:sz w:val="14"/>
                        <w:szCs w:val="18"/>
                        <w:lang w:val="en-AU"/>
                      </w:rPr>
                      <w:t>Owning Institute</w:t>
                    </w:r>
                    <w:proofErr w:type="gramStart"/>
                    <w:r>
                      <w:rPr>
                        <w:sz w:val="14"/>
                        <w:szCs w:val="18"/>
                        <w:lang w:val="en-AU"/>
                      </w:rPr>
                      <w:t>,</w:t>
                    </w:r>
                    <w:proofErr w:type="gramEnd"/>
                    <w:r>
                      <w:rPr>
                        <w:sz w:val="14"/>
                        <w:szCs w:val="18"/>
                        <w:lang w:val="en-AU"/>
                      </w:rPr>
                      <w:br/>
                      <w:t>Serial Number,</w:t>
                    </w:r>
                    <w:r>
                      <w:rPr>
                        <w:sz w:val="14"/>
                        <w:szCs w:val="18"/>
                        <w:lang w:val="en-AU"/>
                      </w:rPr>
                      <w:br/>
                      <w:t>Sensor ID,</w:t>
                    </w:r>
                    <w:r>
                      <w:rPr>
                        <w:sz w:val="14"/>
                        <w:szCs w:val="18"/>
                        <w:lang w:val="en-AU"/>
                      </w:rPr>
                      <w:br/>
                    </w:r>
                    <w:r w:rsidRPr="00F650F0">
                      <w:rPr>
                        <w:sz w:val="14"/>
                        <w:szCs w:val="18"/>
                        <w:lang w:val="en-AU"/>
                      </w:rPr>
                      <w:t>Picture</w:t>
                    </w:r>
                  </w:p>
                </w:txbxContent>
              </v:textbox>
            </v:rect>
            <v:rect id="_x0000_s1088" style="position:absolute;left:4675;top:2530;width:1504;height:2181">
              <v:textbox>
                <w:txbxContent>
                  <w:p w:rsidR="004872A3" w:rsidRPr="00F650F0" w:rsidRDefault="004872A3">
                    <w:pPr>
                      <w:rPr>
                        <w:rStyle w:val="Strong"/>
                        <w:sz w:val="20"/>
                      </w:rPr>
                    </w:pPr>
                    <w:r w:rsidRPr="00F650F0">
                      <w:rPr>
                        <w:rStyle w:val="Strong"/>
                        <w:sz w:val="20"/>
                      </w:rPr>
                      <w:t>Sensor “GER 3700”</w:t>
                    </w:r>
                  </w:p>
                  <w:p w:rsidR="004872A3" w:rsidRPr="00F650F0" w:rsidRDefault="004872A3">
                    <w:pPr>
                      <w:rPr>
                        <w:sz w:val="14"/>
                        <w:szCs w:val="18"/>
                        <w:lang w:val="en-AU"/>
                      </w:rPr>
                    </w:pPr>
                  </w:p>
                  <w:p w:rsidR="004872A3" w:rsidRPr="00F650F0" w:rsidRDefault="004872A3">
                    <w:pPr>
                      <w:rPr>
                        <w:sz w:val="14"/>
                        <w:szCs w:val="18"/>
                        <w:lang w:val="en-AU"/>
                      </w:rPr>
                    </w:pPr>
                    <w:r>
                      <w:rPr>
                        <w:sz w:val="14"/>
                        <w:szCs w:val="18"/>
                        <w:lang w:val="en-AU"/>
                      </w:rPr>
                      <w:t>Sensor ID</w:t>
                    </w:r>
                    <w:proofErr w:type="gramStart"/>
                    <w:r>
                      <w:rPr>
                        <w:sz w:val="14"/>
                        <w:szCs w:val="18"/>
                        <w:lang w:val="en-AU"/>
                      </w:rPr>
                      <w:t>,</w:t>
                    </w:r>
                    <w:proofErr w:type="gramEnd"/>
                    <w:r>
                      <w:rPr>
                        <w:sz w:val="14"/>
                        <w:szCs w:val="18"/>
                        <w:lang w:val="en-AU"/>
                      </w:rPr>
                      <w:br/>
                    </w:r>
                    <w:r w:rsidRPr="00F650F0">
                      <w:rPr>
                        <w:sz w:val="14"/>
                        <w:szCs w:val="18"/>
                        <w:lang w:val="en-AU"/>
                      </w:rPr>
                      <w:t>Name,</w:t>
                    </w:r>
                  </w:p>
                  <w:p w:rsidR="004872A3" w:rsidRPr="00F650F0" w:rsidRDefault="004872A3">
                    <w:pPr>
                      <w:rPr>
                        <w:sz w:val="14"/>
                        <w:szCs w:val="18"/>
                        <w:lang w:val="en-AU"/>
                      </w:rPr>
                    </w:pPr>
                    <w:r w:rsidRPr="00F650F0">
                      <w:rPr>
                        <w:sz w:val="14"/>
                        <w:szCs w:val="18"/>
                        <w:lang w:val="en-AU"/>
                      </w:rPr>
                      <w:t>Description,</w:t>
                    </w:r>
                  </w:p>
                  <w:p w:rsidR="004872A3" w:rsidRPr="00F650F0" w:rsidRDefault="004872A3">
                    <w:pPr>
                      <w:rPr>
                        <w:sz w:val="14"/>
                        <w:szCs w:val="18"/>
                        <w:lang w:val="en-AU"/>
                      </w:rPr>
                    </w:pPr>
                    <w:r w:rsidRPr="00F650F0">
                      <w:rPr>
                        <w:sz w:val="14"/>
                        <w:szCs w:val="18"/>
                        <w:lang w:val="en-AU"/>
                      </w:rPr>
                      <w:t>Manufacturer ID,</w:t>
                    </w:r>
                  </w:p>
                  <w:p w:rsidR="004872A3" w:rsidRPr="00F650F0" w:rsidRDefault="004872A3">
                    <w:pPr>
                      <w:rPr>
                        <w:sz w:val="14"/>
                        <w:szCs w:val="18"/>
                        <w:lang w:val="en-AU"/>
                      </w:rPr>
                    </w:pPr>
                    <w:r w:rsidRPr="00F650F0">
                      <w:rPr>
                        <w:sz w:val="14"/>
                        <w:szCs w:val="18"/>
                        <w:lang w:val="en-AU"/>
                      </w:rPr>
                      <w:t>Type No,</w:t>
                    </w:r>
                  </w:p>
                  <w:p w:rsidR="004872A3" w:rsidRPr="00F650F0" w:rsidRDefault="004872A3">
                    <w:pPr>
                      <w:rPr>
                        <w:sz w:val="14"/>
                        <w:szCs w:val="18"/>
                        <w:lang w:val="en-AU"/>
                      </w:rPr>
                    </w:pPr>
                    <w:r w:rsidRPr="00F650F0">
                      <w:rPr>
                        <w:sz w:val="14"/>
                        <w:szCs w:val="18"/>
                        <w:lang w:val="en-AU"/>
                      </w:rPr>
                      <w:t>No of Bands,</w:t>
                    </w:r>
                  </w:p>
                  <w:p w:rsidR="004872A3" w:rsidRPr="00F650F0" w:rsidRDefault="004872A3">
                    <w:pPr>
                      <w:rPr>
                        <w:sz w:val="14"/>
                        <w:szCs w:val="18"/>
                        <w:lang w:val="en-AU"/>
                      </w:rPr>
                    </w:pPr>
                    <w:r w:rsidRPr="00F650F0">
                      <w:rPr>
                        <w:sz w:val="14"/>
                        <w:szCs w:val="18"/>
                        <w:lang w:val="en-AU"/>
                      </w:rPr>
                      <w:t>Wavelength at each band</w:t>
                    </w:r>
                  </w:p>
                </w:txbxContent>
              </v:textbox>
            </v:rect>
            <v:rect id="_x0000_s1090" style="position:absolute;left:8672;top:3080;width:1774;height:1429">
              <v:textbox>
                <w:txbxContent>
                  <w:p w:rsidR="004872A3" w:rsidRPr="00F650F0" w:rsidRDefault="004872A3">
                    <w:pPr>
                      <w:rPr>
                        <w:rStyle w:val="Strong"/>
                        <w:sz w:val="20"/>
                      </w:rPr>
                    </w:pPr>
                    <w:r w:rsidRPr="00F650F0">
                      <w:rPr>
                        <w:rStyle w:val="Strong"/>
                        <w:sz w:val="20"/>
                      </w:rPr>
                      <w:t>Calibration 3</w:t>
                    </w:r>
                  </w:p>
                  <w:p w:rsidR="004872A3" w:rsidRPr="00F650F0" w:rsidRDefault="004872A3">
                    <w:pPr>
                      <w:rPr>
                        <w:sz w:val="14"/>
                        <w:szCs w:val="18"/>
                        <w:lang w:val="en-AU"/>
                      </w:rPr>
                    </w:pPr>
                  </w:p>
                  <w:p w:rsidR="004872A3" w:rsidRPr="00F650F0" w:rsidRDefault="004872A3">
                    <w:pPr>
                      <w:rPr>
                        <w:sz w:val="14"/>
                        <w:szCs w:val="18"/>
                        <w:lang w:val="en-AU"/>
                      </w:rPr>
                    </w:pPr>
                    <w:r w:rsidRPr="00F650F0">
                      <w:rPr>
                        <w:sz w:val="14"/>
                        <w:szCs w:val="18"/>
                        <w:lang w:val="en-AU"/>
                      </w:rPr>
                      <w:t>Date,</w:t>
                    </w:r>
                  </w:p>
                  <w:p w:rsidR="004872A3" w:rsidRPr="00F650F0" w:rsidRDefault="004872A3">
                    <w:pPr>
                      <w:rPr>
                        <w:sz w:val="14"/>
                        <w:szCs w:val="18"/>
                        <w:lang w:val="en-AU"/>
                      </w:rPr>
                    </w:pPr>
                    <w:r w:rsidRPr="00F650F0">
                      <w:rPr>
                        <w:sz w:val="14"/>
                        <w:szCs w:val="18"/>
                        <w:lang w:val="en-AU"/>
                      </w:rPr>
                      <w:t>Calibration Number, Comments,</w:t>
                    </w:r>
                  </w:p>
                  <w:p w:rsidR="004872A3" w:rsidRPr="00F650F0" w:rsidRDefault="004872A3">
                    <w:pPr>
                      <w:rPr>
                        <w:sz w:val="14"/>
                        <w:szCs w:val="18"/>
                        <w:lang w:val="en-AU"/>
                      </w:rPr>
                    </w:pPr>
                    <w:r w:rsidRPr="00F650F0">
                      <w:rPr>
                        <w:sz w:val="14"/>
                        <w:szCs w:val="18"/>
                        <w:lang w:val="en-AU"/>
                      </w:rPr>
                      <w:t>Measured wavelength at each band</w:t>
                    </w:r>
                  </w:p>
                </w:txbxContent>
              </v:textbox>
            </v:rect>
            <v:rect id="_x0000_s1093" style="position:absolute;left:8522;top:2530;width:2277;height:2106" filled="f">
              <v:stroke dashstyle="dash"/>
            </v:rect>
            <v:shape id="_x0000_s1094" type="#_x0000_t32" style="position:absolute;left:8182;top:3088;width:340;height:495" o:connectortype="straight">
              <v:stroke endarrow="block"/>
            </v:shape>
            <v:shape id="_x0000_s1095" type="#_x0000_t202" style="position:absolute;left:8414;top:2221;width:2332;height:420" filled="f" stroked="f">
              <v:textbox>
                <w:txbxContent>
                  <w:p w:rsidR="004872A3" w:rsidRPr="006B7D47" w:rsidRDefault="004872A3">
                    <w:pPr>
                      <w:rPr>
                        <w:sz w:val="18"/>
                        <w:szCs w:val="18"/>
                        <w:lang w:val="en-AU"/>
                      </w:rPr>
                    </w:pPr>
                    <w:r>
                      <w:rPr>
                        <w:sz w:val="18"/>
                        <w:szCs w:val="18"/>
                        <w:lang w:val="en-AU"/>
                      </w:rPr>
                      <w:t>Calibration</w:t>
                    </w:r>
                    <w:r w:rsidRPr="006B7D47">
                      <w:rPr>
                        <w:sz w:val="18"/>
                        <w:szCs w:val="18"/>
                        <w:lang w:val="en-AU"/>
                      </w:rPr>
                      <w:t xml:space="preserve"> History</w:t>
                    </w:r>
                  </w:p>
                </w:txbxContent>
              </v:textbox>
            </v:shape>
            <v:rect id="_x0000_s1098" style="position:absolute;left:2504;top:3379;width:1708;height:1493">
              <v:textbox>
                <w:txbxContent>
                  <w:p w:rsidR="004872A3" w:rsidRPr="00F650F0" w:rsidRDefault="004872A3">
                    <w:pPr>
                      <w:rPr>
                        <w:rStyle w:val="Strong"/>
                        <w:sz w:val="20"/>
                      </w:rPr>
                    </w:pPr>
                    <w:r>
                      <w:rPr>
                        <w:rStyle w:val="Strong"/>
                        <w:sz w:val="20"/>
                      </w:rPr>
                      <w:t>Manufacturer</w:t>
                    </w:r>
                    <w:r w:rsidRPr="00F650F0">
                      <w:rPr>
                        <w:rStyle w:val="Strong"/>
                        <w:sz w:val="20"/>
                      </w:rPr>
                      <w:t xml:space="preserve"> “GER”</w:t>
                    </w:r>
                  </w:p>
                  <w:p w:rsidR="004872A3" w:rsidRPr="00F650F0" w:rsidRDefault="004872A3">
                    <w:pPr>
                      <w:rPr>
                        <w:sz w:val="14"/>
                        <w:szCs w:val="18"/>
                        <w:lang w:val="en-AU"/>
                      </w:rPr>
                    </w:pPr>
                  </w:p>
                  <w:p w:rsidR="004872A3" w:rsidRPr="00F650F0" w:rsidRDefault="004872A3">
                    <w:pPr>
                      <w:rPr>
                        <w:sz w:val="14"/>
                        <w:szCs w:val="18"/>
                        <w:lang w:val="en-AU"/>
                      </w:rPr>
                    </w:pPr>
                    <w:r w:rsidRPr="00F650F0">
                      <w:rPr>
                        <w:sz w:val="14"/>
                        <w:szCs w:val="18"/>
                        <w:lang w:val="en-AU"/>
                      </w:rPr>
                      <w:t>Manufacturer ID,</w:t>
                    </w:r>
                  </w:p>
                  <w:p w:rsidR="004872A3" w:rsidRDefault="004872A3" w:rsidP="00F650F0">
                    <w:pPr>
                      <w:rPr>
                        <w:sz w:val="14"/>
                        <w:szCs w:val="18"/>
                        <w:lang w:val="en-AU"/>
                      </w:rPr>
                    </w:pPr>
                    <w:r w:rsidRPr="00F650F0">
                      <w:rPr>
                        <w:sz w:val="14"/>
                        <w:szCs w:val="18"/>
                        <w:lang w:val="en-AU"/>
                      </w:rPr>
                      <w:t>Name</w:t>
                    </w:r>
                    <w:proofErr w:type="gramStart"/>
                    <w:r w:rsidRPr="00F650F0">
                      <w:rPr>
                        <w:sz w:val="14"/>
                        <w:szCs w:val="18"/>
                        <w:lang w:val="en-AU"/>
                      </w:rPr>
                      <w:t>,</w:t>
                    </w:r>
                    <w:proofErr w:type="gramEnd"/>
                    <w:r>
                      <w:rPr>
                        <w:sz w:val="14"/>
                        <w:szCs w:val="18"/>
                        <w:lang w:val="en-AU"/>
                      </w:rPr>
                      <w:br/>
                      <w:t>URL,</w:t>
                    </w:r>
                  </w:p>
                  <w:p w:rsidR="004872A3" w:rsidRPr="00F650F0" w:rsidRDefault="004872A3" w:rsidP="00F650F0">
                    <w:pPr>
                      <w:rPr>
                        <w:sz w:val="14"/>
                        <w:szCs w:val="18"/>
                        <w:lang w:val="en-AU"/>
                      </w:rPr>
                    </w:pPr>
                    <w:r>
                      <w:rPr>
                        <w:sz w:val="14"/>
                        <w:szCs w:val="18"/>
                        <w:lang w:val="en-AU"/>
                      </w:rPr>
                      <w:t>Short Name</w:t>
                    </w:r>
                  </w:p>
                </w:txbxContent>
              </v:textbox>
            </v:rect>
            <v:shape id="_x0000_s1237" style="position:absolute;left:6179;top:3795;width:506;height:75" coordsize="506,1" path="m,c,,253,,506,e" filled="f">
              <v:stroke startarrow="block"/>
              <v:path arrowok="t"/>
            </v:shape>
            <v:shape id="_x0000_s1238" style="position:absolute;left:4212;top:3870;width:592;height:256" coordsize="592,256" path="m,256c,256,296,128,592,e" filled="f">
              <v:stroke startarrow="block"/>
              <v:path arrowok="t"/>
            </v:shape>
            <w10:wrap type="none"/>
            <w10:anchorlock/>
          </v:group>
        </w:pict>
      </w:r>
    </w:p>
    <w:p w:rsidR="00EF5480" w:rsidRPr="00084655" w:rsidRDefault="00EF5480" w:rsidP="00EF5480">
      <w:pPr>
        <w:pStyle w:val="Caption"/>
      </w:pPr>
      <w:r w:rsidRPr="00084655">
        <w:t xml:space="preserve">Figure </w:t>
      </w:r>
      <w:r w:rsidR="00AE2F37">
        <w:fldChar w:fldCharType="begin"/>
      </w:r>
      <w:r>
        <w:instrText xml:space="preserve"> SEQ Figure \* ARABIC </w:instrText>
      </w:r>
      <w:r w:rsidR="00AE2F37">
        <w:fldChar w:fldCharType="separate"/>
      </w:r>
      <w:r w:rsidR="00D568CA">
        <w:rPr>
          <w:noProof/>
        </w:rPr>
        <w:t>9</w:t>
      </w:r>
      <w:r w:rsidR="00AE2F37">
        <w:fldChar w:fldCharType="end"/>
      </w:r>
      <w:r w:rsidRPr="00084655">
        <w:t xml:space="preserve">: </w:t>
      </w:r>
      <w:r>
        <w:t xml:space="preserve">Relationship between an Instrument, its </w:t>
      </w:r>
      <w:r w:rsidR="00884B44">
        <w:t xml:space="preserve">Calibrations, </w:t>
      </w:r>
      <w:r>
        <w:t xml:space="preserve">Sensor and </w:t>
      </w:r>
      <w:r w:rsidR="00884B44">
        <w:t>Manufacturer</w:t>
      </w:r>
    </w:p>
    <w:p w:rsidR="00884B44" w:rsidRDefault="00EF5480" w:rsidP="00A7583F">
      <w:pPr>
        <w:pStyle w:val="Body"/>
      </w:pPr>
      <w:r>
        <w:t xml:space="preserve">Consider the example </w:t>
      </w:r>
      <w:r w:rsidR="003C1864">
        <w:t xml:space="preserve">above </w:t>
      </w:r>
      <w:r>
        <w:t>of Joe’s</w:t>
      </w:r>
      <w:r w:rsidR="001310CE" w:rsidRPr="00084655">
        <w:t xml:space="preserve"> GER 3700 </w:t>
      </w:r>
      <w:r w:rsidRPr="00084655">
        <w:t>Instrument</w:t>
      </w:r>
      <w:r w:rsidR="00BE1D96">
        <w:t>. T</w:t>
      </w:r>
      <w:r w:rsidR="001310CE" w:rsidRPr="00084655">
        <w:t xml:space="preserve">his </w:t>
      </w:r>
      <w:r w:rsidRPr="00084655">
        <w:t xml:space="preserve">Instrument </w:t>
      </w:r>
      <w:r w:rsidR="001310CE" w:rsidRPr="00084655">
        <w:t xml:space="preserve">is an instance of a GER 3700 </w:t>
      </w:r>
      <w:r w:rsidRPr="00084655">
        <w:t>Sensor</w:t>
      </w:r>
      <w:r w:rsidR="001310CE" w:rsidRPr="00084655">
        <w:t xml:space="preserve">. The </w:t>
      </w:r>
      <w:r w:rsidRPr="00084655">
        <w:t xml:space="preserve">Sensor </w:t>
      </w:r>
      <w:r w:rsidR="001310CE" w:rsidRPr="00084655">
        <w:t xml:space="preserve">defines the average wavelength per </w:t>
      </w:r>
      <w:r w:rsidR="00813A30">
        <w:t>band</w:t>
      </w:r>
      <w:r w:rsidR="001310CE" w:rsidRPr="00084655">
        <w:t xml:space="preserve">. </w:t>
      </w:r>
      <w:r w:rsidR="00884B44">
        <w:t>In turn, the Sensor has a reference to the Manufacturer record for that Sensor’s Manufacturer.</w:t>
      </w:r>
    </w:p>
    <w:p w:rsidR="001310CE" w:rsidRDefault="001310CE" w:rsidP="00A7583F">
      <w:pPr>
        <w:pStyle w:val="Body"/>
      </w:pPr>
      <w:r w:rsidRPr="00084655">
        <w:t xml:space="preserve">As long as no </w:t>
      </w:r>
      <w:r w:rsidR="00EF5480" w:rsidRPr="00084655">
        <w:t xml:space="preserve">Calibration </w:t>
      </w:r>
      <w:r w:rsidRPr="00084655">
        <w:t xml:space="preserve">for the </w:t>
      </w:r>
      <w:r w:rsidR="00EF5480" w:rsidRPr="00084655">
        <w:t xml:space="preserve">Instrument </w:t>
      </w:r>
      <w:r w:rsidRPr="00084655">
        <w:t xml:space="preserve">has been entered into the database the channels defined in the </w:t>
      </w:r>
      <w:r w:rsidR="00EF5480" w:rsidRPr="00084655">
        <w:t xml:space="preserve">Sensor </w:t>
      </w:r>
      <w:r w:rsidRPr="00084655">
        <w:t xml:space="preserve">will be used for plotting and exporting </w:t>
      </w:r>
      <w:r w:rsidR="007F4F37">
        <w:t>Spectr</w:t>
      </w:r>
      <w:r w:rsidRPr="00084655">
        <w:t xml:space="preserve">al data. When </w:t>
      </w:r>
      <w:r w:rsidR="00EF5480" w:rsidRPr="00084655">
        <w:t xml:space="preserve">Calibrations </w:t>
      </w:r>
      <w:r w:rsidRPr="00084655">
        <w:t xml:space="preserve">are entered for </w:t>
      </w:r>
      <w:r w:rsidR="00EF5480" w:rsidRPr="00084655">
        <w:t>Instruments</w:t>
      </w:r>
      <w:r w:rsidR="00813A30">
        <w:t xml:space="preserve">, </w:t>
      </w:r>
      <w:r w:rsidRPr="00084655">
        <w:t>the</w:t>
      </w:r>
      <w:r w:rsidR="00813A30">
        <w:t xml:space="preserve"> measured wavelengths </w:t>
      </w:r>
      <w:r w:rsidRPr="00084655">
        <w:t xml:space="preserve">override the </w:t>
      </w:r>
      <w:r w:rsidR="00EF5480" w:rsidRPr="00084655">
        <w:t xml:space="preserve">Sensor </w:t>
      </w:r>
      <w:r w:rsidRPr="00084655">
        <w:t xml:space="preserve">specifications. For further information please refer to </w:t>
      </w:r>
      <w:sdt>
        <w:sdtPr>
          <w:id w:val="12084321"/>
          <w:citation/>
        </w:sdtPr>
        <w:sdtEndPr/>
        <w:sdtContent>
          <w:r w:rsidR="00AE2F37">
            <w:fldChar w:fldCharType="begin"/>
          </w:r>
          <w:r w:rsidR="00E0577E">
            <w:rPr>
              <w:lang w:val="en-AU"/>
            </w:rPr>
            <w:instrText xml:space="preserve"> CITATION Hün07 \l 3081 </w:instrText>
          </w:r>
          <w:r w:rsidR="00AE2F37">
            <w:fldChar w:fldCharType="separate"/>
          </w:r>
          <w:r w:rsidR="00A92DD8" w:rsidRPr="00A92DD8">
            <w:rPr>
              <w:noProof/>
              <w:lang w:val="en-AU"/>
            </w:rPr>
            <w:t>(Hüni &amp; Kneubühler, 2007)</w:t>
          </w:r>
          <w:r w:rsidR="00AE2F37">
            <w:fldChar w:fldCharType="end"/>
          </w:r>
        </w:sdtContent>
      </w:sdt>
      <w:r w:rsidR="00A93CFC">
        <w:t>.</w:t>
      </w:r>
      <w:r w:rsidR="00E0577E">
        <w:t xml:space="preserve"> </w:t>
      </w:r>
    </w:p>
    <w:p w:rsidR="001310CE" w:rsidRDefault="00243D76" w:rsidP="00243D76">
      <w:pPr>
        <w:pStyle w:val="Note"/>
      </w:pPr>
      <w:r>
        <w:t>Note</w:t>
      </w:r>
      <w:r>
        <w:tab/>
      </w:r>
      <w:r w:rsidR="00C92BD0">
        <w:t>Changing</w:t>
      </w:r>
      <w:r w:rsidR="001310CE">
        <w:t xml:space="preserve"> the number of stored </w:t>
      </w:r>
      <w:r w:rsidR="007F4F37">
        <w:t>Spectr</w:t>
      </w:r>
      <w:r w:rsidR="001310CE">
        <w:t xml:space="preserve">al bands based on user configurations (such as is possible with the new SVC HR-1024) </w:t>
      </w:r>
      <w:r w:rsidR="00C92BD0">
        <w:t>is</w:t>
      </w:r>
      <w:r w:rsidR="001310CE">
        <w:t xml:space="preserve"> not yet supported</w:t>
      </w:r>
      <w:r w:rsidR="003C1864">
        <w:t xml:space="preserve"> by SPECCHIO</w:t>
      </w:r>
      <w:r w:rsidR="001310CE">
        <w:t>.</w:t>
      </w:r>
    </w:p>
    <w:p w:rsidR="003A363C" w:rsidRPr="00084655" w:rsidRDefault="003A363C" w:rsidP="003A363C">
      <w:pPr>
        <w:pStyle w:val="Heading2"/>
      </w:pPr>
      <w:bookmarkStart w:id="68" w:name="_Toc355280353"/>
      <w:bookmarkStart w:id="69" w:name="_Ref357161197"/>
      <w:bookmarkStart w:id="70" w:name="_Ref357161199"/>
      <w:bookmarkStart w:id="71" w:name="_Ref357583982"/>
      <w:bookmarkStart w:id="72" w:name="_Ref357583985"/>
      <w:bookmarkStart w:id="73" w:name="_Ref358132268"/>
      <w:bookmarkStart w:id="74" w:name="_Ref358132290"/>
      <w:bookmarkStart w:id="75" w:name="_Toc359579868"/>
      <w:bookmarkStart w:id="76" w:name="_Ref356491633"/>
      <w:r>
        <w:t>Supported Input Spectrum File Formats</w:t>
      </w:r>
      <w:bookmarkEnd w:id="68"/>
      <w:bookmarkEnd w:id="69"/>
      <w:bookmarkEnd w:id="70"/>
      <w:bookmarkEnd w:id="71"/>
      <w:bookmarkEnd w:id="72"/>
      <w:bookmarkEnd w:id="73"/>
      <w:bookmarkEnd w:id="74"/>
      <w:bookmarkEnd w:id="75"/>
    </w:p>
    <w:p w:rsidR="003A363C" w:rsidRDefault="003A363C" w:rsidP="003A363C">
      <w:pPr>
        <w:pStyle w:val="Body"/>
      </w:pPr>
      <w:r>
        <w:t xml:space="preserve">The following Spectrum file types are supported for loading into </w:t>
      </w:r>
      <w:r w:rsidR="00F52044">
        <w:t>SPECCHIO</w:t>
      </w:r>
      <w:r>
        <w:t xml:space="preserve"> Campaigns.</w:t>
      </w:r>
    </w:p>
    <w:p w:rsidR="00502EC9" w:rsidRDefault="00502EC9" w:rsidP="003A363C">
      <w:pPr>
        <w:pStyle w:val="Body"/>
      </w:pPr>
      <w:r>
        <w:lastRenderedPageBreak/>
        <w:t xml:space="preserve">Each of the 14 file categories listed below is read by a separate file loader. Once the file type in a </w:t>
      </w:r>
      <w:r w:rsidR="00EE5F6F">
        <w:t>folder</w:t>
      </w:r>
      <w:r>
        <w:t xml:space="preserve"> has been determined, the related file loader is activated and it reads all files in that </w:t>
      </w:r>
      <w:r w:rsidR="00EE5F6F">
        <w:t>folder</w:t>
      </w:r>
      <w:r>
        <w:t xml:space="preserve">. Therefore, you must not place the files of more than one file type in any input </w:t>
      </w:r>
      <w:r w:rsidR="00EE5F6F">
        <w:t>folder</w:t>
      </w:r>
      <w:r>
        <w:t xml:space="preserve">. Note that ASD Binary and ASD </w:t>
      </w:r>
      <w:proofErr w:type="spellStart"/>
      <w:r>
        <w:t>Indico</w:t>
      </w:r>
      <w:proofErr w:type="spellEnd"/>
      <w:r>
        <w:t xml:space="preserve"> 7 are different files types and cannot be mixed. Similarly, </w:t>
      </w:r>
      <w:proofErr w:type="spellStart"/>
      <w:r>
        <w:t>UniSpec</w:t>
      </w:r>
      <w:proofErr w:type="spellEnd"/>
      <w:r>
        <w:t xml:space="preserve"> and </w:t>
      </w:r>
      <w:proofErr w:type="spellStart"/>
      <w:r>
        <w:t>UniSpec</w:t>
      </w:r>
      <w:proofErr w:type="spellEnd"/>
      <w:r>
        <w:t xml:space="preserve"> SPU are different file types and cannot be mixed.</w:t>
      </w:r>
    </w:p>
    <w:p w:rsidR="003A363C" w:rsidRDefault="003A363C" w:rsidP="007D43F6">
      <w:pPr>
        <w:pStyle w:val="Heading3"/>
      </w:pPr>
      <w:bookmarkStart w:id="77" w:name="_Toc355280370"/>
      <w:bookmarkStart w:id="78" w:name="_Toc359579869"/>
      <w:bookmarkStart w:id="79" w:name="_Ref153795826"/>
      <w:r>
        <w:t>ASD Binary Files</w:t>
      </w:r>
      <w:bookmarkEnd w:id="77"/>
      <w:bookmarkEnd w:id="78"/>
    </w:p>
    <w:tbl>
      <w:tblPr>
        <w:tblStyle w:val="TableGrid"/>
        <w:tblW w:w="0" w:type="auto"/>
        <w:tblInd w:w="709" w:type="dxa"/>
        <w:tblLook w:val="04A0" w:firstRow="1" w:lastRow="0" w:firstColumn="1" w:lastColumn="0" w:noHBand="0" w:noVBand="1"/>
      </w:tblPr>
      <w:tblGrid>
        <w:gridCol w:w="1644"/>
        <w:gridCol w:w="7195"/>
      </w:tblGrid>
      <w:tr w:rsidR="00E04C7D" w:rsidTr="007F7627">
        <w:tc>
          <w:tcPr>
            <w:tcW w:w="1644" w:type="dxa"/>
          </w:tcPr>
          <w:p w:rsidR="003A363C" w:rsidRDefault="00C65D61" w:rsidP="00C65D61">
            <w:pPr>
              <w:pStyle w:val="Body"/>
              <w:ind w:left="0"/>
            </w:pPr>
            <w:r>
              <w:t>Standard or Format Owner</w:t>
            </w:r>
          </w:p>
        </w:tc>
        <w:tc>
          <w:tcPr>
            <w:tcW w:w="7195" w:type="dxa"/>
          </w:tcPr>
          <w:p w:rsidR="003A363C" w:rsidRDefault="003A363C" w:rsidP="003A363C">
            <w:pPr>
              <w:pStyle w:val="Body"/>
              <w:ind w:left="0"/>
            </w:pPr>
            <w:r>
              <w:rPr>
                <w:lang w:val="en-US"/>
              </w:rPr>
              <w:t>Analytical Spectral Devices</w:t>
            </w:r>
          </w:p>
        </w:tc>
      </w:tr>
      <w:tr w:rsidR="00E04C7D" w:rsidTr="007F7627">
        <w:tc>
          <w:tcPr>
            <w:tcW w:w="1644" w:type="dxa"/>
          </w:tcPr>
          <w:p w:rsidR="003A363C" w:rsidRDefault="003A363C" w:rsidP="003A363C">
            <w:pPr>
              <w:pStyle w:val="Body"/>
              <w:ind w:left="0"/>
            </w:pPr>
            <w:r>
              <w:t>Devices</w:t>
            </w:r>
          </w:p>
        </w:tc>
        <w:tc>
          <w:tcPr>
            <w:tcW w:w="7195" w:type="dxa"/>
          </w:tcPr>
          <w:p w:rsidR="003A363C" w:rsidRDefault="003A363C" w:rsidP="003A363C">
            <w:pPr>
              <w:pStyle w:val="Body"/>
              <w:ind w:left="0"/>
            </w:pPr>
            <w:r w:rsidRPr="00084655">
              <w:t xml:space="preserve">ASD </w:t>
            </w:r>
            <w:proofErr w:type="spellStart"/>
            <w:r w:rsidRPr="00084655">
              <w:t>FieldSpecPro</w:t>
            </w:r>
            <w:proofErr w:type="spellEnd"/>
            <w:r>
              <w:t xml:space="preserve">/FS3 </w:t>
            </w:r>
            <w:proofErr w:type="spellStart"/>
            <w:r>
              <w:t>s</w:t>
            </w:r>
            <w:r w:rsidRPr="00084655">
              <w:t>pectroradiometer</w:t>
            </w:r>
            <w:r>
              <w:t>s</w:t>
            </w:r>
            <w:proofErr w:type="spellEnd"/>
          </w:p>
        </w:tc>
      </w:tr>
      <w:tr w:rsidR="00E04C7D" w:rsidTr="007F7627">
        <w:tc>
          <w:tcPr>
            <w:tcW w:w="1644" w:type="dxa"/>
          </w:tcPr>
          <w:p w:rsidR="003A363C" w:rsidRDefault="006D42F9" w:rsidP="00C65D61">
            <w:pPr>
              <w:pStyle w:val="Body"/>
              <w:ind w:left="0"/>
            </w:pPr>
            <w:r>
              <w:t xml:space="preserve">Supported </w:t>
            </w:r>
            <w:r w:rsidR="00C65D61">
              <w:t>Formats</w:t>
            </w:r>
          </w:p>
        </w:tc>
        <w:tc>
          <w:tcPr>
            <w:tcW w:w="7195" w:type="dxa"/>
          </w:tcPr>
          <w:p w:rsidR="006F4C19" w:rsidRPr="00084655" w:rsidRDefault="003A363C" w:rsidP="00E04C7D">
            <w:pPr>
              <w:pStyle w:val="Body"/>
              <w:ind w:left="0"/>
            </w:pPr>
            <w:r>
              <w:rPr>
                <w:lang w:val="en-US"/>
              </w:rPr>
              <w:t xml:space="preserve">Old </w:t>
            </w:r>
            <w:r w:rsidR="00CB5B33">
              <w:rPr>
                <w:lang w:val="en-US"/>
              </w:rPr>
              <w:t xml:space="preserve">file format – </w:t>
            </w:r>
            <w:r>
              <w:t>ASD FS3, ASD FS PRO and ASD FSVNIR binary files</w:t>
            </w:r>
          </w:p>
        </w:tc>
      </w:tr>
      <w:tr w:rsidR="00E04C7D" w:rsidTr="007F7627">
        <w:tc>
          <w:tcPr>
            <w:tcW w:w="1644" w:type="dxa"/>
          </w:tcPr>
          <w:p w:rsidR="00E04C7D" w:rsidRDefault="00E04C7D" w:rsidP="00C65D61">
            <w:pPr>
              <w:pStyle w:val="Body"/>
              <w:ind w:left="0"/>
            </w:pPr>
            <w:r>
              <w:t>Comments</w:t>
            </w:r>
          </w:p>
        </w:tc>
        <w:tc>
          <w:tcPr>
            <w:tcW w:w="7195" w:type="dxa"/>
          </w:tcPr>
          <w:p w:rsidR="003C1864" w:rsidRDefault="00E04C7D" w:rsidP="00E04C7D">
            <w:pPr>
              <w:pStyle w:val="Body"/>
              <w:ind w:left="0"/>
            </w:pPr>
            <w:proofErr w:type="spellStart"/>
            <w:r>
              <w:t>Indico</w:t>
            </w:r>
            <w:proofErr w:type="spellEnd"/>
            <w:r>
              <w:t xml:space="preserve"> Version 7 files are read by a different file reader and so cannot be mixed in the same </w:t>
            </w:r>
            <w:r w:rsidR="00EE5F6F">
              <w:t>folder</w:t>
            </w:r>
            <w:r>
              <w:t xml:space="preserve"> as ASD binary files.</w:t>
            </w:r>
          </w:p>
          <w:p w:rsidR="00E04C7D" w:rsidRDefault="003C1864" w:rsidP="00E04C7D">
            <w:pPr>
              <w:pStyle w:val="Body"/>
              <w:ind w:left="0"/>
              <w:rPr>
                <w:lang w:val="en-US"/>
              </w:rPr>
            </w:pPr>
            <w:r>
              <w:t>ASD Calibration files (*.raw) as stored on ASD laptops can also be loaded using SPECCHIO’s Spectrum load functions. This permits advanced users to explore the information content of the Calibrations they describe. (In the current release, loading *.ILL, *.REF files will cause an error.)</w:t>
            </w:r>
          </w:p>
        </w:tc>
      </w:tr>
    </w:tbl>
    <w:p w:rsidR="00CB5B33" w:rsidRDefault="00CB5B33" w:rsidP="00CB5B33">
      <w:pPr>
        <w:pStyle w:val="Heading3"/>
        <w:numPr>
          <w:ilvl w:val="2"/>
          <w:numId w:val="25"/>
        </w:numPr>
      </w:pPr>
      <w:bookmarkStart w:id="80" w:name="_Toc359579870"/>
      <w:bookmarkStart w:id="81" w:name="_Toc355280371"/>
      <w:r>
        <w:t xml:space="preserve">ASD </w:t>
      </w:r>
      <w:proofErr w:type="spellStart"/>
      <w:r>
        <w:t>Indico</w:t>
      </w:r>
      <w:proofErr w:type="spellEnd"/>
      <w:r>
        <w:t xml:space="preserve"> Versio</w:t>
      </w:r>
      <w:r w:rsidR="00E04C7D">
        <w:t>n</w:t>
      </w:r>
      <w:r>
        <w:t xml:space="preserve"> 7 Files</w:t>
      </w:r>
      <w:bookmarkEnd w:id="80"/>
    </w:p>
    <w:tbl>
      <w:tblPr>
        <w:tblStyle w:val="TableGrid"/>
        <w:tblW w:w="0" w:type="auto"/>
        <w:tblInd w:w="709" w:type="dxa"/>
        <w:tblLook w:val="04A0" w:firstRow="1" w:lastRow="0" w:firstColumn="1" w:lastColumn="0" w:noHBand="0" w:noVBand="1"/>
      </w:tblPr>
      <w:tblGrid>
        <w:gridCol w:w="1644"/>
        <w:gridCol w:w="7218"/>
      </w:tblGrid>
      <w:tr w:rsidR="00CB5B33" w:rsidTr="007F7627">
        <w:tc>
          <w:tcPr>
            <w:tcW w:w="1644" w:type="dxa"/>
          </w:tcPr>
          <w:p w:rsidR="00CB5B33" w:rsidRDefault="00CB5B33" w:rsidP="00CD2E77">
            <w:pPr>
              <w:pStyle w:val="Body"/>
              <w:ind w:left="0"/>
            </w:pPr>
            <w:r>
              <w:t>Standard or Format Owner</w:t>
            </w:r>
          </w:p>
        </w:tc>
        <w:tc>
          <w:tcPr>
            <w:tcW w:w="0" w:type="auto"/>
          </w:tcPr>
          <w:p w:rsidR="00CB5B33" w:rsidRDefault="00CB5B33" w:rsidP="00CD2E77">
            <w:pPr>
              <w:pStyle w:val="Body"/>
              <w:ind w:left="0"/>
            </w:pPr>
            <w:r>
              <w:rPr>
                <w:lang w:val="en-US"/>
              </w:rPr>
              <w:t>Analytical Spectral Devices</w:t>
            </w:r>
          </w:p>
        </w:tc>
      </w:tr>
      <w:tr w:rsidR="00CB5B33" w:rsidTr="007F7627">
        <w:tc>
          <w:tcPr>
            <w:tcW w:w="1644" w:type="dxa"/>
          </w:tcPr>
          <w:p w:rsidR="00CB5B33" w:rsidRDefault="00CB5B33" w:rsidP="00CD2E77">
            <w:pPr>
              <w:pStyle w:val="Body"/>
              <w:ind w:left="0"/>
            </w:pPr>
            <w:r>
              <w:t>Devices</w:t>
            </w:r>
          </w:p>
        </w:tc>
        <w:tc>
          <w:tcPr>
            <w:tcW w:w="0" w:type="auto"/>
          </w:tcPr>
          <w:p w:rsidR="00CB5B33" w:rsidRDefault="00E04C7D" w:rsidP="00CD2E77">
            <w:pPr>
              <w:pStyle w:val="Body"/>
              <w:ind w:left="0"/>
            </w:pPr>
            <w:proofErr w:type="spellStart"/>
            <w:r>
              <w:t>Indico</w:t>
            </w:r>
            <w:proofErr w:type="spellEnd"/>
            <w:r>
              <w:t xml:space="preserve"> Pro Software</w:t>
            </w:r>
          </w:p>
        </w:tc>
      </w:tr>
      <w:tr w:rsidR="00CB5B33" w:rsidTr="007F7627">
        <w:tc>
          <w:tcPr>
            <w:tcW w:w="1644" w:type="dxa"/>
          </w:tcPr>
          <w:p w:rsidR="00CB5B33" w:rsidRDefault="00CB5B33" w:rsidP="00CD2E77">
            <w:pPr>
              <w:pStyle w:val="Body"/>
              <w:ind w:left="0"/>
            </w:pPr>
            <w:r>
              <w:t>Supported Formats</w:t>
            </w:r>
          </w:p>
        </w:tc>
        <w:tc>
          <w:tcPr>
            <w:tcW w:w="0" w:type="auto"/>
          </w:tcPr>
          <w:p w:rsidR="00CB5B33" w:rsidRPr="00084655" w:rsidRDefault="00CB5B33" w:rsidP="00E04C7D">
            <w:pPr>
              <w:pStyle w:val="Body"/>
              <w:ind w:left="0"/>
            </w:pPr>
            <w:r>
              <w:rPr>
                <w:lang w:val="en-US"/>
              </w:rPr>
              <w:t xml:space="preserve">New file format – </w:t>
            </w:r>
            <w:proofErr w:type="spellStart"/>
            <w:r>
              <w:t>Indico</w:t>
            </w:r>
            <w:proofErr w:type="spellEnd"/>
            <w:r>
              <w:t xml:space="preserve"> Version 7</w:t>
            </w:r>
          </w:p>
        </w:tc>
      </w:tr>
      <w:tr w:rsidR="00E04C7D" w:rsidTr="007F7627">
        <w:tc>
          <w:tcPr>
            <w:tcW w:w="1644" w:type="dxa"/>
          </w:tcPr>
          <w:p w:rsidR="00E04C7D" w:rsidRDefault="00E04C7D" w:rsidP="00CD2E77">
            <w:pPr>
              <w:pStyle w:val="Body"/>
              <w:ind w:left="0"/>
            </w:pPr>
            <w:r>
              <w:t>Comments</w:t>
            </w:r>
          </w:p>
        </w:tc>
        <w:tc>
          <w:tcPr>
            <w:tcW w:w="0" w:type="auto"/>
          </w:tcPr>
          <w:p w:rsidR="003C1864" w:rsidRDefault="00E04C7D" w:rsidP="003C1864">
            <w:pPr>
              <w:pStyle w:val="Body"/>
              <w:ind w:left="0"/>
            </w:pPr>
            <w:r>
              <w:t xml:space="preserve">ASD Binary files are read by a different file reader and so cannot be mixed in the same </w:t>
            </w:r>
            <w:r w:rsidR="00EE5F6F">
              <w:t>folder</w:t>
            </w:r>
            <w:r>
              <w:t xml:space="preserve"> as </w:t>
            </w:r>
            <w:proofErr w:type="spellStart"/>
            <w:r>
              <w:t>Indico</w:t>
            </w:r>
            <w:proofErr w:type="spellEnd"/>
            <w:r>
              <w:t xml:space="preserve"> 7 format files.</w:t>
            </w:r>
          </w:p>
          <w:p w:rsidR="00E04C7D" w:rsidRDefault="003C1864" w:rsidP="003C1864">
            <w:pPr>
              <w:pStyle w:val="Body"/>
              <w:ind w:left="0"/>
              <w:rPr>
                <w:lang w:val="en-US"/>
              </w:rPr>
            </w:pPr>
            <w:r>
              <w:t>Loading of ASD Calibration files of this version using the Spectrum load functions has not been tested and may not work.</w:t>
            </w:r>
          </w:p>
        </w:tc>
      </w:tr>
    </w:tbl>
    <w:p w:rsidR="003A363C" w:rsidRDefault="003A363C" w:rsidP="007D43F6">
      <w:pPr>
        <w:pStyle w:val="Heading3"/>
      </w:pPr>
      <w:bookmarkStart w:id="82" w:name="_Toc359579871"/>
      <w:r w:rsidRPr="00084655">
        <w:t>GER Signature Files</w:t>
      </w:r>
      <w:bookmarkEnd w:id="79"/>
      <w:bookmarkEnd w:id="81"/>
      <w:bookmarkEnd w:id="82"/>
    </w:p>
    <w:tbl>
      <w:tblPr>
        <w:tblStyle w:val="TableGrid"/>
        <w:tblW w:w="0" w:type="auto"/>
        <w:tblInd w:w="709" w:type="dxa"/>
        <w:tblLook w:val="04A0" w:firstRow="1" w:lastRow="0" w:firstColumn="1" w:lastColumn="0" w:noHBand="0" w:noVBand="1"/>
      </w:tblPr>
      <w:tblGrid>
        <w:gridCol w:w="1644"/>
        <w:gridCol w:w="7218"/>
      </w:tblGrid>
      <w:tr w:rsidR="006D42F9" w:rsidTr="007F7627">
        <w:tc>
          <w:tcPr>
            <w:tcW w:w="1644" w:type="dxa"/>
          </w:tcPr>
          <w:p w:rsidR="006D42F9" w:rsidRDefault="00C65D61" w:rsidP="00A23C3C">
            <w:pPr>
              <w:pStyle w:val="Body"/>
              <w:ind w:left="0"/>
            </w:pPr>
            <w:r>
              <w:t>Standard or Format Owner</w:t>
            </w:r>
          </w:p>
        </w:tc>
        <w:tc>
          <w:tcPr>
            <w:tcW w:w="0" w:type="auto"/>
          </w:tcPr>
          <w:p w:rsidR="006D42F9" w:rsidRPr="00C65D61" w:rsidRDefault="00C65D61" w:rsidP="00A23C3C">
            <w:pPr>
              <w:pStyle w:val="Body"/>
              <w:ind w:left="0"/>
            </w:pPr>
            <w:r w:rsidRPr="00C65D61">
              <w:t>Spectra Vista Corporation</w:t>
            </w:r>
          </w:p>
        </w:tc>
      </w:tr>
      <w:tr w:rsidR="006D42F9" w:rsidTr="007F7627">
        <w:tc>
          <w:tcPr>
            <w:tcW w:w="1644" w:type="dxa"/>
          </w:tcPr>
          <w:p w:rsidR="006D42F9" w:rsidRDefault="006D42F9" w:rsidP="00A23C3C">
            <w:pPr>
              <w:pStyle w:val="Body"/>
              <w:ind w:left="0"/>
            </w:pPr>
            <w:r>
              <w:t>Devices</w:t>
            </w:r>
          </w:p>
        </w:tc>
        <w:tc>
          <w:tcPr>
            <w:tcW w:w="0" w:type="auto"/>
          </w:tcPr>
          <w:p w:rsidR="006D42F9" w:rsidRDefault="00CB1FEC" w:rsidP="00E04C7D">
            <w:pPr>
              <w:pStyle w:val="Body"/>
              <w:ind w:left="0"/>
            </w:pPr>
            <w:r>
              <w:t>GER 3700</w:t>
            </w:r>
            <w:r w:rsidR="00C65D61">
              <w:t xml:space="preserve"> </w:t>
            </w:r>
          </w:p>
        </w:tc>
      </w:tr>
      <w:tr w:rsidR="006D42F9" w:rsidTr="007F7627">
        <w:tc>
          <w:tcPr>
            <w:tcW w:w="1644" w:type="dxa"/>
          </w:tcPr>
          <w:p w:rsidR="006D42F9" w:rsidRDefault="006D42F9" w:rsidP="00A23C3C">
            <w:pPr>
              <w:pStyle w:val="Body"/>
              <w:ind w:left="0"/>
            </w:pPr>
            <w:r>
              <w:t>Supported Formats</w:t>
            </w:r>
          </w:p>
        </w:tc>
        <w:tc>
          <w:tcPr>
            <w:tcW w:w="0" w:type="auto"/>
          </w:tcPr>
          <w:p w:rsidR="00E04C7D" w:rsidRDefault="00CB1FEC" w:rsidP="00C65D61">
            <w:pPr>
              <w:pStyle w:val="TableText"/>
            </w:pPr>
            <w:r w:rsidRPr="00084655">
              <w:t xml:space="preserve">GER </w:t>
            </w:r>
            <w:r w:rsidR="00C65D61">
              <w:t xml:space="preserve">3700 </w:t>
            </w:r>
            <w:r w:rsidRPr="00084655">
              <w:t xml:space="preserve">signature </w:t>
            </w:r>
            <w:r>
              <w:t xml:space="preserve">text </w:t>
            </w:r>
            <w:r w:rsidRPr="00084655">
              <w:t>files</w:t>
            </w:r>
          </w:p>
          <w:p w:rsidR="00CB1FEC" w:rsidRPr="00084655" w:rsidRDefault="00E04C7D" w:rsidP="00C65D61">
            <w:pPr>
              <w:pStyle w:val="TableText"/>
            </w:pPr>
            <w:r w:rsidRPr="00084655">
              <w:t xml:space="preserve">(Files produced by other GER instruments </w:t>
            </w:r>
            <w:r>
              <w:t>are</w:t>
            </w:r>
            <w:r w:rsidRPr="00084655">
              <w:t xml:space="preserve"> </w:t>
            </w:r>
            <w:r>
              <w:t>un</w:t>
            </w:r>
            <w:r w:rsidRPr="00084655">
              <w:t>test</w:t>
            </w:r>
            <w:r>
              <w:t>ed</w:t>
            </w:r>
            <w:r w:rsidRPr="00084655">
              <w:t>)</w:t>
            </w:r>
          </w:p>
        </w:tc>
      </w:tr>
      <w:tr w:rsidR="006D42F9" w:rsidTr="007F7627">
        <w:tc>
          <w:tcPr>
            <w:tcW w:w="1644" w:type="dxa"/>
          </w:tcPr>
          <w:p w:rsidR="006D42F9" w:rsidRDefault="006D42F9" w:rsidP="00A23C3C">
            <w:pPr>
              <w:pStyle w:val="Body"/>
              <w:ind w:left="0"/>
            </w:pPr>
            <w:r>
              <w:t>Comments</w:t>
            </w:r>
          </w:p>
        </w:tc>
        <w:tc>
          <w:tcPr>
            <w:tcW w:w="0" w:type="auto"/>
          </w:tcPr>
          <w:p w:rsidR="006D42F9" w:rsidRPr="00084655" w:rsidRDefault="006D42F9" w:rsidP="006D42F9">
            <w:pPr>
              <w:pStyle w:val="TableText"/>
            </w:pPr>
            <w:r w:rsidRPr="00084655">
              <w:t xml:space="preserve">These files hold two </w:t>
            </w:r>
            <w:r w:rsidR="007F4F37">
              <w:t>Spectr</w:t>
            </w:r>
            <w:r w:rsidRPr="00084655">
              <w:t xml:space="preserve">al measurements at once: the </w:t>
            </w:r>
            <w:r w:rsidR="00052D06">
              <w:t>T</w:t>
            </w:r>
            <w:r w:rsidRPr="00084655">
              <w:t xml:space="preserve">arget </w:t>
            </w:r>
            <w:r w:rsidR="00C65D61">
              <w:t xml:space="preserve">Spectrum </w:t>
            </w:r>
            <w:r w:rsidRPr="00084655">
              <w:t xml:space="preserve">and the white </w:t>
            </w:r>
            <w:r w:rsidR="00052D06">
              <w:t>R</w:t>
            </w:r>
            <w:r w:rsidRPr="00084655">
              <w:t>eference Spectr</w:t>
            </w:r>
            <w:r w:rsidR="00C65D61">
              <w:t>um</w:t>
            </w:r>
            <w:r w:rsidRPr="00084655">
              <w:t xml:space="preserve">. When </w:t>
            </w:r>
            <w:r w:rsidR="00052D06">
              <w:t>read</w:t>
            </w:r>
            <w:r w:rsidR="00C670E2">
              <w:t>,</w:t>
            </w:r>
            <w:r w:rsidR="00052D06">
              <w:t xml:space="preserve"> two sub-</w:t>
            </w:r>
            <w:r w:rsidR="00EE5F6F">
              <w:lastRenderedPageBreak/>
              <w:t>folders</w:t>
            </w:r>
            <w:r w:rsidR="00052D06">
              <w:t xml:space="preserve"> </w:t>
            </w:r>
            <w:r w:rsidRPr="00084655">
              <w:t xml:space="preserve">named </w:t>
            </w:r>
            <w:r>
              <w:rPr>
                <w:rStyle w:val="GUIWord"/>
              </w:rPr>
              <w:t>t</w:t>
            </w:r>
            <w:r w:rsidRPr="002574CB">
              <w:rPr>
                <w:rStyle w:val="GUIWord"/>
              </w:rPr>
              <w:t>argets</w:t>
            </w:r>
            <w:r w:rsidRPr="00084655">
              <w:t xml:space="preserve"> and </w:t>
            </w:r>
            <w:r>
              <w:rPr>
                <w:rStyle w:val="GUIWord"/>
              </w:rPr>
              <w:t>r</w:t>
            </w:r>
            <w:r w:rsidRPr="002574CB">
              <w:rPr>
                <w:rStyle w:val="GUIWord"/>
              </w:rPr>
              <w:t>eferences</w:t>
            </w:r>
            <w:r>
              <w:t xml:space="preserve"> are created</w:t>
            </w:r>
            <w:r w:rsidR="00052D06">
              <w:t xml:space="preserve">. </w:t>
            </w:r>
            <w:r w:rsidRPr="00084655">
              <w:t xml:space="preserve">The </w:t>
            </w:r>
            <w:r w:rsidR="00052D06">
              <w:t>input file name is used as both the T</w:t>
            </w:r>
            <w:r w:rsidRPr="00084655">
              <w:t xml:space="preserve">arget </w:t>
            </w:r>
            <w:r w:rsidR="00052D06">
              <w:t xml:space="preserve">Spectrum’s name in the </w:t>
            </w:r>
            <w:r w:rsidR="00052D06" w:rsidRPr="00052D06">
              <w:rPr>
                <w:rStyle w:val="GUIWord"/>
              </w:rPr>
              <w:t>targets</w:t>
            </w:r>
            <w:r w:rsidR="00052D06">
              <w:t xml:space="preserve"> </w:t>
            </w:r>
            <w:r w:rsidR="00EE5F6F">
              <w:t>folder</w:t>
            </w:r>
            <w:r w:rsidR="00052D06">
              <w:t xml:space="preserve"> </w:t>
            </w:r>
            <w:r w:rsidRPr="00084655">
              <w:t>and</w:t>
            </w:r>
            <w:r w:rsidR="00052D06">
              <w:t xml:space="preserve"> the Reference</w:t>
            </w:r>
            <w:r w:rsidR="00052D06" w:rsidRPr="00084655">
              <w:t xml:space="preserve"> </w:t>
            </w:r>
            <w:r w:rsidR="00052D06">
              <w:t xml:space="preserve">Spectrum’s name in the </w:t>
            </w:r>
            <w:r w:rsidR="00052D06" w:rsidRPr="00052D06">
              <w:rPr>
                <w:rStyle w:val="GUIWord"/>
              </w:rPr>
              <w:t>references</w:t>
            </w:r>
            <w:r w:rsidR="00052D06">
              <w:t xml:space="preserve"> </w:t>
            </w:r>
            <w:r w:rsidR="00EE5F6F">
              <w:t>folder</w:t>
            </w:r>
            <w:r>
              <w:t xml:space="preserve">. A data link </w:t>
            </w:r>
            <w:r w:rsidRPr="00084655">
              <w:t xml:space="preserve">is </w:t>
            </w:r>
            <w:r>
              <w:t>created</w:t>
            </w:r>
            <w:r w:rsidRPr="00084655">
              <w:t xml:space="preserve"> linking the </w:t>
            </w:r>
            <w:r w:rsidR="00052D06" w:rsidRPr="00084655">
              <w:t xml:space="preserve">Target </w:t>
            </w:r>
            <w:r w:rsidR="00052D06">
              <w:t xml:space="preserve">Spectrum </w:t>
            </w:r>
            <w:r w:rsidRPr="00084655">
              <w:t xml:space="preserve">to the </w:t>
            </w:r>
            <w:r w:rsidR="00052D06" w:rsidRPr="00084655">
              <w:t xml:space="preserve">Reference </w:t>
            </w:r>
            <w:r w:rsidRPr="00084655">
              <w:t>Spectrum.</w:t>
            </w:r>
          </w:p>
          <w:p w:rsidR="006D42F9" w:rsidRPr="00052D06" w:rsidRDefault="006D42F9" w:rsidP="00052D06">
            <w:pPr>
              <w:pStyle w:val="FigureinTable"/>
            </w:pPr>
            <w:r w:rsidRPr="00052D06">
              <w:rPr>
                <w:lang w:val="en-AU" w:eastAsia="en-AU"/>
              </w:rPr>
              <w:drawing>
                <wp:inline distT="0" distB="0" distL="0" distR="0" wp14:anchorId="2420404B" wp14:editId="044F3333">
                  <wp:extent cx="1493520" cy="802640"/>
                  <wp:effectExtent l="25400" t="0" r="5080" b="0"/>
                  <wp:docPr id="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srcRect/>
                          <a:stretch>
                            <a:fillRect/>
                          </a:stretch>
                        </pic:blipFill>
                        <pic:spPr bwMode="auto">
                          <a:xfrm>
                            <a:off x="0" y="0"/>
                            <a:ext cx="1493520" cy="802640"/>
                          </a:xfrm>
                          <a:prstGeom prst="rect">
                            <a:avLst/>
                          </a:prstGeom>
                          <a:noFill/>
                          <a:ln w="9525">
                            <a:noFill/>
                            <a:miter lim="800000"/>
                            <a:headEnd/>
                            <a:tailEnd/>
                          </a:ln>
                        </pic:spPr>
                      </pic:pic>
                    </a:graphicData>
                  </a:graphic>
                </wp:inline>
              </w:drawing>
            </w:r>
          </w:p>
          <w:p w:rsidR="006D42F9" w:rsidRPr="006D42F9" w:rsidRDefault="006D42F9" w:rsidP="006D42F9">
            <w:pPr>
              <w:pStyle w:val="CaptioninTable"/>
            </w:pPr>
            <w:bookmarkStart w:id="83" w:name="_Ref153795734"/>
            <w:r w:rsidRPr="00084655">
              <w:t xml:space="preserve">Figure </w:t>
            </w:r>
            <w:fldSimple w:instr=" SEQ Figure \* ARABIC ">
              <w:r w:rsidR="00D568CA">
                <w:rPr>
                  <w:noProof/>
                </w:rPr>
                <w:t>10</w:t>
              </w:r>
            </w:fldSimple>
            <w:bookmarkEnd w:id="83"/>
            <w:r>
              <w:rPr>
                <w:noProof/>
              </w:rPr>
              <w:t xml:space="preserve">: </w:t>
            </w:r>
            <w:r w:rsidRPr="00084655">
              <w:t xml:space="preserve"> Automatically created hierarchies for GER files</w:t>
            </w:r>
          </w:p>
        </w:tc>
      </w:tr>
    </w:tbl>
    <w:p w:rsidR="003A363C" w:rsidRDefault="003A363C" w:rsidP="007D43F6">
      <w:pPr>
        <w:pStyle w:val="Heading3"/>
      </w:pPr>
      <w:bookmarkStart w:id="84" w:name="_Toc355280372"/>
      <w:bookmarkStart w:id="85" w:name="_Toc359579872"/>
      <w:r w:rsidRPr="00084655">
        <w:lastRenderedPageBreak/>
        <w:t>MFR OUT Files</w:t>
      </w:r>
      <w:bookmarkEnd w:id="84"/>
      <w:bookmarkEnd w:id="85"/>
    </w:p>
    <w:tbl>
      <w:tblPr>
        <w:tblStyle w:val="TableGrid"/>
        <w:tblW w:w="0" w:type="auto"/>
        <w:tblInd w:w="709" w:type="dxa"/>
        <w:tblLook w:val="04A0" w:firstRow="1" w:lastRow="0" w:firstColumn="1" w:lastColumn="0" w:noHBand="0" w:noVBand="1"/>
      </w:tblPr>
      <w:tblGrid>
        <w:gridCol w:w="1644"/>
        <w:gridCol w:w="7218"/>
      </w:tblGrid>
      <w:tr w:rsidR="00C670E2" w:rsidTr="007F7627">
        <w:tc>
          <w:tcPr>
            <w:tcW w:w="1644" w:type="dxa"/>
          </w:tcPr>
          <w:p w:rsidR="006D42F9" w:rsidRDefault="00C65D61" w:rsidP="00A23C3C">
            <w:pPr>
              <w:pStyle w:val="Body"/>
              <w:ind w:left="0"/>
            </w:pPr>
            <w:r>
              <w:t>Standard or Format Owner</w:t>
            </w:r>
          </w:p>
        </w:tc>
        <w:tc>
          <w:tcPr>
            <w:tcW w:w="0" w:type="auto"/>
          </w:tcPr>
          <w:p w:rsidR="006D42F9" w:rsidRDefault="006D42F9" w:rsidP="00A23C3C">
            <w:pPr>
              <w:pStyle w:val="Body"/>
              <w:ind w:left="0"/>
            </w:pPr>
          </w:p>
        </w:tc>
      </w:tr>
      <w:tr w:rsidR="00C670E2" w:rsidTr="007F7627">
        <w:tc>
          <w:tcPr>
            <w:tcW w:w="1644" w:type="dxa"/>
          </w:tcPr>
          <w:p w:rsidR="006D42F9" w:rsidRDefault="006D42F9" w:rsidP="00A23C3C">
            <w:pPr>
              <w:pStyle w:val="Body"/>
              <w:ind w:left="0"/>
            </w:pPr>
            <w:r>
              <w:t>Devices</w:t>
            </w:r>
          </w:p>
        </w:tc>
        <w:tc>
          <w:tcPr>
            <w:tcW w:w="0" w:type="auto"/>
          </w:tcPr>
          <w:p w:rsidR="006D42F9" w:rsidRDefault="00632319" w:rsidP="00A23C3C">
            <w:pPr>
              <w:pStyle w:val="Body"/>
              <w:ind w:left="0"/>
            </w:pPr>
            <w:r>
              <w:rPr>
                <w:lang w:val="en-US"/>
              </w:rPr>
              <w:t>MFR Sun Photometer</w:t>
            </w:r>
          </w:p>
        </w:tc>
      </w:tr>
      <w:tr w:rsidR="00C670E2" w:rsidTr="007F7627">
        <w:tc>
          <w:tcPr>
            <w:tcW w:w="1644" w:type="dxa"/>
          </w:tcPr>
          <w:p w:rsidR="006D42F9" w:rsidRDefault="006D42F9" w:rsidP="00A23C3C">
            <w:pPr>
              <w:pStyle w:val="Body"/>
              <w:ind w:left="0"/>
            </w:pPr>
            <w:r>
              <w:t>Supported Formats</w:t>
            </w:r>
          </w:p>
        </w:tc>
        <w:tc>
          <w:tcPr>
            <w:tcW w:w="0" w:type="auto"/>
          </w:tcPr>
          <w:p w:rsidR="006D42F9" w:rsidRDefault="006D42F9" w:rsidP="006D42F9">
            <w:pPr>
              <w:pStyle w:val="TableText"/>
            </w:pPr>
            <w:r w:rsidRPr="00084655">
              <w:t>MFR Photometer OUT files</w:t>
            </w:r>
          </w:p>
          <w:p w:rsidR="006D42F9" w:rsidRPr="00084655" w:rsidRDefault="006D42F9" w:rsidP="006D42F9">
            <w:pPr>
              <w:pStyle w:val="TableText"/>
            </w:pPr>
            <w:r>
              <w:rPr>
                <w:lang w:val="en-US"/>
              </w:rPr>
              <w:t>MFR 7</w:t>
            </w:r>
          </w:p>
        </w:tc>
      </w:tr>
      <w:tr w:rsidR="00C670E2" w:rsidTr="007F7627">
        <w:tc>
          <w:tcPr>
            <w:tcW w:w="1644" w:type="dxa"/>
          </w:tcPr>
          <w:p w:rsidR="006D42F9" w:rsidRDefault="006D42F9" w:rsidP="00A23C3C">
            <w:pPr>
              <w:pStyle w:val="Body"/>
              <w:ind w:left="0"/>
            </w:pPr>
            <w:r>
              <w:t>Comments</w:t>
            </w:r>
          </w:p>
        </w:tc>
        <w:tc>
          <w:tcPr>
            <w:tcW w:w="0" w:type="auto"/>
          </w:tcPr>
          <w:p w:rsidR="006D42F9" w:rsidRDefault="006D42F9" w:rsidP="006D42F9">
            <w:pPr>
              <w:pStyle w:val="TableText"/>
            </w:pPr>
            <w:r w:rsidRPr="00084655">
              <w:t xml:space="preserve">These files contain the capture time, the sun zenith angle and the </w:t>
            </w:r>
            <w:r w:rsidR="007F4F37">
              <w:t>Spectr</w:t>
            </w:r>
            <w:r w:rsidRPr="00084655">
              <w:t>al data for total, diffuse and direct irradiance.</w:t>
            </w:r>
            <w:r>
              <w:t xml:space="preserve"> </w:t>
            </w:r>
            <w:r w:rsidRPr="00084655">
              <w:t xml:space="preserve">The sun angle and the direct irradiance data are discarded and only the total </w:t>
            </w:r>
            <w:r>
              <w:t xml:space="preserve">and diffuse </w:t>
            </w:r>
            <w:r w:rsidR="007F4F37">
              <w:t>Spectr</w:t>
            </w:r>
            <w:r>
              <w:t>a are stored.</w:t>
            </w:r>
          </w:p>
          <w:p w:rsidR="00C670E2" w:rsidRPr="00084655" w:rsidRDefault="00C670E2" w:rsidP="00C670E2">
            <w:pPr>
              <w:pStyle w:val="TableText"/>
            </w:pPr>
            <w:r w:rsidRPr="00084655">
              <w:t xml:space="preserve">When </w:t>
            </w:r>
            <w:r>
              <w:t>read, two sub-</w:t>
            </w:r>
            <w:r w:rsidR="00EE5F6F">
              <w:t>folders</w:t>
            </w:r>
            <w:r>
              <w:t xml:space="preserve"> </w:t>
            </w:r>
            <w:r w:rsidRPr="00084655">
              <w:t xml:space="preserve">named </w:t>
            </w:r>
            <w:r>
              <w:rPr>
                <w:rStyle w:val="GUIWord"/>
              </w:rPr>
              <w:t xml:space="preserve">total </w:t>
            </w:r>
            <w:r w:rsidRPr="00084655">
              <w:t xml:space="preserve">and </w:t>
            </w:r>
            <w:r>
              <w:rPr>
                <w:rStyle w:val="GUIWord"/>
              </w:rPr>
              <w:t>diffuse</w:t>
            </w:r>
            <w:r>
              <w:t xml:space="preserve"> are created. </w:t>
            </w:r>
            <w:r w:rsidRPr="00084655">
              <w:t xml:space="preserve">The </w:t>
            </w:r>
            <w:r>
              <w:t xml:space="preserve">input file name is used as both the name of the total Spectrum’s name in the </w:t>
            </w:r>
            <w:r>
              <w:rPr>
                <w:rStyle w:val="GUIWord"/>
              </w:rPr>
              <w:t>total</w:t>
            </w:r>
            <w:r>
              <w:t xml:space="preserve"> </w:t>
            </w:r>
            <w:r w:rsidR="00EE5F6F">
              <w:t>folder</w:t>
            </w:r>
            <w:r>
              <w:t xml:space="preserve"> </w:t>
            </w:r>
            <w:r w:rsidRPr="00084655">
              <w:t>and</w:t>
            </w:r>
            <w:r>
              <w:t xml:space="preserve"> the diffuse</w:t>
            </w:r>
            <w:r w:rsidRPr="00084655">
              <w:t xml:space="preserve"> </w:t>
            </w:r>
            <w:r>
              <w:t xml:space="preserve">Spectrum’s name in the </w:t>
            </w:r>
            <w:r>
              <w:rPr>
                <w:rStyle w:val="GUIWord"/>
              </w:rPr>
              <w:t>diffuse</w:t>
            </w:r>
            <w:r>
              <w:t xml:space="preserve"> </w:t>
            </w:r>
            <w:r w:rsidR="00EE5F6F">
              <w:t>folder</w:t>
            </w:r>
            <w:r>
              <w:t>.</w:t>
            </w:r>
          </w:p>
          <w:p w:rsidR="006D42F9" w:rsidRPr="00084655" w:rsidRDefault="006D42F9" w:rsidP="006D42F9">
            <w:pPr>
              <w:pStyle w:val="FigureinTable"/>
            </w:pPr>
            <w:r>
              <w:rPr>
                <w:lang w:val="en-AU" w:eastAsia="en-AU"/>
              </w:rPr>
              <w:drawing>
                <wp:inline distT="0" distB="0" distL="0" distR="0" wp14:anchorId="6D6BD69C" wp14:editId="5D150985">
                  <wp:extent cx="2011680" cy="3352800"/>
                  <wp:effectExtent l="25400" t="0" r="0" b="0"/>
                  <wp:docPr id="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srcRect/>
                          <a:stretch>
                            <a:fillRect/>
                          </a:stretch>
                        </pic:blipFill>
                        <pic:spPr bwMode="auto">
                          <a:xfrm>
                            <a:off x="0" y="0"/>
                            <a:ext cx="2011680" cy="3352800"/>
                          </a:xfrm>
                          <a:prstGeom prst="rect">
                            <a:avLst/>
                          </a:prstGeom>
                          <a:noFill/>
                          <a:ln w="9525">
                            <a:noFill/>
                            <a:miter lim="800000"/>
                            <a:headEnd/>
                            <a:tailEnd/>
                          </a:ln>
                        </pic:spPr>
                      </pic:pic>
                    </a:graphicData>
                  </a:graphic>
                </wp:inline>
              </w:drawing>
            </w:r>
          </w:p>
          <w:p w:rsidR="006D42F9" w:rsidRPr="006D42F9" w:rsidRDefault="006D42F9" w:rsidP="00E5742A">
            <w:pPr>
              <w:pStyle w:val="CaptioninTable"/>
            </w:pPr>
            <w:r w:rsidRPr="00084655">
              <w:t xml:space="preserve">Figure </w:t>
            </w:r>
            <w:fldSimple w:instr=" SEQ Figure \* ARABIC ">
              <w:r w:rsidR="00D568CA">
                <w:rPr>
                  <w:noProof/>
                </w:rPr>
                <w:t>11</w:t>
              </w:r>
            </w:fldSimple>
            <w:r w:rsidRPr="00084655">
              <w:t>: Automatically created hierarchies for MFR dat</w:t>
            </w:r>
            <w:r w:rsidR="00CB5B33">
              <w:t>a</w:t>
            </w:r>
          </w:p>
        </w:tc>
      </w:tr>
    </w:tbl>
    <w:p w:rsidR="003A363C" w:rsidRDefault="003A363C" w:rsidP="007D43F6">
      <w:pPr>
        <w:pStyle w:val="Heading3"/>
      </w:pPr>
      <w:bookmarkStart w:id="86" w:name="_Toc355280373"/>
      <w:bookmarkStart w:id="87" w:name="_Toc359579873"/>
      <w:r w:rsidRPr="00A7583F">
        <w:lastRenderedPageBreak/>
        <w:t>SVC HR-1024 Files</w:t>
      </w:r>
      <w:bookmarkEnd w:id="86"/>
      <w:bookmarkEnd w:id="87"/>
    </w:p>
    <w:tbl>
      <w:tblPr>
        <w:tblStyle w:val="TableGrid"/>
        <w:tblW w:w="0" w:type="auto"/>
        <w:tblInd w:w="709" w:type="dxa"/>
        <w:tblLook w:val="04A0" w:firstRow="1" w:lastRow="0" w:firstColumn="1" w:lastColumn="0" w:noHBand="0" w:noVBand="1"/>
      </w:tblPr>
      <w:tblGrid>
        <w:gridCol w:w="1644"/>
        <w:gridCol w:w="7218"/>
      </w:tblGrid>
      <w:tr w:rsidR="006D42F9" w:rsidTr="007F7627">
        <w:tc>
          <w:tcPr>
            <w:tcW w:w="1644" w:type="dxa"/>
          </w:tcPr>
          <w:p w:rsidR="006D42F9" w:rsidRDefault="00632319" w:rsidP="00A23C3C">
            <w:pPr>
              <w:pStyle w:val="Body"/>
              <w:ind w:left="0"/>
            </w:pPr>
            <w:r>
              <w:t>Standard or Format Owner</w:t>
            </w:r>
          </w:p>
        </w:tc>
        <w:tc>
          <w:tcPr>
            <w:tcW w:w="0" w:type="auto"/>
          </w:tcPr>
          <w:p w:rsidR="006D42F9" w:rsidRDefault="006D42F9" w:rsidP="00A23C3C">
            <w:pPr>
              <w:pStyle w:val="Body"/>
              <w:ind w:left="0"/>
            </w:pPr>
            <w:r>
              <w:rPr>
                <w:lang w:val="en-US"/>
              </w:rPr>
              <w:t>S</w:t>
            </w:r>
            <w:r w:rsidR="009F0545">
              <w:rPr>
                <w:lang w:val="en-US"/>
              </w:rPr>
              <w:t xml:space="preserve">pectra </w:t>
            </w:r>
            <w:r>
              <w:rPr>
                <w:lang w:val="en-US"/>
              </w:rPr>
              <w:t>V</w:t>
            </w:r>
            <w:r w:rsidR="009F0545">
              <w:rPr>
                <w:lang w:val="en-US"/>
              </w:rPr>
              <w:t xml:space="preserve">ista </w:t>
            </w:r>
            <w:r>
              <w:rPr>
                <w:lang w:val="en-US"/>
              </w:rPr>
              <w:t>C</w:t>
            </w:r>
            <w:r w:rsidR="009F0545">
              <w:rPr>
                <w:lang w:val="en-US"/>
              </w:rPr>
              <w:t>orporation</w:t>
            </w:r>
          </w:p>
        </w:tc>
      </w:tr>
      <w:tr w:rsidR="006D42F9" w:rsidTr="007F7627">
        <w:tc>
          <w:tcPr>
            <w:tcW w:w="1644" w:type="dxa"/>
          </w:tcPr>
          <w:p w:rsidR="006D42F9" w:rsidRDefault="006D42F9" w:rsidP="00A23C3C">
            <w:pPr>
              <w:pStyle w:val="Body"/>
              <w:ind w:left="0"/>
            </w:pPr>
            <w:r>
              <w:t>Devices</w:t>
            </w:r>
          </w:p>
        </w:tc>
        <w:tc>
          <w:tcPr>
            <w:tcW w:w="0" w:type="auto"/>
          </w:tcPr>
          <w:p w:rsidR="006D42F9" w:rsidRDefault="009F0545" w:rsidP="00A23C3C">
            <w:pPr>
              <w:pStyle w:val="Body"/>
              <w:ind w:left="0"/>
            </w:pPr>
            <w:r>
              <w:t>SVC HR-1024</w:t>
            </w:r>
          </w:p>
        </w:tc>
      </w:tr>
      <w:tr w:rsidR="006D42F9" w:rsidTr="007F7627">
        <w:tc>
          <w:tcPr>
            <w:tcW w:w="1644" w:type="dxa"/>
          </w:tcPr>
          <w:p w:rsidR="006D42F9" w:rsidRDefault="006D42F9" w:rsidP="00A23C3C">
            <w:pPr>
              <w:pStyle w:val="Body"/>
              <w:ind w:left="0"/>
            </w:pPr>
            <w:r>
              <w:t>Supported Formats</w:t>
            </w:r>
          </w:p>
        </w:tc>
        <w:tc>
          <w:tcPr>
            <w:tcW w:w="0" w:type="auto"/>
          </w:tcPr>
          <w:p w:rsidR="006D42F9" w:rsidRDefault="006D42F9" w:rsidP="00A23C3C">
            <w:pPr>
              <w:pStyle w:val="Body"/>
              <w:ind w:left="0"/>
            </w:pPr>
            <w:r>
              <w:t>SVC HR-1024 files captured using a PDA</w:t>
            </w:r>
          </w:p>
          <w:p w:rsidR="006D42F9" w:rsidRPr="00084655" w:rsidRDefault="006D42F9" w:rsidP="007F7627">
            <w:pPr>
              <w:pStyle w:val="Body"/>
              <w:ind w:left="0"/>
            </w:pPr>
            <w:r>
              <w:t xml:space="preserve">(Files acquired with a laptop are </w:t>
            </w:r>
            <w:r w:rsidR="00C670E2">
              <w:t xml:space="preserve">a </w:t>
            </w:r>
            <w:r>
              <w:t>different file format and are not recognised by the current file loading routine.)</w:t>
            </w:r>
          </w:p>
        </w:tc>
      </w:tr>
      <w:tr w:rsidR="006D42F9" w:rsidTr="007F7627">
        <w:tc>
          <w:tcPr>
            <w:tcW w:w="1644" w:type="dxa"/>
          </w:tcPr>
          <w:p w:rsidR="006D42F9" w:rsidRDefault="006D42F9" w:rsidP="00A23C3C">
            <w:pPr>
              <w:pStyle w:val="Body"/>
              <w:ind w:left="0"/>
            </w:pPr>
            <w:r>
              <w:t>Comments</w:t>
            </w:r>
          </w:p>
        </w:tc>
        <w:tc>
          <w:tcPr>
            <w:tcW w:w="0" w:type="auto"/>
          </w:tcPr>
          <w:p w:rsidR="00C670E2" w:rsidRDefault="006D42F9" w:rsidP="006D42F9">
            <w:pPr>
              <w:pStyle w:val="TableText"/>
            </w:pPr>
            <w:r>
              <w:t>The HR-1024 stores radiances of reflectance panel, target and t</w:t>
            </w:r>
            <w:r w:rsidR="00C670E2">
              <w:t>he computed target reflectance.</w:t>
            </w:r>
          </w:p>
          <w:p w:rsidR="006D42F9" w:rsidRDefault="006D42F9" w:rsidP="006D42F9">
            <w:pPr>
              <w:pStyle w:val="TableText"/>
            </w:pPr>
            <w:r>
              <w:t xml:space="preserve">During the data loading, SPECCHIO generates a hierarchical structure to store these files (see </w:t>
            </w:r>
            <w:r w:rsidR="00C63D4F">
              <w:fldChar w:fldCharType="begin"/>
            </w:r>
            <w:r w:rsidR="00C63D4F">
              <w:instrText xml:space="preserve"> REF _Ref145054801 \h  \* MERGEFORMAT </w:instrText>
            </w:r>
            <w:r w:rsidR="00C63D4F">
              <w:fldChar w:fldCharType="separate"/>
            </w:r>
            <w:r w:rsidR="00D568CA">
              <w:t xml:space="preserve">Figure </w:t>
            </w:r>
            <w:r w:rsidR="00D568CA">
              <w:rPr>
                <w:noProof/>
              </w:rPr>
              <w:t>12</w:t>
            </w:r>
            <w:r w:rsidR="00C63D4F">
              <w:fldChar w:fldCharType="end"/>
            </w:r>
            <w:r>
              <w:t xml:space="preserve">), setting up data links that connect the reflectance to the target radiance and connecting the target radiance to the reference radiance. If the </w:t>
            </w:r>
            <w:r w:rsidR="001247E8">
              <w:t>Instrument</w:t>
            </w:r>
            <w:r>
              <w:t xml:space="preserve"> was set to acquire radiances only (i.e. no white reference taken), then no special structure will be created.</w:t>
            </w:r>
          </w:p>
          <w:p w:rsidR="006D42F9" w:rsidRDefault="006D42F9" w:rsidP="006D42F9">
            <w:pPr>
              <w:pStyle w:val="FigureinTable"/>
            </w:pPr>
            <w:r>
              <w:rPr>
                <w:lang w:val="en-AU" w:eastAsia="en-AU"/>
              </w:rPr>
              <w:drawing>
                <wp:inline distT="0" distB="0" distL="0" distR="0" wp14:anchorId="0B1B0DE9" wp14:editId="27F147E9">
                  <wp:extent cx="1989051" cy="1924050"/>
                  <wp:effectExtent l="25400" t="0" r="0" b="0"/>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srcRect/>
                          <a:stretch>
                            <a:fillRect/>
                          </a:stretch>
                        </pic:blipFill>
                        <pic:spPr bwMode="auto">
                          <a:xfrm>
                            <a:off x="0" y="0"/>
                            <a:ext cx="1991682" cy="1926595"/>
                          </a:xfrm>
                          <a:prstGeom prst="rect">
                            <a:avLst/>
                          </a:prstGeom>
                          <a:noFill/>
                          <a:ln w="9525">
                            <a:noFill/>
                            <a:miter lim="800000"/>
                            <a:headEnd/>
                            <a:tailEnd/>
                          </a:ln>
                        </pic:spPr>
                      </pic:pic>
                    </a:graphicData>
                  </a:graphic>
                </wp:inline>
              </w:drawing>
            </w:r>
          </w:p>
          <w:p w:rsidR="006D42F9" w:rsidRPr="006D42F9" w:rsidRDefault="006D42F9" w:rsidP="006D42F9">
            <w:pPr>
              <w:pStyle w:val="CaptioninTable"/>
            </w:pPr>
            <w:bookmarkStart w:id="88" w:name="_Ref145054801"/>
            <w:r>
              <w:t xml:space="preserve">Figure </w:t>
            </w:r>
            <w:fldSimple w:instr=" SEQ Figure \* ARABIC ">
              <w:r w:rsidR="00D568CA">
                <w:rPr>
                  <w:noProof/>
                </w:rPr>
                <w:t>12</w:t>
              </w:r>
            </w:fldSimple>
            <w:bookmarkEnd w:id="88"/>
            <w:r>
              <w:t>: Automatically generated hierarchy for HR-1024 files</w:t>
            </w:r>
          </w:p>
        </w:tc>
      </w:tr>
    </w:tbl>
    <w:p w:rsidR="003A363C" w:rsidRDefault="003A363C" w:rsidP="003A363C">
      <w:pPr>
        <w:pStyle w:val="Note"/>
      </w:pPr>
      <w:r w:rsidRPr="006F0D43">
        <w:t>Note</w:t>
      </w:r>
      <w:r>
        <w:tab/>
        <w:t xml:space="preserve">It is highly recommended to enter the </w:t>
      </w:r>
      <w:r w:rsidR="001247E8">
        <w:t>Instrument</w:t>
      </w:r>
      <w:r>
        <w:t xml:space="preserve"> into the database and load a wavelengths calibration. The wavelengths between instruments differ quite a lot and the </w:t>
      </w:r>
      <w:r w:rsidR="00C670E2">
        <w:t>standard</w:t>
      </w:r>
      <w:r>
        <w:t xml:space="preserve"> </w:t>
      </w:r>
      <w:r w:rsidR="001247E8">
        <w:t>Sensor</w:t>
      </w:r>
      <w:r>
        <w:t xml:space="preserve"> definition </w:t>
      </w:r>
      <w:r w:rsidR="007F7627">
        <w:t xml:space="preserve">pre-stored </w:t>
      </w:r>
      <w:r>
        <w:t>in SPECCHIO is only a poor representation of the real wavelengths.</w:t>
      </w:r>
    </w:p>
    <w:p w:rsidR="003A363C" w:rsidRDefault="003A363C" w:rsidP="003C1864">
      <w:pPr>
        <w:pStyle w:val="HeadingSubUnnumbered"/>
      </w:pPr>
      <w:r>
        <w:t>Example files</w:t>
      </w:r>
    </w:p>
    <w:p w:rsidR="003A363C" w:rsidRPr="004C3526" w:rsidRDefault="003A363C" w:rsidP="004C3526">
      <w:pPr>
        <w:pStyle w:val="Code"/>
      </w:pPr>
      <w:r w:rsidRPr="004C3526">
        <w:t>/*** Spectra Vista HR-1024 ***/</w:t>
      </w:r>
    </w:p>
    <w:p w:rsidR="003A363C" w:rsidRPr="004C3526" w:rsidRDefault="003A363C" w:rsidP="004C3526">
      <w:pPr>
        <w:pStyle w:val="Code"/>
      </w:pPr>
      <w:proofErr w:type="gramStart"/>
      <w:r w:rsidRPr="004C3526">
        <w:t>name</w:t>
      </w:r>
      <w:proofErr w:type="gramEnd"/>
      <w:r w:rsidRPr="004C3526">
        <w:t>= \My Documents\HR1024_Data\HR.071710.0017.sig</w:t>
      </w:r>
    </w:p>
    <w:p w:rsidR="003A363C" w:rsidRPr="004C3526" w:rsidRDefault="003A363C" w:rsidP="004C3526">
      <w:pPr>
        <w:pStyle w:val="Code"/>
      </w:pPr>
      <w:proofErr w:type="gramStart"/>
      <w:r w:rsidRPr="004C3526">
        <w:t>instrument</w:t>
      </w:r>
      <w:proofErr w:type="gramEnd"/>
      <w:r w:rsidRPr="004C3526">
        <w:t>= HR: 0761008</w:t>
      </w:r>
    </w:p>
    <w:p w:rsidR="003A363C" w:rsidRPr="004C3526" w:rsidRDefault="003A363C" w:rsidP="004C3526">
      <w:pPr>
        <w:pStyle w:val="Code"/>
      </w:pPr>
      <w:proofErr w:type="gramStart"/>
      <w:r w:rsidRPr="004C3526">
        <w:t>integration</w:t>
      </w:r>
      <w:proofErr w:type="gramEnd"/>
      <w:r w:rsidRPr="004C3526">
        <w:t>= 2, 22, 20, 12, 50, 30</w:t>
      </w:r>
    </w:p>
    <w:p w:rsidR="003A363C" w:rsidRPr="004C3526" w:rsidRDefault="003A363C" w:rsidP="004C3526">
      <w:pPr>
        <w:pStyle w:val="Code"/>
      </w:pPr>
      <w:proofErr w:type="gramStart"/>
      <w:r w:rsidRPr="004C3526">
        <w:t>scan</w:t>
      </w:r>
      <w:proofErr w:type="gramEnd"/>
      <w:r w:rsidRPr="004C3526">
        <w:t xml:space="preserve"> time=1, 1</w:t>
      </w:r>
    </w:p>
    <w:p w:rsidR="003A363C" w:rsidRPr="004C3526" w:rsidRDefault="003A363C" w:rsidP="004C3526">
      <w:pPr>
        <w:pStyle w:val="Code"/>
      </w:pPr>
      <w:proofErr w:type="gramStart"/>
      <w:r w:rsidRPr="004C3526">
        <w:t>optic</w:t>
      </w:r>
      <w:proofErr w:type="gramEnd"/>
      <w:r w:rsidRPr="004C3526">
        <w:t>= LENS14, LENS14</w:t>
      </w:r>
    </w:p>
    <w:p w:rsidR="003A363C" w:rsidRPr="004C3526" w:rsidRDefault="003A363C" w:rsidP="004C3526">
      <w:pPr>
        <w:pStyle w:val="Code"/>
      </w:pPr>
      <w:proofErr w:type="gramStart"/>
      <w:r w:rsidRPr="004C3526">
        <w:t>temp</w:t>
      </w:r>
      <w:proofErr w:type="gramEnd"/>
      <w:r w:rsidRPr="004C3526">
        <w:t>= 31.29, 0.41, -5.71, 31.53, 0.41, -5.77</w:t>
      </w:r>
    </w:p>
    <w:p w:rsidR="003A363C" w:rsidRPr="004C3526" w:rsidRDefault="003A363C" w:rsidP="004C3526">
      <w:pPr>
        <w:pStyle w:val="Code"/>
      </w:pPr>
      <w:proofErr w:type="gramStart"/>
      <w:r w:rsidRPr="004C3526">
        <w:t>battery</w:t>
      </w:r>
      <w:proofErr w:type="gramEnd"/>
      <w:r w:rsidRPr="004C3526">
        <w:t>= 7.7, 7.7</w:t>
      </w:r>
    </w:p>
    <w:p w:rsidR="003A363C" w:rsidRPr="004C3526" w:rsidRDefault="003A363C" w:rsidP="004C3526">
      <w:pPr>
        <w:pStyle w:val="Code"/>
      </w:pPr>
      <w:proofErr w:type="gramStart"/>
      <w:r w:rsidRPr="004C3526">
        <w:t>error</w:t>
      </w:r>
      <w:proofErr w:type="gramEnd"/>
      <w:r w:rsidRPr="004C3526">
        <w:t>= 0, 0</w:t>
      </w:r>
    </w:p>
    <w:p w:rsidR="003A363C" w:rsidRPr="004C3526" w:rsidRDefault="003A363C" w:rsidP="004C3526">
      <w:pPr>
        <w:pStyle w:val="Code"/>
      </w:pPr>
      <w:proofErr w:type="gramStart"/>
      <w:r w:rsidRPr="004C3526">
        <w:t>units</w:t>
      </w:r>
      <w:proofErr w:type="gramEnd"/>
      <w:r w:rsidRPr="004C3526">
        <w:t>= Radiance, Radiance</w:t>
      </w:r>
    </w:p>
    <w:p w:rsidR="003A363C" w:rsidRPr="004C3526" w:rsidRDefault="003A363C" w:rsidP="004C3526">
      <w:pPr>
        <w:pStyle w:val="Code"/>
      </w:pPr>
      <w:proofErr w:type="gramStart"/>
      <w:r w:rsidRPr="004C3526">
        <w:t>time</w:t>
      </w:r>
      <w:proofErr w:type="gramEnd"/>
      <w:r w:rsidRPr="004C3526">
        <w:t>= 7/18/10 9:47:09 AM, 7/18/10 9:47:31 AM</w:t>
      </w:r>
    </w:p>
    <w:p w:rsidR="003A363C" w:rsidRPr="004C3526" w:rsidRDefault="003A363C" w:rsidP="004C3526">
      <w:pPr>
        <w:pStyle w:val="Code"/>
      </w:pPr>
      <w:proofErr w:type="gramStart"/>
      <w:r w:rsidRPr="004C3526">
        <w:t>longitude</w:t>
      </w:r>
      <w:proofErr w:type="gramEnd"/>
      <w:r w:rsidRPr="004C3526">
        <w:t>= 11121.2335,W, 11121.2324,W</w:t>
      </w:r>
    </w:p>
    <w:p w:rsidR="003A363C" w:rsidRPr="004C3526" w:rsidRDefault="003A363C" w:rsidP="004C3526">
      <w:pPr>
        <w:pStyle w:val="Code"/>
      </w:pPr>
      <w:proofErr w:type="gramStart"/>
      <w:r w:rsidRPr="004C3526">
        <w:t>latitude</w:t>
      </w:r>
      <w:proofErr w:type="gramEnd"/>
      <w:r w:rsidRPr="004C3526">
        <w:t>= 5330.5955,N, 5330.5964,N</w:t>
      </w:r>
    </w:p>
    <w:p w:rsidR="003A363C" w:rsidRPr="004C3526" w:rsidRDefault="003A363C" w:rsidP="004C3526">
      <w:pPr>
        <w:pStyle w:val="Code"/>
      </w:pPr>
      <w:proofErr w:type="spellStart"/>
      <w:proofErr w:type="gramStart"/>
      <w:r w:rsidRPr="004C3526">
        <w:lastRenderedPageBreak/>
        <w:t>gpstime</w:t>
      </w:r>
      <w:proofErr w:type="spellEnd"/>
      <w:proofErr w:type="gramEnd"/>
      <w:r w:rsidRPr="004C3526">
        <w:t>= 154336.000, 154356.000</w:t>
      </w:r>
    </w:p>
    <w:p w:rsidR="003A363C" w:rsidRPr="004C3526" w:rsidRDefault="003A363C" w:rsidP="004C3526">
      <w:pPr>
        <w:pStyle w:val="Code"/>
      </w:pPr>
      <w:proofErr w:type="spellStart"/>
      <w:proofErr w:type="gramStart"/>
      <w:r w:rsidRPr="004C3526">
        <w:t>comm</w:t>
      </w:r>
      <w:proofErr w:type="spellEnd"/>
      <w:proofErr w:type="gramEnd"/>
      <w:r w:rsidRPr="004C3526">
        <w:t xml:space="preserve">= </w:t>
      </w:r>
    </w:p>
    <w:p w:rsidR="003A363C" w:rsidRPr="004C3526" w:rsidRDefault="003A363C" w:rsidP="004C3526">
      <w:pPr>
        <w:pStyle w:val="Code"/>
      </w:pPr>
      <w:proofErr w:type="gramStart"/>
      <w:r w:rsidRPr="004C3526">
        <w:t>memory</w:t>
      </w:r>
      <w:proofErr w:type="gramEnd"/>
      <w:r w:rsidRPr="004C3526">
        <w:t xml:space="preserve"> slot= 0, 0</w:t>
      </w:r>
    </w:p>
    <w:p w:rsidR="003A363C" w:rsidRPr="004C3526" w:rsidRDefault="003A363C" w:rsidP="004C3526">
      <w:pPr>
        <w:pStyle w:val="Code"/>
      </w:pPr>
      <w:proofErr w:type="gramStart"/>
      <w:r w:rsidRPr="004C3526">
        <w:t>factors</w:t>
      </w:r>
      <w:proofErr w:type="gramEnd"/>
      <w:r w:rsidRPr="004C3526">
        <w:t xml:space="preserve">= </w:t>
      </w:r>
    </w:p>
    <w:p w:rsidR="003A363C" w:rsidRPr="004C3526" w:rsidRDefault="003A363C" w:rsidP="004C3526">
      <w:pPr>
        <w:pStyle w:val="Code"/>
      </w:pPr>
      <w:proofErr w:type="gramStart"/>
      <w:r w:rsidRPr="004C3526">
        <w:t>data</w:t>
      </w:r>
      <w:proofErr w:type="gramEnd"/>
      <w:r w:rsidRPr="004C3526">
        <w:t xml:space="preserve">= </w:t>
      </w:r>
    </w:p>
    <w:p w:rsidR="003A363C" w:rsidRPr="004C3526" w:rsidRDefault="003A363C" w:rsidP="004C3526">
      <w:pPr>
        <w:pStyle w:val="Code"/>
      </w:pPr>
      <w:r w:rsidRPr="004C3526">
        <w:t>344.2 56023.55 4381.86 7.82</w:t>
      </w:r>
    </w:p>
    <w:p w:rsidR="003A363C" w:rsidRPr="004C3526" w:rsidRDefault="003A363C" w:rsidP="004C3526">
      <w:pPr>
        <w:pStyle w:val="Code"/>
      </w:pPr>
      <w:r w:rsidRPr="004C3526">
        <w:t>345.8 54418.00 4186.00 7.69</w:t>
      </w:r>
    </w:p>
    <w:p w:rsidR="003A363C" w:rsidRPr="004C3526" w:rsidRDefault="003A363C" w:rsidP="004C3526">
      <w:pPr>
        <w:pStyle w:val="Code"/>
      </w:pPr>
      <w:r w:rsidRPr="004C3526">
        <w:t>347.3 56037.65 4365.57 7.79</w:t>
      </w:r>
    </w:p>
    <w:p w:rsidR="003A363C" w:rsidRPr="004C3526" w:rsidRDefault="003A363C" w:rsidP="004C3526">
      <w:pPr>
        <w:pStyle w:val="Code"/>
      </w:pPr>
      <w:r w:rsidRPr="004C3526">
        <w:t>348.9 59474.63 4568.75 7.68</w:t>
      </w:r>
    </w:p>
    <w:p w:rsidR="003A363C" w:rsidRPr="004C3526" w:rsidRDefault="003A363C" w:rsidP="004C3526">
      <w:pPr>
        <w:pStyle w:val="Code"/>
      </w:pPr>
      <w:r w:rsidRPr="004C3526">
        <w:t>…</w:t>
      </w:r>
    </w:p>
    <w:p w:rsidR="003A363C" w:rsidRDefault="003A363C" w:rsidP="003A363C">
      <w:pPr>
        <w:pStyle w:val="Body"/>
      </w:pPr>
    </w:p>
    <w:p w:rsidR="003A363C" w:rsidRPr="004C3526" w:rsidRDefault="003A363C" w:rsidP="004C3526">
      <w:pPr>
        <w:pStyle w:val="Code"/>
      </w:pPr>
      <w:r w:rsidRPr="004C3526">
        <w:t>/*** Spectra Vista SIG Data ***/</w:t>
      </w:r>
    </w:p>
    <w:p w:rsidR="003A363C" w:rsidRPr="004C3526" w:rsidRDefault="003A363C" w:rsidP="004C3526">
      <w:pPr>
        <w:pStyle w:val="Code"/>
      </w:pPr>
      <w:proofErr w:type="gramStart"/>
      <w:r w:rsidRPr="004C3526">
        <w:t>name</w:t>
      </w:r>
      <w:proofErr w:type="gramEnd"/>
      <w:r w:rsidRPr="004C3526">
        <w:t>= \My Documents\HR1024_Data\HR.080910.0010.sig</w:t>
      </w:r>
    </w:p>
    <w:p w:rsidR="003A363C" w:rsidRPr="004C3526" w:rsidRDefault="003A363C" w:rsidP="004C3526">
      <w:pPr>
        <w:pStyle w:val="Code"/>
      </w:pPr>
      <w:proofErr w:type="gramStart"/>
      <w:r w:rsidRPr="004C3526">
        <w:t>instrument</w:t>
      </w:r>
      <w:proofErr w:type="gramEnd"/>
      <w:r w:rsidRPr="004C3526">
        <w:t>= HR: 0971030</w:t>
      </w:r>
    </w:p>
    <w:p w:rsidR="003A363C" w:rsidRPr="004C3526" w:rsidRDefault="003A363C" w:rsidP="004C3526">
      <w:pPr>
        <w:pStyle w:val="Code"/>
      </w:pPr>
      <w:proofErr w:type="gramStart"/>
      <w:r w:rsidRPr="004C3526">
        <w:t>integration</w:t>
      </w:r>
      <w:proofErr w:type="gramEnd"/>
      <w:r w:rsidRPr="004C3526">
        <w:t>= 20, 19.2, 30, 200, 60, 30</w:t>
      </w:r>
    </w:p>
    <w:p w:rsidR="003A363C" w:rsidRPr="004C3526" w:rsidRDefault="003A363C" w:rsidP="004C3526">
      <w:pPr>
        <w:pStyle w:val="Code"/>
      </w:pPr>
      <w:proofErr w:type="gramStart"/>
      <w:r w:rsidRPr="004C3526">
        <w:t>scan</w:t>
      </w:r>
      <w:proofErr w:type="gramEnd"/>
      <w:r w:rsidRPr="004C3526">
        <w:t xml:space="preserve"> time= 3, 3</w:t>
      </w:r>
    </w:p>
    <w:p w:rsidR="003A363C" w:rsidRPr="004C3526" w:rsidRDefault="003A363C" w:rsidP="004C3526">
      <w:pPr>
        <w:pStyle w:val="Code"/>
      </w:pPr>
      <w:proofErr w:type="gramStart"/>
      <w:r w:rsidRPr="004C3526">
        <w:t>scan</w:t>
      </w:r>
      <w:proofErr w:type="gramEnd"/>
      <w:r w:rsidRPr="004C3526">
        <w:t xml:space="preserve"> settings= AD, AI, AD, AI</w:t>
      </w:r>
    </w:p>
    <w:p w:rsidR="003A363C" w:rsidRPr="004C3526" w:rsidRDefault="003A363C" w:rsidP="004C3526">
      <w:pPr>
        <w:pStyle w:val="Code"/>
      </w:pPr>
      <w:proofErr w:type="gramStart"/>
      <w:r w:rsidRPr="004C3526">
        <w:t>external</w:t>
      </w:r>
      <w:proofErr w:type="gramEnd"/>
      <w:r w:rsidRPr="004C3526">
        <w:t xml:space="preserve"> data set1= 8224, 8224, 8224, 8224, 8224, 8224, 8224, 8224, 8224, 8224, 8224, 8224, 8224, 8224, 8224, 8224</w:t>
      </w:r>
    </w:p>
    <w:p w:rsidR="003A363C" w:rsidRPr="004C3526" w:rsidRDefault="003A363C" w:rsidP="004C3526">
      <w:pPr>
        <w:pStyle w:val="Code"/>
      </w:pPr>
      <w:proofErr w:type="gramStart"/>
      <w:r w:rsidRPr="004C3526">
        <w:t>external</w:t>
      </w:r>
      <w:proofErr w:type="gramEnd"/>
      <w:r w:rsidRPr="004C3526">
        <w:t xml:space="preserve"> data set2= 8224, 8224, 8224, 8224, 8224, 8224, 8224, 8224, 8224, 8224, 8224, 8224, 8224, 8224, 8224, 8224</w:t>
      </w:r>
    </w:p>
    <w:p w:rsidR="003A363C" w:rsidRPr="004C3526" w:rsidRDefault="003A363C" w:rsidP="004C3526">
      <w:pPr>
        <w:pStyle w:val="Code"/>
      </w:pPr>
      <w:proofErr w:type="gramStart"/>
      <w:r w:rsidRPr="004C3526">
        <w:t>external</w:t>
      </w:r>
      <w:proofErr w:type="gramEnd"/>
      <w:r w:rsidRPr="004C3526">
        <w:t xml:space="preserve"> data dark= 0,0,0,0,0,0,0,0</w:t>
      </w:r>
    </w:p>
    <w:p w:rsidR="003A363C" w:rsidRPr="004C3526" w:rsidRDefault="003A363C" w:rsidP="004C3526">
      <w:pPr>
        <w:pStyle w:val="Code"/>
      </w:pPr>
      <w:proofErr w:type="gramStart"/>
      <w:r w:rsidRPr="004C3526">
        <w:t>external</w:t>
      </w:r>
      <w:proofErr w:type="gramEnd"/>
      <w:r w:rsidRPr="004C3526">
        <w:t xml:space="preserve"> data mask= 0</w:t>
      </w:r>
    </w:p>
    <w:p w:rsidR="003A363C" w:rsidRPr="004C3526" w:rsidRDefault="003A363C" w:rsidP="004C3526">
      <w:pPr>
        <w:pStyle w:val="Code"/>
      </w:pPr>
      <w:proofErr w:type="gramStart"/>
      <w:r w:rsidRPr="004C3526">
        <w:t>optic</w:t>
      </w:r>
      <w:proofErr w:type="gramEnd"/>
      <w:r w:rsidRPr="004C3526">
        <w:t>= LENS 4, LENS 4</w:t>
      </w:r>
    </w:p>
    <w:p w:rsidR="003A363C" w:rsidRPr="004C3526" w:rsidRDefault="003A363C" w:rsidP="004C3526">
      <w:pPr>
        <w:pStyle w:val="Code"/>
      </w:pPr>
      <w:proofErr w:type="gramStart"/>
      <w:r w:rsidRPr="004C3526">
        <w:t>temp</w:t>
      </w:r>
      <w:proofErr w:type="gramEnd"/>
      <w:r w:rsidRPr="004C3526">
        <w:t>= 36.21, 9.08, -5.30, 36.45, 9.08, -5.37</w:t>
      </w:r>
    </w:p>
    <w:p w:rsidR="003A363C" w:rsidRPr="004C3526" w:rsidRDefault="003A363C" w:rsidP="004C3526">
      <w:pPr>
        <w:pStyle w:val="Code"/>
      </w:pPr>
      <w:proofErr w:type="gramStart"/>
      <w:r w:rsidRPr="004C3526">
        <w:t>battery</w:t>
      </w:r>
      <w:proofErr w:type="gramEnd"/>
      <w:r w:rsidRPr="004C3526">
        <w:t>= 7.5, 7.4</w:t>
      </w:r>
    </w:p>
    <w:p w:rsidR="003A363C" w:rsidRPr="004C3526" w:rsidRDefault="003A363C" w:rsidP="004C3526">
      <w:pPr>
        <w:pStyle w:val="Code"/>
      </w:pPr>
      <w:proofErr w:type="gramStart"/>
      <w:r w:rsidRPr="004C3526">
        <w:t>error</w:t>
      </w:r>
      <w:proofErr w:type="gramEnd"/>
      <w:r w:rsidRPr="004C3526">
        <w:t>= 0, 0</w:t>
      </w:r>
    </w:p>
    <w:p w:rsidR="003A363C" w:rsidRPr="004C3526" w:rsidRDefault="003A363C" w:rsidP="004C3526">
      <w:pPr>
        <w:pStyle w:val="Code"/>
      </w:pPr>
      <w:proofErr w:type="gramStart"/>
      <w:r w:rsidRPr="004C3526">
        <w:t>units</w:t>
      </w:r>
      <w:proofErr w:type="gramEnd"/>
      <w:r w:rsidRPr="004C3526">
        <w:t>= Radiance, Radiance</w:t>
      </w:r>
    </w:p>
    <w:p w:rsidR="003A363C" w:rsidRPr="004C3526" w:rsidRDefault="003A363C" w:rsidP="004C3526">
      <w:pPr>
        <w:pStyle w:val="Code"/>
      </w:pPr>
      <w:proofErr w:type="gramStart"/>
      <w:r w:rsidRPr="004C3526">
        <w:t>time</w:t>
      </w:r>
      <w:proofErr w:type="gramEnd"/>
      <w:r w:rsidRPr="004C3526">
        <w:t>= 8/9/10 10:49:47 AM, 8/9/10 10:52:36 AM</w:t>
      </w:r>
    </w:p>
    <w:p w:rsidR="003A363C" w:rsidRPr="004C3526" w:rsidRDefault="003A363C" w:rsidP="004C3526">
      <w:pPr>
        <w:pStyle w:val="Code"/>
      </w:pPr>
      <w:proofErr w:type="gramStart"/>
      <w:r w:rsidRPr="004C3526">
        <w:t>longitude</w:t>
      </w:r>
      <w:proofErr w:type="gramEnd"/>
      <w:r w:rsidRPr="004C3526">
        <w:t>= 01116.9879,E, 01116.9933,E</w:t>
      </w:r>
    </w:p>
    <w:p w:rsidR="003A363C" w:rsidRPr="004C3526" w:rsidRDefault="003A363C" w:rsidP="004C3526">
      <w:pPr>
        <w:pStyle w:val="Code"/>
      </w:pPr>
      <w:proofErr w:type="gramStart"/>
      <w:r w:rsidRPr="004C3526">
        <w:t>latitude</w:t>
      </w:r>
      <w:proofErr w:type="gramEnd"/>
      <w:r w:rsidRPr="004C3526">
        <w:t>= 4806.4988,N, 4806.5075,N</w:t>
      </w:r>
    </w:p>
    <w:p w:rsidR="003A363C" w:rsidRPr="004C3526" w:rsidRDefault="003A363C" w:rsidP="004C3526">
      <w:pPr>
        <w:pStyle w:val="Code"/>
      </w:pPr>
      <w:proofErr w:type="spellStart"/>
      <w:proofErr w:type="gramStart"/>
      <w:r w:rsidRPr="004C3526">
        <w:t>gpstime</w:t>
      </w:r>
      <w:proofErr w:type="spellEnd"/>
      <w:proofErr w:type="gramEnd"/>
      <w:r w:rsidRPr="004C3526">
        <w:t>= 084748.000, 085034.000</w:t>
      </w:r>
    </w:p>
    <w:p w:rsidR="003A363C" w:rsidRPr="004C3526" w:rsidRDefault="003A363C" w:rsidP="004C3526">
      <w:pPr>
        <w:pStyle w:val="Code"/>
      </w:pPr>
      <w:proofErr w:type="spellStart"/>
      <w:proofErr w:type="gramStart"/>
      <w:r w:rsidRPr="004C3526">
        <w:t>comm</w:t>
      </w:r>
      <w:proofErr w:type="spellEnd"/>
      <w:proofErr w:type="gramEnd"/>
      <w:r w:rsidRPr="004C3526">
        <w:t xml:space="preserve">= </w:t>
      </w:r>
    </w:p>
    <w:p w:rsidR="003A363C" w:rsidRPr="004C3526" w:rsidRDefault="003A363C" w:rsidP="004C3526">
      <w:pPr>
        <w:pStyle w:val="Code"/>
      </w:pPr>
      <w:proofErr w:type="gramStart"/>
      <w:r w:rsidRPr="004C3526">
        <w:t>memory</w:t>
      </w:r>
      <w:proofErr w:type="gramEnd"/>
      <w:r w:rsidRPr="004C3526">
        <w:t xml:space="preserve"> slot= 0, 0</w:t>
      </w:r>
    </w:p>
    <w:p w:rsidR="003A363C" w:rsidRPr="004C3526" w:rsidRDefault="003A363C" w:rsidP="004C3526">
      <w:pPr>
        <w:pStyle w:val="Code"/>
      </w:pPr>
      <w:proofErr w:type="gramStart"/>
      <w:r w:rsidRPr="004C3526">
        <w:t>factors</w:t>
      </w:r>
      <w:proofErr w:type="gramEnd"/>
      <w:r w:rsidRPr="004C3526">
        <w:t xml:space="preserve">= </w:t>
      </w:r>
    </w:p>
    <w:p w:rsidR="003A363C" w:rsidRPr="004C3526" w:rsidRDefault="003A363C" w:rsidP="004C3526">
      <w:pPr>
        <w:pStyle w:val="Code"/>
      </w:pPr>
      <w:proofErr w:type="gramStart"/>
      <w:r w:rsidRPr="004C3526">
        <w:t>data</w:t>
      </w:r>
      <w:proofErr w:type="gramEnd"/>
      <w:r w:rsidRPr="004C3526">
        <w:t xml:space="preserve">= </w:t>
      </w:r>
    </w:p>
    <w:p w:rsidR="003A363C" w:rsidRPr="004C3526" w:rsidRDefault="003A363C" w:rsidP="004C3526">
      <w:pPr>
        <w:pStyle w:val="Code"/>
      </w:pPr>
      <w:r w:rsidRPr="004C3526">
        <w:t>350.6 127369.73 4658.17 3.66</w:t>
      </w:r>
    </w:p>
    <w:p w:rsidR="003A363C" w:rsidRPr="004C3526" w:rsidRDefault="003A363C" w:rsidP="004C3526">
      <w:pPr>
        <w:pStyle w:val="Code"/>
      </w:pPr>
      <w:r w:rsidRPr="004C3526">
        <w:t>352.1 130962.30 4815.39 3.68</w:t>
      </w:r>
    </w:p>
    <w:p w:rsidR="003A363C" w:rsidRPr="004C3526" w:rsidRDefault="003A363C" w:rsidP="004C3526">
      <w:pPr>
        <w:pStyle w:val="Code"/>
      </w:pPr>
      <w:r w:rsidRPr="004C3526">
        <w:t>353.7 132239.65 4916.35 3.72</w:t>
      </w:r>
    </w:p>
    <w:p w:rsidR="003A363C" w:rsidRPr="004C3526" w:rsidRDefault="003A363C" w:rsidP="004C3526">
      <w:pPr>
        <w:pStyle w:val="Code"/>
      </w:pPr>
      <w:r w:rsidRPr="004C3526">
        <w:t>355.3 128726.40 4836.48 3.76</w:t>
      </w:r>
    </w:p>
    <w:p w:rsidR="003A363C" w:rsidRPr="004C3526" w:rsidRDefault="003A363C" w:rsidP="004C3526">
      <w:pPr>
        <w:pStyle w:val="Code"/>
      </w:pPr>
      <w:r w:rsidRPr="004C3526">
        <w:t>356.8 124030.10 4677.99 3.77</w:t>
      </w:r>
    </w:p>
    <w:p w:rsidR="003A363C" w:rsidRPr="004C3526" w:rsidRDefault="003A363C" w:rsidP="004C3526">
      <w:pPr>
        <w:pStyle w:val="Code"/>
      </w:pPr>
      <w:r w:rsidRPr="004C3526">
        <w:t>358.4 123421.08 4677.13 3.79</w:t>
      </w:r>
    </w:p>
    <w:p w:rsidR="003A363C" w:rsidRPr="004C3526" w:rsidRDefault="003A363C" w:rsidP="004C3526">
      <w:pPr>
        <w:pStyle w:val="Code"/>
      </w:pPr>
      <w:r w:rsidRPr="004C3526">
        <w:t>359.9 130810.10 4966.42 3.80</w:t>
      </w:r>
    </w:p>
    <w:p w:rsidR="003A363C" w:rsidRPr="004C3526" w:rsidRDefault="003A363C" w:rsidP="004C3526">
      <w:pPr>
        <w:pStyle w:val="Code"/>
      </w:pPr>
      <w:r w:rsidRPr="004C3526">
        <w:t>…</w:t>
      </w:r>
    </w:p>
    <w:p w:rsidR="003A363C" w:rsidRDefault="003A363C" w:rsidP="007D43F6">
      <w:pPr>
        <w:pStyle w:val="Heading3"/>
      </w:pPr>
      <w:bookmarkStart w:id="89" w:name="_Toc355280374"/>
      <w:bookmarkStart w:id="90" w:name="_Toc359579874"/>
      <w:r>
        <w:t>Apogee Files</w:t>
      </w:r>
      <w:bookmarkEnd w:id="89"/>
      <w:bookmarkEnd w:id="90"/>
    </w:p>
    <w:tbl>
      <w:tblPr>
        <w:tblStyle w:val="TableGrid"/>
        <w:tblW w:w="0" w:type="auto"/>
        <w:tblInd w:w="709" w:type="dxa"/>
        <w:tblLook w:val="04A0" w:firstRow="1" w:lastRow="0" w:firstColumn="1" w:lastColumn="0" w:noHBand="0" w:noVBand="1"/>
      </w:tblPr>
      <w:tblGrid>
        <w:gridCol w:w="1644"/>
        <w:gridCol w:w="7218"/>
      </w:tblGrid>
      <w:tr w:rsidR="00CB1FEC" w:rsidTr="007F7627">
        <w:tc>
          <w:tcPr>
            <w:tcW w:w="1644" w:type="dxa"/>
          </w:tcPr>
          <w:p w:rsidR="00CB1FEC" w:rsidRDefault="00632319" w:rsidP="00A23C3C">
            <w:pPr>
              <w:pStyle w:val="Body"/>
              <w:ind w:left="0"/>
            </w:pPr>
            <w:r>
              <w:t>Standard or Format Owner</w:t>
            </w:r>
          </w:p>
        </w:tc>
        <w:tc>
          <w:tcPr>
            <w:tcW w:w="0" w:type="auto"/>
          </w:tcPr>
          <w:p w:rsidR="00CB1FEC" w:rsidRDefault="00CB1FEC" w:rsidP="00A23C3C">
            <w:pPr>
              <w:pStyle w:val="Body"/>
              <w:ind w:left="0"/>
            </w:pPr>
            <w:r>
              <w:t>Apogee</w:t>
            </w:r>
            <w:r w:rsidR="009F0545">
              <w:t xml:space="preserve"> Instruments</w:t>
            </w:r>
          </w:p>
        </w:tc>
      </w:tr>
      <w:tr w:rsidR="00CB1FEC" w:rsidTr="007F7627">
        <w:tc>
          <w:tcPr>
            <w:tcW w:w="1644" w:type="dxa"/>
          </w:tcPr>
          <w:p w:rsidR="00CB1FEC" w:rsidRDefault="00CB1FEC" w:rsidP="00A23C3C">
            <w:pPr>
              <w:pStyle w:val="Body"/>
              <w:ind w:left="0"/>
            </w:pPr>
            <w:r>
              <w:t>Devices</w:t>
            </w:r>
          </w:p>
        </w:tc>
        <w:tc>
          <w:tcPr>
            <w:tcW w:w="0" w:type="auto"/>
          </w:tcPr>
          <w:p w:rsidR="00CB1FEC" w:rsidRDefault="00CB1FEC" w:rsidP="00A23C3C">
            <w:pPr>
              <w:pStyle w:val="Body"/>
              <w:ind w:left="0"/>
            </w:pPr>
          </w:p>
        </w:tc>
      </w:tr>
      <w:tr w:rsidR="00CB1FEC" w:rsidTr="007F7627">
        <w:tc>
          <w:tcPr>
            <w:tcW w:w="1644" w:type="dxa"/>
          </w:tcPr>
          <w:p w:rsidR="00CB1FEC" w:rsidRDefault="00CB1FEC" w:rsidP="00A23C3C">
            <w:pPr>
              <w:pStyle w:val="Body"/>
              <w:ind w:left="0"/>
            </w:pPr>
            <w:r>
              <w:t>Supported Formats</w:t>
            </w:r>
          </w:p>
        </w:tc>
        <w:tc>
          <w:tcPr>
            <w:tcW w:w="0" w:type="auto"/>
          </w:tcPr>
          <w:p w:rsidR="00CB1FEC" w:rsidRPr="00084655" w:rsidRDefault="00CB1FEC" w:rsidP="00CB1FEC">
            <w:pPr>
              <w:pStyle w:val="Body"/>
              <w:ind w:left="0"/>
            </w:pPr>
            <w:r>
              <w:t xml:space="preserve">Apogee text files (restricted to one tested file format only – see </w:t>
            </w:r>
            <w:r w:rsidR="007F7627">
              <w:t xml:space="preserve">example </w:t>
            </w:r>
            <w:r>
              <w:t>below)</w:t>
            </w:r>
          </w:p>
        </w:tc>
      </w:tr>
      <w:tr w:rsidR="00CB1FEC" w:rsidTr="007F7627">
        <w:tc>
          <w:tcPr>
            <w:tcW w:w="1644" w:type="dxa"/>
          </w:tcPr>
          <w:p w:rsidR="00CB1FEC" w:rsidRDefault="00CB1FEC" w:rsidP="00A23C3C">
            <w:pPr>
              <w:pStyle w:val="Body"/>
              <w:ind w:left="0"/>
            </w:pPr>
            <w:r>
              <w:lastRenderedPageBreak/>
              <w:t>Comments</w:t>
            </w:r>
          </w:p>
        </w:tc>
        <w:tc>
          <w:tcPr>
            <w:tcW w:w="0" w:type="auto"/>
          </w:tcPr>
          <w:p w:rsidR="00CB1FEC" w:rsidRDefault="009F0545" w:rsidP="00A23C3C">
            <w:pPr>
              <w:pStyle w:val="TableText"/>
              <w:rPr>
                <w:lang w:val="en-US"/>
              </w:rPr>
            </w:pPr>
            <w:r>
              <w:t xml:space="preserve">The </w:t>
            </w:r>
            <w:r w:rsidR="00F52044">
              <w:t>SPECCHIO</w:t>
            </w:r>
            <w:r>
              <w:t xml:space="preserve"> Apogee file loader was added to </w:t>
            </w:r>
            <w:r w:rsidR="00F52044">
              <w:t>SPECCHIO</w:t>
            </w:r>
            <w:r>
              <w:t xml:space="preserve"> for one special case. That is the only Apogee file example that has been available for testing. Therefore, this file reader has not been well tested. It is provided “as is” and should be used with caution.</w:t>
            </w:r>
          </w:p>
        </w:tc>
      </w:tr>
    </w:tbl>
    <w:p w:rsidR="003A363C" w:rsidRDefault="00CB1FEC" w:rsidP="007D43F6">
      <w:pPr>
        <w:pStyle w:val="HeadingSubUnnumbered"/>
      </w:pPr>
      <w:r>
        <w:t>Example of supported Apogee format text file</w:t>
      </w:r>
    </w:p>
    <w:p w:rsidR="003A363C" w:rsidRPr="004C3526" w:rsidRDefault="003A363C" w:rsidP="004C3526">
      <w:pPr>
        <w:pStyle w:val="Code"/>
      </w:pPr>
      <w:proofErr w:type="gramStart"/>
      <w:r w:rsidRPr="004C3526">
        <w:t>" File</w:t>
      </w:r>
      <w:proofErr w:type="gramEnd"/>
      <w:r w:rsidRPr="004C3526">
        <w:t>: cachimbalito2\p5_2.TRM</w:t>
      </w:r>
    </w:p>
    <w:p w:rsidR="003A363C" w:rsidRPr="004C3526" w:rsidRDefault="003A363C" w:rsidP="004C3526">
      <w:pPr>
        <w:pStyle w:val="Code"/>
      </w:pPr>
      <w:r w:rsidRPr="004C3526">
        <w:t>" TRANS-&gt;  Wave:733.53nm  Pix:1050  Val: 25.767  Time:23ms  Avg:7  Sm:0  Sg</w:t>
      </w:r>
      <w:proofErr w:type="gramStart"/>
      <w:r w:rsidRPr="004C3526">
        <w:t>:0</w:t>
      </w:r>
      <w:proofErr w:type="gramEnd"/>
      <w:r w:rsidRPr="004C3526">
        <w:t xml:space="preserve">  </w:t>
      </w:r>
      <w:proofErr w:type="spellStart"/>
      <w:r w:rsidRPr="004C3526">
        <w:t>Tc</w:t>
      </w:r>
      <w:proofErr w:type="gramStart"/>
      <w:r w:rsidRPr="004C3526">
        <w:t>:on</w:t>
      </w:r>
      <w:proofErr w:type="spellEnd"/>
      <w:proofErr w:type="gramEnd"/>
      <w:r w:rsidRPr="004C3526">
        <w:t xml:space="preserve">  Xt:1  Ch:1 </w:t>
      </w:r>
    </w:p>
    <w:p w:rsidR="003A363C" w:rsidRPr="004C3526" w:rsidRDefault="003A363C" w:rsidP="004C3526">
      <w:pPr>
        <w:pStyle w:val="Code"/>
      </w:pPr>
      <w:r w:rsidRPr="004C3526">
        <w:t xml:space="preserve"> </w:t>
      </w:r>
      <w:proofErr w:type="gramStart"/>
      <w:r w:rsidRPr="004C3526">
        <w:t>400.00  1.102E</w:t>
      </w:r>
      <w:proofErr w:type="gramEnd"/>
      <w:r w:rsidRPr="004C3526">
        <w:t>+000</w:t>
      </w:r>
    </w:p>
    <w:p w:rsidR="003A363C" w:rsidRPr="004C3526" w:rsidRDefault="003A363C" w:rsidP="004C3526">
      <w:pPr>
        <w:pStyle w:val="Code"/>
      </w:pPr>
      <w:r w:rsidRPr="004C3526">
        <w:t xml:space="preserve"> </w:t>
      </w:r>
      <w:proofErr w:type="gramStart"/>
      <w:r w:rsidRPr="004C3526">
        <w:t>400.50  1.131E</w:t>
      </w:r>
      <w:proofErr w:type="gramEnd"/>
      <w:r w:rsidRPr="004C3526">
        <w:t>+000</w:t>
      </w:r>
    </w:p>
    <w:p w:rsidR="003A363C" w:rsidRPr="004C3526" w:rsidRDefault="003A363C" w:rsidP="004C3526">
      <w:pPr>
        <w:pStyle w:val="Code"/>
      </w:pPr>
      <w:r w:rsidRPr="004C3526">
        <w:t xml:space="preserve"> </w:t>
      </w:r>
      <w:proofErr w:type="gramStart"/>
      <w:r w:rsidRPr="004C3526">
        <w:t>401.00  1.205E</w:t>
      </w:r>
      <w:proofErr w:type="gramEnd"/>
      <w:r w:rsidRPr="004C3526">
        <w:t>+000</w:t>
      </w:r>
    </w:p>
    <w:p w:rsidR="003A363C" w:rsidRPr="004C3526" w:rsidRDefault="003A363C" w:rsidP="004C3526">
      <w:pPr>
        <w:pStyle w:val="Code"/>
      </w:pPr>
      <w:r w:rsidRPr="004C3526">
        <w:t xml:space="preserve"> </w:t>
      </w:r>
      <w:proofErr w:type="gramStart"/>
      <w:r w:rsidRPr="004C3526">
        <w:t>401.50  1.257E</w:t>
      </w:r>
      <w:proofErr w:type="gramEnd"/>
      <w:r w:rsidRPr="004C3526">
        <w:t>+000</w:t>
      </w:r>
    </w:p>
    <w:p w:rsidR="003A363C" w:rsidRPr="004C3526" w:rsidRDefault="003A363C" w:rsidP="004C3526">
      <w:pPr>
        <w:pStyle w:val="Code"/>
      </w:pPr>
      <w:r w:rsidRPr="004C3526">
        <w:t xml:space="preserve"> </w:t>
      </w:r>
      <w:proofErr w:type="gramStart"/>
      <w:r w:rsidRPr="004C3526">
        <w:t>402.00  1.260E</w:t>
      </w:r>
      <w:proofErr w:type="gramEnd"/>
      <w:r w:rsidRPr="004C3526">
        <w:t>+000</w:t>
      </w:r>
    </w:p>
    <w:p w:rsidR="003A363C" w:rsidRPr="004C3526" w:rsidRDefault="003A363C" w:rsidP="004C3526">
      <w:pPr>
        <w:pStyle w:val="Code"/>
      </w:pPr>
      <w:r w:rsidRPr="004C3526">
        <w:t xml:space="preserve"> </w:t>
      </w:r>
      <w:proofErr w:type="gramStart"/>
      <w:r w:rsidRPr="004C3526">
        <w:t>402.50  1.336E</w:t>
      </w:r>
      <w:proofErr w:type="gramEnd"/>
      <w:r w:rsidRPr="004C3526">
        <w:t>+000</w:t>
      </w:r>
    </w:p>
    <w:p w:rsidR="003A363C" w:rsidRPr="004C3526" w:rsidRDefault="003A363C" w:rsidP="004C3526">
      <w:pPr>
        <w:pStyle w:val="Code"/>
      </w:pPr>
      <w:r w:rsidRPr="004C3526">
        <w:t xml:space="preserve"> </w:t>
      </w:r>
      <w:proofErr w:type="gramStart"/>
      <w:r w:rsidRPr="004C3526">
        <w:t>403.00  1.341E</w:t>
      </w:r>
      <w:proofErr w:type="gramEnd"/>
      <w:r w:rsidRPr="004C3526">
        <w:t>+000</w:t>
      </w:r>
    </w:p>
    <w:p w:rsidR="003A363C" w:rsidRPr="004C3526" w:rsidRDefault="003A363C" w:rsidP="004C3526">
      <w:pPr>
        <w:pStyle w:val="Code"/>
      </w:pPr>
      <w:r w:rsidRPr="004C3526">
        <w:t xml:space="preserve"> </w:t>
      </w:r>
      <w:proofErr w:type="gramStart"/>
      <w:r w:rsidRPr="004C3526">
        <w:t>403.50  1.418E</w:t>
      </w:r>
      <w:proofErr w:type="gramEnd"/>
      <w:r w:rsidRPr="004C3526">
        <w:t>+000</w:t>
      </w:r>
    </w:p>
    <w:p w:rsidR="003A363C" w:rsidRPr="004C3526" w:rsidRDefault="003A363C" w:rsidP="004C3526">
      <w:pPr>
        <w:pStyle w:val="Code"/>
      </w:pPr>
      <w:r w:rsidRPr="004C3526">
        <w:t xml:space="preserve"> </w:t>
      </w:r>
      <w:proofErr w:type="gramStart"/>
      <w:r w:rsidRPr="004C3526">
        <w:t>404.00  1.451E</w:t>
      </w:r>
      <w:proofErr w:type="gramEnd"/>
      <w:r w:rsidRPr="004C3526">
        <w:t>+000</w:t>
      </w:r>
    </w:p>
    <w:p w:rsidR="003A363C" w:rsidRPr="004C3526" w:rsidRDefault="003A363C" w:rsidP="004C3526">
      <w:pPr>
        <w:pStyle w:val="Code"/>
      </w:pPr>
      <w:r w:rsidRPr="004C3526">
        <w:t xml:space="preserve"> </w:t>
      </w:r>
      <w:proofErr w:type="gramStart"/>
      <w:r w:rsidRPr="004C3526">
        <w:t>404.50  1.444E</w:t>
      </w:r>
      <w:proofErr w:type="gramEnd"/>
      <w:r w:rsidRPr="004C3526">
        <w:t>+000</w:t>
      </w:r>
    </w:p>
    <w:p w:rsidR="003A363C" w:rsidRPr="004C3526" w:rsidRDefault="003A363C" w:rsidP="004C3526">
      <w:pPr>
        <w:pStyle w:val="Code"/>
      </w:pPr>
      <w:r w:rsidRPr="004C3526">
        <w:t xml:space="preserve"> </w:t>
      </w:r>
      <w:proofErr w:type="gramStart"/>
      <w:r w:rsidRPr="004C3526">
        <w:t>405.00  1.488E</w:t>
      </w:r>
      <w:proofErr w:type="gramEnd"/>
      <w:r w:rsidRPr="004C3526">
        <w:t>+000</w:t>
      </w:r>
    </w:p>
    <w:p w:rsidR="003A363C" w:rsidRPr="004C3526" w:rsidRDefault="003A363C" w:rsidP="004C3526">
      <w:pPr>
        <w:pStyle w:val="Code"/>
      </w:pPr>
      <w:r w:rsidRPr="004C3526">
        <w:t>…</w:t>
      </w:r>
    </w:p>
    <w:p w:rsidR="003A363C" w:rsidRPr="00084655" w:rsidRDefault="003A363C" w:rsidP="007D43F6">
      <w:pPr>
        <w:pStyle w:val="Heading3"/>
      </w:pPr>
      <w:bookmarkStart w:id="91" w:name="_Ref355167308"/>
      <w:bookmarkStart w:id="92" w:name="_Ref355167311"/>
      <w:bookmarkStart w:id="93" w:name="_Toc355280375"/>
      <w:bookmarkStart w:id="94" w:name="_Toc359579875"/>
      <w:r w:rsidRPr="00084655">
        <w:t>ENVI Spectral Library Files</w:t>
      </w:r>
      <w:bookmarkEnd w:id="91"/>
      <w:bookmarkEnd w:id="92"/>
      <w:bookmarkEnd w:id="93"/>
      <w:bookmarkEnd w:id="94"/>
    </w:p>
    <w:tbl>
      <w:tblPr>
        <w:tblStyle w:val="TableGrid"/>
        <w:tblW w:w="0" w:type="auto"/>
        <w:tblInd w:w="709" w:type="dxa"/>
        <w:tblLook w:val="04A0" w:firstRow="1" w:lastRow="0" w:firstColumn="1" w:lastColumn="0" w:noHBand="0" w:noVBand="1"/>
      </w:tblPr>
      <w:tblGrid>
        <w:gridCol w:w="1644"/>
        <w:gridCol w:w="7218"/>
      </w:tblGrid>
      <w:tr w:rsidR="00502EC9" w:rsidTr="007F7627">
        <w:tc>
          <w:tcPr>
            <w:tcW w:w="1644" w:type="dxa"/>
          </w:tcPr>
          <w:p w:rsidR="00CB1FEC" w:rsidRDefault="00632319" w:rsidP="00A23C3C">
            <w:pPr>
              <w:pStyle w:val="Body"/>
              <w:ind w:left="0"/>
            </w:pPr>
            <w:r>
              <w:t>Standard or Format Owner</w:t>
            </w:r>
          </w:p>
        </w:tc>
        <w:tc>
          <w:tcPr>
            <w:tcW w:w="0" w:type="auto"/>
          </w:tcPr>
          <w:p w:rsidR="00CB1FEC" w:rsidRDefault="009F0545" w:rsidP="00A23C3C">
            <w:pPr>
              <w:pStyle w:val="Body"/>
              <w:ind w:left="0"/>
            </w:pPr>
            <w:proofErr w:type="spellStart"/>
            <w:r>
              <w:t>Exelis</w:t>
            </w:r>
            <w:proofErr w:type="spellEnd"/>
            <w:r>
              <w:t xml:space="preserve"> Visual Information Systems</w:t>
            </w:r>
          </w:p>
        </w:tc>
      </w:tr>
      <w:tr w:rsidR="00502EC9" w:rsidTr="007F7627">
        <w:tc>
          <w:tcPr>
            <w:tcW w:w="1644" w:type="dxa"/>
          </w:tcPr>
          <w:p w:rsidR="00CB1FEC" w:rsidRDefault="00CB1FEC" w:rsidP="00A23C3C">
            <w:pPr>
              <w:pStyle w:val="Body"/>
              <w:ind w:left="0"/>
            </w:pPr>
            <w:r>
              <w:t>Devices</w:t>
            </w:r>
          </w:p>
        </w:tc>
        <w:tc>
          <w:tcPr>
            <w:tcW w:w="0" w:type="auto"/>
          </w:tcPr>
          <w:p w:rsidR="00CB1FEC" w:rsidRDefault="009F0545" w:rsidP="009F0545">
            <w:pPr>
              <w:pStyle w:val="Body"/>
              <w:ind w:left="0"/>
            </w:pPr>
            <w:r>
              <w:t>ENVI Software Library</w:t>
            </w:r>
          </w:p>
        </w:tc>
      </w:tr>
      <w:tr w:rsidR="00502EC9" w:rsidTr="007F7627">
        <w:tc>
          <w:tcPr>
            <w:tcW w:w="1644" w:type="dxa"/>
          </w:tcPr>
          <w:p w:rsidR="00CB1FEC" w:rsidRDefault="00CB1FEC" w:rsidP="00A23C3C">
            <w:pPr>
              <w:pStyle w:val="Body"/>
              <w:ind w:left="0"/>
            </w:pPr>
            <w:r>
              <w:t>Supported Formats</w:t>
            </w:r>
          </w:p>
        </w:tc>
        <w:tc>
          <w:tcPr>
            <w:tcW w:w="0" w:type="auto"/>
          </w:tcPr>
          <w:p w:rsidR="00CB1FEC" w:rsidRPr="00084655" w:rsidRDefault="00CB1FEC" w:rsidP="00A23C3C">
            <w:pPr>
              <w:pStyle w:val="Body"/>
              <w:ind w:left="0"/>
            </w:pPr>
            <w:r w:rsidRPr="00084655">
              <w:t>ENVI Spectral library files (SLB and SLI)</w:t>
            </w:r>
          </w:p>
        </w:tc>
      </w:tr>
      <w:tr w:rsidR="00502EC9" w:rsidTr="007F7627">
        <w:tc>
          <w:tcPr>
            <w:tcW w:w="1644" w:type="dxa"/>
          </w:tcPr>
          <w:p w:rsidR="00CB1FEC" w:rsidRDefault="00CB1FEC" w:rsidP="00A23C3C">
            <w:pPr>
              <w:pStyle w:val="Body"/>
              <w:ind w:left="0"/>
            </w:pPr>
            <w:r>
              <w:t>Comments</w:t>
            </w:r>
          </w:p>
        </w:tc>
        <w:tc>
          <w:tcPr>
            <w:tcW w:w="0" w:type="auto"/>
          </w:tcPr>
          <w:p w:rsidR="00CB1FEC" w:rsidRDefault="00CB1FEC" w:rsidP="00CB1FEC">
            <w:pPr>
              <w:pStyle w:val="TableText"/>
            </w:pPr>
            <w:r w:rsidRPr="00851208">
              <w:t>The impo</w:t>
            </w:r>
            <w:r>
              <w:t xml:space="preserve">rt routine </w:t>
            </w:r>
            <w:r w:rsidR="00CB5B33">
              <w:t xml:space="preserve">reads each </w:t>
            </w:r>
            <w:r w:rsidR="00CB5B33" w:rsidRPr="000F0766">
              <w:rPr>
                <w:rStyle w:val="Codeintext"/>
              </w:rPr>
              <w:t>.</w:t>
            </w:r>
            <w:proofErr w:type="spellStart"/>
            <w:r w:rsidR="00CB5B33" w:rsidRPr="000F0766">
              <w:rPr>
                <w:rStyle w:val="Codeintext"/>
              </w:rPr>
              <w:t>hdr</w:t>
            </w:r>
            <w:proofErr w:type="spellEnd"/>
            <w:r w:rsidR="00CB5B33">
              <w:t xml:space="preserve"> file in the </w:t>
            </w:r>
            <w:r w:rsidR="00EE5F6F">
              <w:t>folder</w:t>
            </w:r>
            <w:r w:rsidR="00CB5B33">
              <w:t xml:space="preserve">. Each </w:t>
            </w:r>
            <w:r w:rsidR="00CB5B33" w:rsidRPr="000F0766">
              <w:rPr>
                <w:rStyle w:val="Codeintext"/>
              </w:rPr>
              <w:t>.</w:t>
            </w:r>
            <w:proofErr w:type="spellStart"/>
            <w:r w:rsidR="00CB5B33" w:rsidRPr="000F0766">
              <w:rPr>
                <w:rStyle w:val="Codeintext"/>
              </w:rPr>
              <w:t>hdr</w:t>
            </w:r>
            <w:proofErr w:type="spellEnd"/>
            <w:r w:rsidR="00CB5B33">
              <w:t xml:space="preserve"> file refers to </w:t>
            </w:r>
            <w:r w:rsidR="00C670E2">
              <w:t xml:space="preserve">either </w:t>
            </w:r>
            <w:proofErr w:type="gramStart"/>
            <w:r w:rsidR="00CB5B33">
              <w:t>an</w:t>
            </w:r>
            <w:proofErr w:type="gramEnd"/>
            <w:r w:rsidR="00CB5B33">
              <w:t xml:space="preserve"> </w:t>
            </w:r>
            <w:r w:rsidR="00C670E2" w:rsidRPr="000F0766">
              <w:rPr>
                <w:rStyle w:val="Codeintext"/>
              </w:rPr>
              <w:t>.</w:t>
            </w:r>
            <w:proofErr w:type="spellStart"/>
            <w:r w:rsidR="00C670E2" w:rsidRPr="000F0766">
              <w:rPr>
                <w:rStyle w:val="Codeintext"/>
              </w:rPr>
              <w:t>slb</w:t>
            </w:r>
            <w:proofErr w:type="spellEnd"/>
            <w:r w:rsidR="00C670E2">
              <w:t xml:space="preserve"> or </w:t>
            </w:r>
            <w:r w:rsidR="00C670E2" w:rsidRPr="000F0766">
              <w:rPr>
                <w:rStyle w:val="Codeintext"/>
              </w:rPr>
              <w:t>.</w:t>
            </w:r>
            <w:proofErr w:type="spellStart"/>
            <w:r w:rsidR="00C670E2" w:rsidRPr="000F0766">
              <w:rPr>
                <w:rStyle w:val="Codeintext"/>
              </w:rPr>
              <w:t>sli</w:t>
            </w:r>
            <w:proofErr w:type="spellEnd"/>
            <w:r w:rsidR="00CB5B33">
              <w:t xml:space="preserve"> file for the body of the Spectrum data</w:t>
            </w:r>
            <w:r w:rsidR="00C670E2">
              <w:t>.</w:t>
            </w:r>
            <w:r w:rsidR="00CB5B33">
              <w:t xml:space="preserve"> That is, </w:t>
            </w:r>
            <w:r w:rsidR="00502EC9">
              <w:t>Spectrum data are</w:t>
            </w:r>
            <w:r w:rsidR="00CB5B33">
              <w:t xml:space="preserve"> stored in </w:t>
            </w:r>
            <w:r w:rsidR="00502EC9">
              <w:t>pairs</w:t>
            </w:r>
            <w:r w:rsidR="00CB5B33">
              <w:t xml:space="preserve"> of files. For example:</w:t>
            </w:r>
          </w:p>
          <w:p w:rsidR="00CB5B33" w:rsidRPr="00851208" w:rsidRDefault="00CB5B33" w:rsidP="00CB5B33">
            <w:pPr>
              <w:pStyle w:val="CodeinTable"/>
            </w:pPr>
            <w:proofErr w:type="spellStart"/>
            <w:r w:rsidRPr="00851208">
              <w:t>my_spectra.hdr</w:t>
            </w:r>
            <w:proofErr w:type="spellEnd"/>
          </w:p>
          <w:p w:rsidR="00CB1FEC" w:rsidRPr="00851208" w:rsidRDefault="00CB1FEC" w:rsidP="00CB1FEC">
            <w:pPr>
              <w:pStyle w:val="CodeinTable"/>
            </w:pPr>
            <w:proofErr w:type="spellStart"/>
            <w:r w:rsidRPr="00851208">
              <w:t>my_spectra.slb</w:t>
            </w:r>
            <w:proofErr w:type="spellEnd"/>
          </w:p>
          <w:p w:rsidR="00CB5B33" w:rsidRDefault="00CB5B33" w:rsidP="00CB5B33">
            <w:pPr>
              <w:pStyle w:val="TableText"/>
            </w:pPr>
            <w:r>
              <w:t>or</w:t>
            </w:r>
          </w:p>
          <w:p w:rsidR="00CB5B33" w:rsidRPr="00851208" w:rsidRDefault="00CB5B33" w:rsidP="00CB5B33">
            <w:pPr>
              <w:pStyle w:val="CodeinTable"/>
            </w:pPr>
            <w:proofErr w:type="spellStart"/>
            <w:r w:rsidRPr="00851208">
              <w:t>my_spectra.hdr</w:t>
            </w:r>
            <w:proofErr w:type="spellEnd"/>
          </w:p>
          <w:p w:rsidR="00CB5B33" w:rsidRPr="00851208" w:rsidRDefault="00CB5B33" w:rsidP="00CB5B33">
            <w:pPr>
              <w:pStyle w:val="CodeinTable"/>
            </w:pPr>
            <w:proofErr w:type="spellStart"/>
            <w:r>
              <w:t>my_spectra.sli</w:t>
            </w:r>
            <w:proofErr w:type="spellEnd"/>
          </w:p>
          <w:p w:rsidR="007F7627" w:rsidRDefault="007F7627" w:rsidP="00502EC9">
            <w:pPr>
              <w:pStyle w:val="TableText"/>
            </w:pPr>
            <w:r>
              <w:t xml:space="preserve">Both </w:t>
            </w:r>
            <w:r w:rsidRPr="000F0766">
              <w:rPr>
                <w:rStyle w:val="Codeintext"/>
              </w:rPr>
              <w:t>.</w:t>
            </w:r>
            <w:proofErr w:type="spellStart"/>
            <w:r w:rsidRPr="000F0766">
              <w:rPr>
                <w:rStyle w:val="Codeintext"/>
              </w:rPr>
              <w:t>slb</w:t>
            </w:r>
            <w:proofErr w:type="spellEnd"/>
            <w:r>
              <w:t xml:space="preserve"> and </w:t>
            </w:r>
            <w:r w:rsidRPr="000F0766">
              <w:rPr>
                <w:rStyle w:val="Codeintext"/>
              </w:rPr>
              <w:t>.</w:t>
            </w:r>
            <w:proofErr w:type="spellStart"/>
            <w:r w:rsidRPr="000F0766">
              <w:rPr>
                <w:rStyle w:val="Codeintext"/>
              </w:rPr>
              <w:t>sli</w:t>
            </w:r>
            <w:proofErr w:type="spellEnd"/>
            <w:r>
              <w:t xml:space="preserve"> files can be mixed in the one </w:t>
            </w:r>
            <w:r w:rsidR="00EE5F6F">
              <w:t>sub-folder</w:t>
            </w:r>
            <w:r>
              <w:t>.</w:t>
            </w:r>
          </w:p>
          <w:p w:rsidR="00502EC9" w:rsidRDefault="00502EC9" w:rsidP="00502EC9">
            <w:pPr>
              <w:pStyle w:val="TableText"/>
            </w:pPr>
            <w:r>
              <w:t>Each</w:t>
            </w:r>
            <w:r w:rsidR="00CB1FEC" w:rsidRPr="00084655">
              <w:t xml:space="preserve"> file</w:t>
            </w:r>
            <w:r>
              <w:t xml:space="preserve"> pair</w:t>
            </w:r>
            <w:r w:rsidR="00CB1FEC" w:rsidRPr="00084655">
              <w:t xml:space="preserve"> can contain more than one </w:t>
            </w:r>
            <w:r w:rsidRPr="00084655">
              <w:t>Spectrum</w:t>
            </w:r>
            <w:r w:rsidR="00CB1FEC" w:rsidRPr="00084655">
              <w:t xml:space="preserve">. </w:t>
            </w:r>
            <w:r w:rsidR="00CB1FEC">
              <w:t>If</w:t>
            </w:r>
            <w:r w:rsidR="00CB1FEC" w:rsidRPr="00084655">
              <w:t xml:space="preserve"> </w:t>
            </w:r>
            <w:r w:rsidR="00CB1FEC">
              <w:t>present,</w:t>
            </w:r>
            <w:r w:rsidR="00CB1FEC" w:rsidRPr="00084655">
              <w:t xml:space="preserve"> Spectr</w:t>
            </w:r>
            <w:r>
              <w:t>um</w:t>
            </w:r>
            <w:r w:rsidR="00CB1FEC" w:rsidRPr="00084655">
              <w:t xml:space="preserve"> names are read from the header fil</w:t>
            </w:r>
            <w:r w:rsidR="006E169B">
              <w:t>e and stored in the database in t</w:t>
            </w:r>
            <w:r>
              <w:t>he Filename Metadata Attribute.</w:t>
            </w:r>
          </w:p>
          <w:p w:rsidR="00CB1FEC" w:rsidRDefault="006E169B" w:rsidP="00502EC9">
            <w:pPr>
              <w:pStyle w:val="TableText"/>
            </w:pPr>
            <w:r>
              <w:t xml:space="preserve">The File Type Metadata Attribute is set to </w:t>
            </w:r>
            <w:r w:rsidR="00CB1FEC" w:rsidRPr="00851208">
              <w:rPr>
                <w:rStyle w:val="GUIWord"/>
              </w:rPr>
              <w:t xml:space="preserve">ENVI </w:t>
            </w:r>
            <w:proofErr w:type="spellStart"/>
            <w:r w:rsidR="00CB1FEC" w:rsidRPr="00851208">
              <w:rPr>
                <w:rStyle w:val="GUIWord"/>
              </w:rPr>
              <w:t>Hdr</w:t>
            </w:r>
            <w:proofErr w:type="spellEnd"/>
            <w:r w:rsidR="00CB1FEC" w:rsidRPr="00084655">
              <w:t>.</w:t>
            </w:r>
          </w:p>
          <w:p w:rsidR="009F0545" w:rsidRPr="00CB1FEC" w:rsidRDefault="009F0545" w:rsidP="0074749A">
            <w:pPr>
              <w:pStyle w:val="TableText"/>
            </w:pPr>
            <w:r>
              <w:t>T</w:t>
            </w:r>
            <w:r w:rsidRPr="00084655">
              <w:t xml:space="preserve">he </w:t>
            </w:r>
            <w:r w:rsidR="001247E8">
              <w:t>Sensor</w:t>
            </w:r>
            <w:r w:rsidRPr="00084655">
              <w:t xml:space="preserve"> definition</w:t>
            </w:r>
            <w:r>
              <w:t xml:space="preserve"> (i.e. central wavelengths)</w:t>
            </w:r>
            <w:r w:rsidRPr="00084655">
              <w:t xml:space="preserve"> is not read from the ENVI header file</w:t>
            </w:r>
            <w:r>
              <w:t>.</w:t>
            </w:r>
            <w:r w:rsidR="00013DA4">
              <w:t xml:space="preserve"> You should define the correct Sensor using the </w:t>
            </w:r>
            <w:r w:rsidR="00013DA4" w:rsidRPr="0074749A">
              <w:rPr>
                <w:rStyle w:val="GUIWord"/>
              </w:rPr>
              <w:t>Data Maintenance</w:t>
            </w:r>
            <w:r w:rsidR="00013DA4" w:rsidRPr="0074749A">
              <w:t>/</w:t>
            </w:r>
            <w:r w:rsidR="0074749A" w:rsidRPr="0074749A">
              <w:rPr>
                <w:rStyle w:val="GUIWord"/>
              </w:rPr>
              <w:t>Load sensor definition</w:t>
            </w:r>
            <w:r w:rsidR="00013DA4">
              <w:t xml:space="preserve"> menu functions.</w:t>
            </w:r>
            <w:r w:rsidR="0074749A">
              <w:t xml:space="preserve"> See </w:t>
            </w:r>
            <w:r w:rsidR="00C63D4F">
              <w:fldChar w:fldCharType="begin"/>
            </w:r>
            <w:r w:rsidR="00C63D4F">
              <w:instrText xml:space="preserve"> REF _Ref358896286 \r \h  \* MERGEFORMAT </w:instrText>
            </w:r>
            <w:r w:rsidR="00C63D4F">
              <w:fldChar w:fldCharType="separate"/>
            </w:r>
            <w:r w:rsidR="00D568CA" w:rsidRPr="00D568CA">
              <w:rPr>
                <w:rStyle w:val="CrossReference"/>
              </w:rPr>
              <w:t>9.4</w:t>
            </w:r>
            <w:r w:rsidR="00C63D4F">
              <w:fldChar w:fldCharType="end"/>
            </w:r>
            <w:r w:rsidR="0074749A" w:rsidRPr="0074749A">
              <w:rPr>
                <w:rStyle w:val="CrossReference"/>
              </w:rPr>
              <w:t xml:space="preserve"> </w:t>
            </w:r>
            <w:r w:rsidR="00C63D4F">
              <w:fldChar w:fldCharType="begin"/>
            </w:r>
            <w:r w:rsidR="00C63D4F">
              <w:instrText xml:space="preserve"> REF _Ref358896264 \h  \* MERGEFORMAT </w:instrText>
            </w:r>
            <w:r w:rsidR="00C63D4F">
              <w:fldChar w:fldCharType="separate"/>
            </w:r>
            <w:r w:rsidR="00D568CA" w:rsidRPr="00D568CA">
              <w:rPr>
                <w:rStyle w:val="CrossReference"/>
              </w:rPr>
              <w:t>Definition of new Sensors</w:t>
            </w:r>
            <w:r w:rsidR="00C63D4F">
              <w:fldChar w:fldCharType="end"/>
            </w:r>
            <w:r w:rsidR="0074749A">
              <w:t>.</w:t>
            </w:r>
          </w:p>
        </w:tc>
      </w:tr>
    </w:tbl>
    <w:p w:rsidR="003A363C" w:rsidRDefault="003A363C" w:rsidP="007D43F6">
      <w:pPr>
        <w:pStyle w:val="Heading3"/>
      </w:pPr>
      <w:bookmarkStart w:id="95" w:name="_Toc355280376"/>
      <w:bookmarkStart w:id="96" w:name="_Ref356813987"/>
      <w:bookmarkStart w:id="97" w:name="_Ref356813989"/>
      <w:bookmarkStart w:id="98" w:name="_Toc359579876"/>
      <w:r>
        <w:lastRenderedPageBreak/>
        <w:t xml:space="preserve">Ocean Optics </w:t>
      </w:r>
      <w:proofErr w:type="spellStart"/>
      <w:r>
        <w:t>SpectraSuite</w:t>
      </w:r>
      <w:proofErr w:type="spellEnd"/>
      <w:r>
        <w:t xml:space="preserve"> Data Files</w:t>
      </w:r>
      <w:bookmarkEnd w:id="95"/>
      <w:bookmarkEnd w:id="96"/>
      <w:bookmarkEnd w:id="97"/>
      <w:bookmarkEnd w:id="98"/>
    </w:p>
    <w:tbl>
      <w:tblPr>
        <w:tblStyle w:val="TableGrid"/>
        <w:tblW w:w="0" w:type="auto"/>
        <w:tblInd w:w="709" w:type="dxa"/>
        <w:tblLook w:val="04A0" w:firstRow="1" w:lastRow="0" w:firstColumn="1" w:lastColumn="0" w:noHBand="0" w:noVBand="1"/>
      </w:tblPr>
      <w:tblGrid>
        <w:gridCol w:w="1644"/>
        <w:gridCol w:w="7218"/>
      </w:tblGrid>
      <w:tr w:rsidR="00CB1FEC" w:rsidTr="007F7627">
        <w:tc>
          <w:tcPr>
            <w:tcW w:w="1644" w:type="dxa"/>
          </w:tcPr>
          <w:p w:rsidR="00CB1FEC" w:rsidRDefault="00632319" w:rsidP="00A23C3C">
            <w:pPr>
              <w:pStyle w:val="Body"/>
              <w:ind w:left="0"/>
            </w:pPr>
            <w:r>
              <w:t>Standard or Format Owner</w:t>
            </w:r>
          </w:p>
        </w:tc>
        <w:tc>
          <w:tcPr>
            <w:tcW w:w="0" w:type="auto"/>
          </w:tcPr>
          <w:p w:rsidR="00CB1FEC" w:rsidRDefault="009F0545" w:rsidP="00CB1FEC">
            <w:pPr>
              <w:pStyle w:val="TableText"/>
            </w:pPr>
            <w:r>
              <w:t>Ocean Optics</w:t>
            </w:r>
          </w:p>
        </w:tc>
      </w:tr>
      <w:tr w:rsidR="00CB1FEC" w:rsidTr="007F7627">
        <w:tc>
          <w:tcPr>
            <w:tcW w:w="1644" w:type="dxa"/>
          </w:tcPr>
          <w:p w:rsidR="00CB1FEC" w:rsidRDefault="00CB1FEC" w:rsidP="00A23C3C">
            <w:pPr>
              <w:pStyle w:val="Body"/>
              <w:ind w:left="0"/>
            </w:pPr>
            <w:r>
              <w:t>Devices</w:t>
            </w:r>
          </w:p>
        </w:tc>
        <w:tc>
          <w:tcPr>
            <w:tcW w:w="0" w:type="auto"/>
          </w:tcPr>
          <w:p w:rsidR="00CB1FEC" w:rsidRDefault="009F0545" w:rsidP="00A23C3C">
            <w:pPr>
              <w:pStyle w:val="Body"/>
              <w:ind w:left="0"/>
            </w:pPr>
            <w:r>
              <w:t>Ocean Optics Spectra Suite</w:t>
            </w:r>
          </w:p>
        </w:tc>
      </w:tr>
      <w:tr w:rsidR="00B61E92" w:rsidTr="007F7627">
        <w:tc>
          <w:tcPr>
            <w:tcW w:w="1644" w:type="dxa"/>
          </w:tcPr>
          <w:p w:rsidR="00CB1FEC" w:rsidRDefault="00CB1FEC" w:rsidP="00A23C3C">
            <w:pPr>
              <w:pStyle w:val="Body"/>
              <w:ind w:left="0"/>
            </w:pPr>
            <w:r>
              <w:t>Supported Formats</w:t>
            </w:r>
          </w:p>
        </w:tc>
        <w:tc>
          <w:tcPr>
            <w:tcW w:w="0" w:type="auto"/>
          </w:tcPr>
          <w:p w:rsidR="00CB1FEC" w:rsidRPr="00084655" w:rsidRDefault="00CB1FEC" w:rsidP="00A23C3C">
            <w:pPr>
              <w:pStyle w:val="Body"/>
              <w:ind w:left="0"/>
            </w:pPr>
            <w:r>
              <w:t>Ocean Optics Spectra</w:t>
            </w:r>
            <w:r w:rsidR="009F0545">
              <w:t xml:space="preserve"> </w:t>
            </w:r>
            <w:r>
              <w:t>Suite text files</w:t>
            </w:r>
          </w:p>
        </w:tc>
      </w:tr>
      <w:tr w:rsidR="00CB1FEC" w:rsidTr="007F7627">
        <w:tc>
          <w:tcPr>
            <w:tcW w:w="1644" w:type="dxa"/>
          </w:tcPr>
          <w:p w:rsidR="00CB1FEC" w:rsidRDefault="00CB1FEC" w:rsidP="00A23C3C">
            <w:pPr>
              <w:pStyle w:val="Body"/>
              <w:ind w:left="0"/>
            </w:pPr>
            <w:r>
              <w:t>Comments</w:t>
            </w:r>
          </w:p>
        </w:tc>
        <w:tc>
          <w:tcPr>
            <w:tcW w:w="0" w:type="auto"/>
          </w:tcPr>
          <w:p w:rsidR="00CB1FEC" w:rsidRPr="00B61E92" w:rsidRDefault="00B61E92" w:rsidP="006E169B">
            <w:pPr>
              <w:pStyle w:val="TableText"/>
            </w:pPr>
            <w:r>
              <w:t xml:space="preserve">The </w:t>
            </w:r>
            <w:r w:rsidR="006E169B">
              <w:t>required</w:t>
            </w:r>
            <w:r>
              <w:t xml:space="preserve"> file extension is </w:t>
            </w:r>
            <w:r w:rsidRPr="000F0766">
              <w:rPr>
                <w:rStyle w:val="Codeintext"/>
              </w:rPr>
              <w:t>.csv</w:t>
            </w:r>
            <w:r>
              <w:t>, although the files are not comma separated.</w:t>
            </w:r>
          </w:p>
        </w:tc>
      </w:tr>
    </w:tbl>
    <w:p w:rsidR="003A363C" w:rsidRDefault="00B61E92" w:rsidP="007D43F6">
      <w:pPr>
        <w:pStyle w:val="HeadingSubUnnumbered"/>
      </w:pPr>
      <w:r>
        <w:t>Example file</w:t>
      </w:r>
    </w:p>
    <w:p w:rsidR="003A363C" w:rsidRPr="004C3526" w:rsidRDefault="003A363C" w:rsidP="004C3526">
      <w:pPr>
        <w:pStyle w:val="Code"/>
      </w:pPr>
      <w:proofErr w:type="spellStart"/>
      <w:r w:rsidRPr="004C3526">
        <w:t>SpectraSuite</w:t>
      </w:r>
      <w:proofErr w:type="spellEnd"/>
      <w:r w:rsidRPr="004C3526">
        <w:t xml:space="preserve"> Data File</w:t>
      </w:r>
    </w:p>
    <w:p w:rsidR="003A363C" w:rsidRPr="004C3526" w:rsidRDefault="003A363C" w:rsidP="004C3526">
      <w:pPr>
        <w:pStyle w:val="Code"/>
      </w:pPr>
      <w:r w:rsidRPr="004C3526">
        <w:t>++++++++++++++++++++++++++++++++++++</w:t>
      </w:r>
    </w:p>
    <w:p w:rsidR="003A363C" w:rsidRPr="004C3526" w:rsidRDefault="003A363C" w:rsidP="004C3526">
      <w:pPr>
        <w:pStyle w:val="Code"/>
      </w:pPr>
      <w:r w:rsidRPr="004C3526">
        <w:t>Date: Wed Sep 15 19:14:15 CEST 2010</w:t>
      </w:r>
    </w:p>
    <w:p w:rsidR="003A363C" w:rsidRPr="004C3526" w:rsidRDefault="003A363C" w:rsidP="004C3526">
      <w:pPr>
        <w:pStyle w:val="Code"/>
      </w:pPr>
      <w:r w:rsidRPr="004C3526">
        <w:t xml:space="preserve">User: </w:t>
      </w:r>
      <w:proofErr w:type="spellStart"/>
      <w:r w:rsidRPr="004C3526">
        <w:t>telerilevamento</w:t>
      </w:r>
      <w:proofErr w:type="spellEnd"/>
    </w:p>
    <w:p w:rsidR="003A363C" w:rsidRPr="004C3526" w:rsidRDefault="003A363C" w:rsidP="004C3526">
      <w:pPr>
        <w:pStyle w:val="Code"/>
      </w:pPr>
      <w:r w:rsidRPr="004C3526">
        <w:t>Dark Spectrum Present: No</w:t>
      </w:r>
    </w:p>
    <w:p w:rsidR="003A363C" w:rsidRPr="004C3526" w:rsidRDefault="003A363C" w:rsidP="004C3526">
      <w:pPr>
        <w:pStyle w:val="Code"/>
      </w:pPr>
      <w:r w:rsidRPr="004C3526">
        <w:t>Reference Spectrum Present: No</w:t>
      </w:r>
    </w:p>
    <w:p w:rsidR="003A363C" w:rsidRPr="004C3526" w:rsidRDefault="003A363C" w:rsidP="004C3526">
      <w:pPr>
        <w:pStyle w:val="Code"/>
      </w:pPr>
      <w:r w:rsidRPr="004C3526">
        <w:t>Number of Sampled Component Spectra: 1</w:t>
      </w:r>
    </w:p>
    <w:p w:rsidR="003A363C" w:rsidRPr="004C3526" w:rsidRDefault="003A363C" w:rsidP="004C3526">
      <w:pPr>
        <w:pStyle w:val="Code"/>
      </w:pPr>
      <w:r w:rsidRPr="004C3526">
        <w:t>Spectrometers: HR4C1076</w:t>
      </w:r>
    </w:p>
    <w:p w:rsidR="003A363C" w:rsidRPr="004C3526" w:rsidRDefault="003A363C" w:rsidP="004C3526">
      <w:pPr>
        <w:pStyle w:val="Code"/>
      </w:pPr>
      <w:r w:rsidRPr="004C3526">
        <w:t>Integration Time (</w:t>
      </w:r>
      <w:proofErr w:type="spellStart"/>
      <w:r w:rsidRPr="004C3526">
        <w:t>usec</w:t>
      </w:r>
      <w:proofErr w:type="spellEnd"/>
      <w:r w:rsidRPr="004C3526">
        <w:t>): 1000000 (HR4C1076)</w:t>
      </w:r>
    </w:p>
    <w:p w:rsidR="003A363C" w:rsidRPr="004C3526" w:rsidRDefault="003A363C" w:rsidP="004C3526">
      <w:pPr>
        <w:pStyle w:val="Code"/>
      </w:pPr>
      <w:r w:rsidRPr="004C3526">
        <w:t>Spectra Averaged: 10 (HR4C1076)</w:t>
      </w:r>
    </w:p>
    <w:p w:rsidR="003A363C" w:rsidRPr="004C3526" w:rsidRDefault="003A363C" w:rsidP="004C3526">
      <w:pPr>
        <w:pStyle w:val="Code"/>
      </w:pPr>
      <w:r w:rsidRPr="004C3526">
        <w:t>Boxcar Smoothing: 0 (HR4C1076)</w:t>
      </w:r>
    </w:p>
    <w:p w:rsidR="003A363C" w:rsidRPr="004C3526" w:rsidRDefault="003A363C" w:rsidP="004C3526">
      <w:pPr>
        <w:pStyle w:val="Code"/>
      </w:pPr>
      <w:r w:rsidRPr="004C3526">
        <w:t>Correct for Electrical Dark: No (HR4C1076)</w:t>
      </w:r>
    </w:p>
    <w:p w:rsidR="003A363C" w:rsidRPr="004C3526" w:rsidRDefault="003A363C" w:rsidP="004C3526">
      <w:pPr>
        <w:pStyle w:val="Code"/>
      </w:pPr>
      <w:r w:rsidRPr="004C3526">
        <w:t>Strobe/Lamp Enabled: No (HR4C1076)</w:t>
      </w:r>
    </w:p>
    <w:p w:rsidR="003A363C" w:rsidRPr="004C3526" w:rsidRDefault="003A363C" w:rsidP="004C3526">
      <w:pPr>
        <w:pStyle w:val="Code"/>
      </w:pPr>
      <w:r w:rsidRPr="004C3526">
        <w:t>Correct for Detector Non-linearity: No (HR4C1076)</w:t>
      </w:r>
    </w:p>
    <w:p w:rsidR="003A363C" w:rsidRPr="004C3526" w:rsidRDefault="003A363C" w:rsidP="004C3526">
      <w:pPr>
        <w:pStyle w:val="Code"/>
      </w:pPr>
      <w:r w:rsidRPr="004C3526">
        <w:t>Correct for Stray Light: No (HR4C1076)</w:t>
      </w:r>
    </w:p>
    <w:p w:rsidR="003A363C" w:rsidRPr="004C3526" w:rsidRDefault="003A363C" w:rsidP="004C3526">
      <w:pPr>
        <w:pStyle w:val="Code"/>
      </w:pPr>
      <w:r w:rsidRPr="004C3526">
        <w:t>Number of Pixels in Processed Spectrum: 3648</w:t>
      </w:r>
    </w:p>
    <w:p w:rsidR="003A363C" w:rsidRPr="004C3526" w:rsidRDefault="003A363C" w:rsidP="004C3526">
      <w:pPr>
        <w:pStyle w:val="Code"/>
      </w:pPr>
      <w:r w:rsidRPr="004C3526">
        <w:t>&gt;&gt;&gt;&gt;&gt;Begin Processed Spectral Data&lt;&lt;&lt;&lt;&lt;</w:t>
      </w:r>
    </w:p>
    <w:p w:rsidR="003A363C" w:rsidRPr="004C3526" w:rsidRDefault="003A363C" w:rsidP="004C3526">
      <w:pPr>
        <w:pStyle w:val="Code"/>
      </w:pPr>
      <w:proofErr w:type="gramStart"/>
      <w:r w:rsidRPr="004C3526">
        <w:t>Wavelength(</w:t>
      </w:r>
      <w:proofErr w:type="gramEnd"/>
      <w:r w:rsidRPr="004C3526">
        <w:t>nm); radiance(W*m-2*sr-1*nm-1)</w:t>
      </w:r>
    </w:p>
    <w:p w:rsidR="003A363C" w:rsidRPr="004C3526" w:rsidRDefault="003A363C" w:rsidP="004C3526">
      <w:pPr>
        <w:pStyle w:val="Code"/>
      </w:pPr>
      <w:r w:rsidRPr="004C3526">
        <w:t>717.00000</w:t>
      </w:r>
      <w:proofErr w:type="gramStart"/>
      <w:r w:rsidRPr="004C3526">
        <w:t>;0.17904775</w:t>
      </w:r>
      <w:proofErr w:type="gramEnd"/>
    </w:p>
    <w:p w:rsidR="003A363C" w:rsidRPr="004C3526" w:rsidRDefault="003A363C" w:rsidP="004C3526">
      <w:pPr>
        <w:pStyle w:val="Code"/>
      </w:pPr>
      <w:r w:rsidRPr="004C3526">
        <w:t>717.02000</w:t>
      </w:r>
      <w:proofErr w:type="gramStart"/>
      <w:r w:rsidRPr="004C3526">
        <w:t>;0.17878146</w:t>
      </w:r>
      <w:proofErr w:type="gramEnd"/>
    </w:p>
    <w:p w:rsidR="003A363C" w:rsidRPr="004C3526" w:rsidRDefault="003A363C" w:rsidP="004C3526">
      <w:pPr>
        <w:pStyle w:val="Code"/>
      </w:pPr>
      <w:r w:rsidRPr="004C3526">
        <w:t>717.04000</w:t>
      </w:r>
      <w:proofErr w:type="gramStart"/>
      <w:r w:rsidRPr="004C3526">
        <w:t>;0.17849983</w:t>
      </w:r>
      <w:proofErr w:type="gramEnd"/>
    </w:p>
    <w:p w:rsidR="003A363C" w:rsidRPr="004C3526" w:rsidRDefault="003A363C" w:rsidP="004C3526">
      <w:pPr>
        <w:pStyle w:val="Code"/>
      </w:pPr>
      <w:r w:rsidRPr="004C3526">
        <w:t>717.06000</w:t>
      </w:r>
      <w:proofErr w:type="gramStart"/>
      <w:r w:rsidRPr="004C3526">
        <w:t>;0.17820124</w:t>
      </w:r>
      <w:proofErr w:type="gramEnd"/>
    </w:p>
    <w:p w:rsidR="003A363C" w:rsidRPr="004C3526" w:rsidRDefault="003A363C" w:rsidP="004C3526">
      <w:pPr>
        <w:pStyle w:val="Code"/>
      </w:pPr>
      <w:r w:rsidRPr="004C3526">
        <w:t>…</w:t>
      </w:r>
    </w:p>
    <w:p w:rsidR="003A363C" w:rsidRDefault="003A363C" w:rsidP="007D43F6">
      <w:pPr>
        <w:pStyle w:val="Heading3"/>
      </w:pPr>
      <w:bookmarkStart w:id="99" w:name="_Toc355280377"/>
      <w:bookmarkStart w:id="100" w:name="_Toc359579877"/>
      <w:r>
        <w:t>HDF5 Files containing FGI goniometer measurements</w:t>
      </w:r>
      <w:bookmarkEnd w:id="99"/>
      <w:bookmarkEnd w:id="100"/>
    </w:p>
    <w:tbl>
      <w:tblPr>
        <w:tblStyle w:val="TableGrid"/>
        <w:tblW w:w="0" w:type="auto"/>
        <w:tblInd w:w="709" w:type="dxa"/>
        <w:tblLook w:val="04A0" w:firstRow="1" w:lastRow="0" w:firstColumn="1" w:lastColumn="0" w:noHBand="0" w:noVBand="1"/>
      </w:tblPr>
      <w:tblGrid>
        <w:gridCol w:w="1644"/>
        <w:gridCol w:w="7218"/>
      </w:tblGrid>
      <w:tr w:rsidR="00B61E92" w:rsidTr="007F7627">
        <w:tc>
          <w:tcPr>
            <w:tcW w:w="1644" w:type="dxa"/>
          </w:tcPr>
          <w:p w:rsidR="00B61E92" w:rsidRDefault="00632319" w:rsidP="00A23C3C">
            <w:pPr>
              <w:pStyle w:val="Body"/>
              <w:ind w:left="0"/>
            </w:pPr>
            <w:r>
              <w:t>Standard or Format Owner</w:t>
            </w:r>
          </w:p>
        </w:tc>
        <w:tc>
          <w:tcPr>
            <w:tcW w:w="0" w:type="auto"/>
          </w:tcPr>
          <w:p w:rsidR="00B61E92" w:rsidRDefault="00B61E92" w:rsidP="00A23C3C">
            <w:pPr>
              <w:pStyle w:val="Body"/>
              <w:ind w:left="0"/>
            </w:pPr>
            <w:r>
              <w:t>Finnish Geodetic Institute proprietary format</w:t>
            </w:r>
          </w:p>
        </w:tc>
      </w:tr>
      <w:tr w:rsidR="00B61E92" w:rsidTr="007F7627">
        <w:tc>
          <w:tcPr>
            <w:tcW w:w="1644" w:type="dxa"/>
          </w:tcPr>
          <w:p w:rsidR="00B61E92" w:rsidRDefault="00B61E92" w:rsidP="00A23C3C">
            <w:pPr>
              <w:pStyle w:val="Body"/>
              <w:ind w:left="0"/>
            </w:pPr>
            <w:r>
              <w:t>Devices</w:t>
            </w:r>
          </w:p>
        </w:tc>
        <w:tc>
          <w:tcPr>
            <w:tcW w:w="0" w:type="auto"/>
          </w:tcPr>
          <w:p w:rsidR="00B61E92" w:rsidRDefault="0074749A" w:rsidP="00A23C3C">
            <w:pPr>
              <w:pStyle w:val="Body"/>
              <w:ind w:left="0"/>
            </w:pPr>
            <w:r>
              <w:t xml:space="preserve">ASD in combination with the </w:t>
            </w:r>
            <w:r w:rsidR="0089749F">
              <w:t>FIGIFIGO goniometer</w:t>
            </w:r>
          </w:p>
        </w:tc>
      </w:tr>
      <w:tr w:rsidR="00B61E92" w:rsidTr="007F7627">
        <w:tc>
          <w:tcPr>
            <w:tcW w:w="1644" w:type="dxa"/>
          </w:tcPr>
          <w:p w:rsidR="00B61E92" w:rsidRDefault="00B61E92" w:rsidP="00A23C3C">
            <w:pPr>
              <w:pStyle w:val="Body"/>
              <w:ind w:left="0"/>
            </w:pPr>
            <w:r>
              <w:t>Supported Formats</w:t>
            </w:r>
          </w:p>
        </w:tc>
        <w:tc>
          <w:tcPr>
            <w:tcW w:w="0" w:type="auto"/>
          </w:tcPr>
          <w:p w:rsidR="00B61E92" w:rsidRDefault="00B61E92" w:rsidP="00A23C3C">
            <w:pPr>
              <w:pStyle w:val="Body"/>
              <w:ind w:left="0"/>
            </w:pPr>
            <w:r>
              <w:t xml:space="preserve">HDF5 files and </w:t>
            </w:r>
            <w:r w:rsidR="006E169B">
              <w:t xml:space="preserve">XML </w:t>
            </w:r>
            <w:r>
              <w:t xml:space="preserve">files containing measurement data from FGI (Finish Geodetic Institute) </w:t>
            </w:r>
            <w:r w:rsidR="0089749F">
              <w:t>goniometer</w:t>
            </w:r>
            <w:r>
              <w:t xml:space="preserve"> measurements</w:t>
            </w:r>
          </w:p>
          <w:p w:rsidR="00B61E92" w:rsidRPr="00084655" w:rsidRDefault="006E169B" w:rsidP="006E169B">
            <w:pPr>
              <w:pStyle w:val="Body"/>
              <w:ind w:left="0"/>
            </w:pPr>
            <w:r>
              <w:t>T</w:t>
            </w:r>
            <w:r w:rsidR="00B61E92">
              <w:t xml:space="preserve">he newest data structure version </w:t>
            </w:r>
            <w:r>
              <w:t>(</w:t>
            </w:r>
            <w:r w:rsidR="00B61E92">
              <w:t xml:space="preserve">with a coupled xml-file, containing all the </w:t>
            </w:r>
            <w:r w:rsidR="007F4F37">
              <w:t>Metadata</w:t>
            </w:r>
            <w:r>
              <w:t xml:space="preserve">) </w:t>
            </w:r>
            <w:r w:rsidR="00B61E92">
              <w:t xml:space="preserve">is still experimental </w:t>
            </w:r>
            <w:r>
              <w:t>and is not ye</w:t>
            </w:r>
            <w:r w:rsidR="00B61E92">
              <w:t>t not fully supported.</w:t>
            </w:r>
          </w:p>
        </w:tc>
      </w:tr>
      <w:tr w:rsidR="00B61E92" w:rsidTr="007F7627">
        <w:tc>
          <w:tcPr>
            <w:tcW w:w="1644" w:type="dxa"/>
          </w:tcPr>
          <w:p w:rsidR="00B61E92" w:rsidRDefault="00B61E92" w:rsidP="00A23C3C">
            <w:pPr>
              <w:pStyle w:val="Body"/>
              <w:ind w:left="0"/>
            </w:pPr>
            <w:r>
              <w:t>Comments</w:t>
            </w:r>
          </w:p>
        </w:tc>
        <w:tc>
          <w:tcPr>
            <w:tcW w:w="0" w:type="auto"/>
          </w:tcPr>
          <w:p w:rsidR="00B61E92" w:rsidRPr="00B61E92" w:rsidRDefault="00B61E92" w:rsidP="00B61E92">
            <w:pPr>
              <w:pStyle w:val="TableText"/>
            </w:pPr>
            <w:r>
              <w:t xml:space="preserve">As there </w:t>
            </w:r>
            <w:r w:rsidR="006E169B">
              <w:t>is</w:t>
            </w:r>
            <w:r>
              <w:t xml:space="preserve"> more than one </w:t>
            </w:r>
            <w:r w:rsidR="007F4F37">
              <w:t>Spectr</w:t>
            </w:r>
            <w:r w:rsidR="006E169B">
              <w:t>um</w:t>
            </w:r>
            <w:r>
              <w:t xml:space="preserve"> per file, each </w:t>
            </w:r>
            <w:r w:rsidR="007F4F37">
              <w:t>Spectr</w:t>
            </w:r>
            <w:r>
              <w:t xml:space="preserve">um is saved separately. The name of each </w:t>
            </w:r>
            <w:r w:rsidR="007F4F37">
              <w:t>Spectr</w:t>
            </w:r>
            <w:r>
              <w:t xml:space="preserve">um is constructed from the </w:t>
            </w:r>
            <w:r w:rsidR="007F4F37">
              <w:t>Campaign</w:t>
            </w:r>
            <w:r>
              <w:t xml:space="preserve"> name, the beam geometry (if HDRF or BRF), a data structure identifier and an auto numbered identifier (e.g. Snow7.HDRF.lib2.14).</w:t>
            </w:r>
          </w:p>
        </w:tc>
      </w:tr>
    </w:tbl>
    <w:p w:rsidR="00632319" w:rsidRDefault="00632319" w:rsidP="007D43F6">
      <w:pPr>
        <w:pStyle w:val="Heading3"/>
      </w:pPr>
      <w:bookmarkStart w:id="101" w:name="_Toc359579878"/>
      <w:bookmarkStart w:id="102" w:name="_Toc355280378"/>
      <w:proofErr w:type="spellStart"/>
      <w:r>
        <w:lastRenderedPageBreak/>
        <w:t>UniSpec</w:t>
      </w:r>
      <w:proofErr w:type="spellEnd"/>
      <w:r w:rsidR="00E75CBA">
        <w:t xml:space="preserve"> Single Channel</w:t>
      </w:r>
      <w:bookmarkEnd w:id="101"/>
    </w:p>
    <w:tbl>
      <w:tblPr>
        <w:tblStyle w:val="TableGrid"/>
        <w:tblW w:w="0" w:type="auto"/>
        <w:tblInd w:w="709" w:type="dxa"/>
        <w:tblLook w:val="04A0" w:firstRow="1" w:lastRow="0" w:firstColumn="1" w:lastColumn="0" w:noHBand="0" w:noVBand="1"/>
      </w:tblPr>
      <w:tblGrid>
        <w:gridCol w:w="1644"/>
        <w:gridCol w:w="7218"/>
      </w:tblGrid>
      <w:tr w:rsidR="00E92396" w:rsidTr="007F7627">
        <w:tc>
          <w:tcPr>
            <w:tcW w:w="1644" w:type="dxa"/>
          </w:tcPr>
          <w:p w:rsidR="00632319" w:rsidRDefault="00632319" w:rsidP="00A23C3C">
            <w:pPr>
              <w:pStyle w:val="Body"/>
              <w:ind w:left="0"/>
            </w:pPr>
            <w:r>
              <w:t>Standard or Format Owner</w:t>
            </w:r>
          </w:p>
        </w:tc>
        <w:tc>
          <w:tcPr>
            <w:tcW w:w="0" w:type="auto"/>
          </w:tcPr>
          <w:p w:rsidR="00632319" w:rsidRDefault="00923E7C" w:rsidP="00923E7C">
            <w:pPr>
              <w:pStyle w:val="Body"/>
              <w:ind w:left="0"/>
            </w:pPr>
            <w:r>
              <w:t xml:space="preserve">PP Systems </w:t>
            </w:r>
          </w:p>
        </w:tc>
      </w:tr>
      <w:tr w:rsidR="00E92396" w:rsidTr="007F7627">
        <w:tc>
          <w:tcPr>
            <w:tcW w:w="1644" w:type="dxa"/>
          </w:tcPr>
          <w:p w:rsidR="00632319" w:rsidRDefault="00632319" w:rsidP="00A23C3C">
            <w:pPr>
              <w:pStyle w:val="Body"/>
              <w:ind w:left="0"/>
            </w:pPr>
            <w:r>
              <w:t>Devices</w:t>
            </w:r>
          </w:p>
        </w:tc>
        <w:tc>
          <w:tcPr>
            <w:tcW w:w="0" w:type="auto"/>
          </w:tcPr>
          <w:p w:rsidR="00632319" w:rsidRDefault="0089749F" w:rsidP="0089749F">
            <w:pPr>
              <w:pStyle w:val="TableText"/>
            </w:pPr>
            <w:proofErr w:type="spellStart"/>
            <w:r>
              <w:t>UniSpec</w:t>
            </w:r>
            <w:proofErr w:type="spellEnd"/>
            <w:r>
              <w:t xml:space="preserve"> SC</w:t>
            </w:r>
          </w:p>
        </w:tc>
      </w:tr>
      <w:tr w:rsidR="00E92396" w:rsidTr="007F7627">
        <w:tc>
          <w:tcPr>
            <w:tcW w:w="1644" w:type="dxa"/>
          </w:tcPr>
          <w:p w:rsidR="00632319" w:rsidRDefault="00632319" w:rsidP="00A23C3C">
            <w:pPr>
              <w:pStyle w:val="Body"/>
              <w:ind w:left="0"/>
            </w:pPr>
            <w:r>
              <w:t>Supported Formats</w:t>
            </w:r>
          </w:p>
        </w:tc>
        <w:tc>
          <w:tcPr>
            <w:tcW w:w="0" w:type="auto"/>
          </w:tcPr>
          <w:p w:rsidR="00632319" w:rsidRPr="00084655" w:rsidRDefault="00923E7C" w:rsidP="00502EC9">
            <w:pPr>
              <w:pStyle w:val="Body"/>
              <w:ind w:left="0"/>
            </w:pPr>
            <w:proofErr w:type="spellStart"/>
            <w:r>
              <w:t>UniSpec</w:t>
            </w:r>
            <w:proofErr w:type="spellEnd"/>
            <w:r>
              <w:t xml:space="preserve"> </w:t>
            </w:r>
            <w:r w:rsidR="00632319">
              <w:t>Single Beam text files</w:t>
            </w:r>
          </w:p>
        </w:tc>
      </w:tr>
      <w:tr w:rsidR="00E92396" w:rsidTr="007F7627">
        <w:tc>
          <w:tcPr>
            <w:tcW w:w="1644" w:type="dxa"/>
          </w:tcPr>
          <w:p w:rsidR="00632319" w:rsidRDefault="00632319" w:rsidP="00A23C3C">
            <w:pPr>
              <w:pStyle w:val="Body"/>
              <w:ind w:left="0"/>
            </w:pPr>
            <w:r>
              <w:t>Comments</w:t>
            </w:r>
          </w:p>
        </w:tc>
        <w:tc>
          <w:tcPr>
            <w:tcW w:w="0" w:type="auto"/>
          </w:tcPr>
          <w:p w:rsidR="00502EC9" w:rsidRPr="00502EC9" w:rsidRDefault="00502EC9" w:rsidP="003C1864">
            <w:pPr>
              <w:pStyle w:val="TableText"/>
            </w:pPr>
            <w:r>
              <w:t xml:space="preserve">Note that </w:t>
            </w:r>
            <w:proofErr w:type="spellStart"/>
            <w:r>
              <w:t>UniSpec</w:t>
            </w:r>
            <w:proofErr w:type="spellEnd"/>
            <w:r>
              <w:t xml:space="preserve"> and </w:t>
            </w:r>
            <w:proofErr w:type="spellStart"/>
            <w:r>
              <w:t>UniSpec</w:t>
            </w:r>
            <w:proofErr w:type="spellEnd"/>
            <w:r>
              <w:t xml:space="preserve"> SPU files are read by different file readers and so cannot be mixed in the </w:t>
            </w:r>
            <w:r w:rsidR="003C1864">
              <w:t>same</w:t>
            </w:r>
            <w:r>
              <w:t xml:space="preserve"> input Spectrum </w:t>
            </w:r>
            <w:r w:rsidR="00EE5F6F">
              <w:t>folder</w:t>
            </w:r>
            <w:r>
              <w:t>.</w:t>
            </w:r>
          </w:p>
        </w:tc>
      </w:tr>
    </w:tbl>
    <w:p w:rsidR="00502EC9" w:rsidRDefault="00502EC9" w:rsidP="00502EC9">
      <w:pPr>
        <w:pStyle w:val="Heading3"/>
      </w:pPr>
      <w:bookmarkStart w:id="103" w:name="_Toc359579879"/>
      <w:proofErr w:type="spellStart"/>
      <w:r>
        <w:t>UniSpec</w:t>
      </w:r>
      <w:proofErr w:type="spellEnd"/>
      <w:r>
        <w:t xml:space="preserve"> </w:t>
      </w:r>
      <w:r w:rsidR="00E75CBA">
        <w:t xml:space="preserve">Double Channel </w:t>
      </w:r>
      <w:r>
        <w:t>SPU</w:t>
      </w:r>
      <w:bookmarkEnd w:id="103"/>
    </w:p>
    <w:tbl>
      <w:tblPr>
        <w:tblStyle w:val="TableGrid"/>
        <w:tblW w:w="0" w:type="auto"/>
        <w:tblInd w:w="709" w:type="dxa"/>
        <w:tblLook w:val="04A0" w:firstRow="1" w:lastRow="0" w:firstColumn="1" w:lastColumn="0" w:noHBand="0" w:noVBand="1"/>
      </w:tblPr>
      <w:tblGrid>
        <w:gridCol w:w="1644"/>
        <w:gridCol w:w="7218"/>
      </w:tblGrid>
      <w:tr w:rsidR="0089749F" w:rsidTr="007F7627">
        <w:tc>
          <w:tcPr>
            <w:tcW w:w="1644" w:type="dxa"/>
          </w:tcPr>
          <w:p w:rsidR="00502EC9" w:rsidRDefault="00502EC9" w:rsidP="00CD2E77">
            <w:pPr>
              <w:pStyle w:val="Body"/>
              <w:ind w:left="0"/>
            </w:pPr>
            <w:r>
              <w:t>Standard or Format Owner</w:t>
            </w:r>
          </w:p>
        </w:tc>
        <w:tc>
          <w:tcPr>
            <w:tcW w:w="0" w:type="auto"/>
          </w:tcPr>
          <w:p w:rsidR="00502EC9" w:rsidRDefault="00502EC9" w:rsidP="00CD2E77">
            <w:pPr>
              <w:pStyle w:val="Body"/>
              <w:ind w:left="0"/>
            </w:pPr>
            <w:r>
              <w:t xml:space="preserve">PP Systems </w:t>
            </w:r>
          </w:p>
        </w:tc>
      </w:tr>
      <w:tr w:rsidR="0089749F" w:rsidTr="007F7627">
        <w:tc>
          <w:tcPr>
            <w:tcW w:w="1644" w:type="dxa"/>
          </w:tcPr>
          <w:p w:rsidR="00502EC9" w:rsidRDefault="00502EC9" w:rsidP="00CD2E77">
            <w:pPr>
              <w:pStyle w:val="Body"/>
              <w:ind w:left="0"/>
            </w:pPr>
            <w:r>
              <w:t>Devices</w:t>
            </w:r>
          </w:p>
        </w:tc>
        <w:tc>
          <w:tcPr>
            <w:tcW w:w="0" w:type="auto"/>
          </w:tcPr>
          <w:p w:rsidR="00502EC9" w:rsidRDefault="0089749F" w:rsidP="0089749F">
            <w:pPr>
              <w:pStyle w:val="TableText"/>
            </w:pPr>
            <w:proofErr w:type="spellStart"/>
            <w:r>
              <w:t>UniSpec</w:t>
            </w:r>
            <w:proofErr w:type="spellEnd"/>
            <w:r>
              <w:t xml:space="preserve"> DC</w:t>
            </w:r>
          </w:p>
        </w:tc>
      </w:tr>
      <w:tr w:rsidR="0089749F" w:rsidTr="007F7627">
        <w:tc>
          <w:tcPr>
            <w:tcW w:w="1644" w:type="dxa"/>
          </w:tcPr>
          <w:p w:rsidR="00502EC9" w:rsidRDefault="00502EC9" w:rsidP="00CD2E77">
            <w:pPr>
              <w:pStyle w:val="Body"/>
              <w:ind w:left="0"/>
            </w:pPr>
            <w:r>
              <w:t>Supported Formats</w:t>
            </w:r>
          </w:p>
        </w:tc>
        <w:tc>
          <w:tcPr>
            <w:tcW w:w="0" w:type="auto"/>
          </w:tcPr>
          <w:p w:rsidR="00502EC9" w:rsidRPr="00084655" w:rsidRDefault="00502EC9" w:rsidP="00502EC9">
            <w:pPr>
              <w:pStyle w:val="Body"/>
              <w:ind w:left="0"/>
            </w:pPr>
            <w:proofErr w:type="spellStart"/>
            <w:r>
              <w:t>UniSpec</w:t>
            </w:r>
            <w:proofErr w:type="spellEnd"/>
            <w:r>
              <w:t xml:space="preserve"> Dual Beam text files</w:t>
            </w:r>
          </w:p>
        </w:tc>
      </w:tr>
      <w:tr w:rsidR="0089749F" w:rsidTr="007F7627">
        <w:tc>
          <w:tcPr>
            <w:tcW w:w="1644" w:type="dxa"/>
          </w:tcPr>
          <w:p w:rsidR="00502EC9" w:rsidRDefault="00502EC9" w:rsidP="00CD2E77">
            <w:pPr>
              <w:pStyle w:val="Body"/>
              <w:ind w:left="0"/>
            </w:pPr>
            <w:r>
              <w:t>Comments</w:t>
            </w:r>
          </w:p>
        </w:tc>
        <w:tc>
          <w:tcPr>
            <w:tcW w:w="0" w:type="auto"/>
          </w:tcPr>
          <w:p w:rsidR="00502EC9" w:rsidRDefault="00502EC9" w:rsidP="003C1864">
            <w:pPr>
              <w:pStyle w:val="TableText"/>
            </w:pPr>
            <w:r>
              <w:t xml:space="preserve">Note that </w:t>
            </w:r>
            <w:proofErr w:type="spellStart"/>
            <w:r>
              <w:t>UniSpec</w:t>
            </w:r>
            <w:proofErr w:type="spellEnd"/>
            <w:r>
              <w:t xml:space="preserve"> and </w:t>
            </w:r>
            <w:proofErr w:type="spellStart"/>
            <w:r>
              <w:t>UniSpec</w:t>
            </w:r>
            <w:proofErr w:type="spellEnd"/>
            <w:r>
              <w:t xml:space="preserve"> SPU files are read by different file readers and so cannot be mixed in the </w:t>
            </w:r>
            <w:r w:rsidR="003C1864">
              <w:t>same</w:t>
            </w:r>
            <w:r>
              <w:t xml:space="preserve"> input Spectrum </w:t>
            </w:r>
            <w:r w:rsidR="00EE5F6F">
              <w:t>folder</w:t>
            </w:r>
            <w:r>
              <w:t>.</w:t>
            </w:r>
          </w:p>
        </w:tc>
      </w:tr>
    </w:tbl>
    <w:p w:rsidR="00632319" w:rsidRDefault="00632319" w:rsidP="007D43F6">
      <w:pPr>
        <w:pStyle w:val="Heading3"/>
      </w:pPr>
      <w:bookmarkStart w:id="104" w:name="_Toc359579880"/>
      <w:r>
        <w:t>SPECPR</w:t>
      </w:r>
      <w:bookmarkEnd w:id="104"/>
    </w:p>
    <w:tbl>
      <w:tblPr>
        <w:tblStyle w:val="TableGrid"/>
        <w:tblW w:w="0" w:type="auto"/>
        <w:tblInd w:w="709" w:type="dxa"/>
        <w:tblLook w:val="04A0" w:firstRow="1" w:lastRow="0" w:firstColumn="1" w:lastColumn="0" w:noHBand="0" w:noVBand="1"/>
      </w:tblPr>
      <w:tblGrid>
        <w:gridCol w:w="1644"/>
        <w:gridCol w:w="7218"/>
      </w:tblGrid>
      <w:tr w:rsidR="004667B5" w:rsidTr="007F7627">
        <w:tc>
          <w:tcPr>
            <w:tcW w:w="1644" w:type="dxa"/>
          </w:tcPr>
          <w:p w:rsidR="00632319" w:rsidRDefault="00632319" w:rsidP="00A23C3C">
            <w:pPr>
              <w:pStyle w:val="Body"/>
              <w:ind w:left="0"/>
            </w:pPr>
            <w:r>
              <w:t>Standard or Format Owner</w:t>
            </w:r>
          </w:p>
        </w:tc>
        <w:tc>
          <w:tcPr>
            <w:tcW w:w="0" w:type="auto"/>
          </w:tcPr>
          <w:p w:rsidR="00632319" w:rsidRDefault="00632319" w:rsidP="00A23C3C">
            <w:pPr>
              <w:pStyle w:val="Body"/>
              <w:ind w:left="0"/>
            </w:pPr>
            <w:r>
              <w:t>U</w:t>
            </w:r>
            <w:r w:rsidR="0089749F">
              <w:t>.</w:t>
            </w:r>
            <w:r>
              <w:t>S</w:t>
            </w:r>
            <w:r w:rsidR="0089749F">
              <w:t xml:space="preserve">. </w:t>
            </w:r>
            <w:r>
              <w:t>G</w:t>
            </w:r>
            <w:r w:rsidR="0089749F">
              <w:t xml:space="preserve">eological </w:t>
            </w:r>
            <w:r>
              <w:t>S</w:t>
            </w:r>
            <w:r w:rsidR="0089749F">
              <w:t>urvey</w:t>
            </w:r>
          </w:p>
        </w:tc>
      </w:tr>
      <w:tr w:rsidR="004667B5" w:rsidTr="007F7627">
        <w:tc>
          <w:tcPr>
            <w:tcW w:w="1644" w:type="dxa"/>
          </w:tcPr>
          <w:p w:rsidR="00632319" w:rsidRDefault="00632319" w:rsidP="00A23C3C">
            <w:pPr>
              <w:pStyle w:val="Body"/>
              <w:ind w:left="0"/>
            </w:pPr>
            <w:r>
              <w:t>Devices</w:t>
            </w:r>
          </w:p>
        </w:tc>
        <w:tc>
          <w:tcPr>
            <w:tcW w:w="0" w:type="auto"/>
          </w:tcPr>
          <w:p w:rsidR="00632319" w:rsidRDefault="00632319" w:rsidP="00A23C3C">
            <w:pPr>
              <w:pStyle w:val="Body"/>
              <w:ind w:left="0"/>
            </w:pPr>
            <w:r>
              <w:t>USGS PRISM software</w:t>
            </w:r>
          </w:p>
        </w:tc>
      </w:tr>
      <w:tr w:rsidR="004667B5" w:rsidTr="007F7627">
        <w:tc>
          <w:tcPr>
            <w:tcW w:w="1644" w:type="dxa"/>
          </w:tcPr>
          <w:p w:rsidR="00632319" w:rsidRDefault="00632319" w:rsidP="00A23C3C">
            <w:pPr>
              <w:pStyle w:val="Body"/>
              <w:ind w:left="0"/>
            </w:pPr>
            <w:r>
              <w:t>Supported Formats</w:t>
            </w:r>
          </w:p>
        </w:tc>
        <w:tc>
          <w:tcPr>
            <w:tcW w:w="0" w:type="auto"/>
          </w:tcPr>
          <w:p w:rsidR="00632319" w:rsidRPr="00084655" w:rsidRDefault="004667B5" w:rsidP="004667B5">
            <w:pPr>
              <w:pStyle w:val="Body"/>
              <w:ind w:left="0"/>
            </w:pPr>
            <w:r>
              <w:t>SPECPR</w:t>
            </w:r>
          </w:p>
        </w:tc>
      </w:tr>
      <w:tr w:rsidR="004667B5" w:rsidTr="007F7627">
        <w:tc>
          <w:tcPr>
            <w:tcW w:w="1644" w:type="dxa"/>
          </w:tcPr>
          <w:p w:rsidR="00632319" w:rsidRDefault="00632319" w:rsidP="00A23C3C">
            <w:pPr>
              <w:pStyle w:val="Body"/>
              <w:ind w:left="0"/>
            </w:pPr>
            <w:r>
              <w:t>Comments</w:t>
            </w:r>
          </w:p>
        </w:tc>
        <w:tc>
          <w:tcPr>
            <w:tcW w:w="0" w:type="auto"/>
          </w:tcPr>
          <w:p w:rsidR="003F093E" w:rsidRPr="003F093E" w:rsidRDefault="004667B5" w:rsidP="004667B5">
            <w:pPr>
              <w:pStyle w:val="TableText"/>
            </w:pPr>
            <w:r>
              <w:t>Search for more information about PRISM software and the SPECPR file format from the U.S. Geological web site.</w:t>
            </w:r>
          </w:p>
        </w:tc>
      </w:tr>
    </w:tbl>
    <w:p w:rsidR="00632319" w:rsidRDefault="00632319" w:rsidP="007D43F6">
      <w:pPr>
        <w:pStyle w:val="Heading3"/>
      </w:pPr>
      <w:bookmarkStart w:id="105" w:name="_Toc359579881"/>
      <w:proofErr w:type="spellStart"/>
      <w:r>
        <w:t>Modtran</w:t>
      </w:r>
      <w:proofErr w:type="spellEnd"/>
      <w:r>
        <w:t xml:space="preserve"> Albedo File</w:t>
      </w:r>
      <w:bookmarkEnd w:id="105"/>
    </w:p>
    <w:tbl>
      <w:tblPr>
        <w:tblStyle w:val="TableGrid"/>
        <w:tblW w:w="0" w:type="auto"/>
        <w:tblInd w:w="709" w:type="dxa"/>
        <w:tblLook w:val="04A0" w:firstRow="1" w:lastRow="0" w:firstColumn="1" w:lastColumn="0" w:noHBand="0" w:noVBand="1"/>
      </w:tblPr>
      <w:tblGrid>
        <w:gridCol w:w="1644"/>
        <w:gridCol w:w="7218"/>
      </w:tblGrid>
      <w:tr w:rsidR="00A84858" w:rsidTr="0095776F">
        <w:tc>
          <w:tcPr>
            <w:tcW w:w="1644" w:type="dxa"/>
          </w:tcPr>
          <w:p w:rsidR="00632319" w:rsidRDefault="00632319" w:rsidP="00A23C3C">
            <w:pPr>
              <w:pStyle w:val="Body"/>
              <w:ind w:left="0"/>
            </w:pPr>
            <w:r>
              <w:t>Standard or Format Owner</w:t>
            </w:r>
          </w:p>
        </w:tc>
        <w:tc>
          <w:tcPr>
            <w:tcW w:w="0" w:type="auto"/>
          </w:tcPr>
          <w:p w:rsidR="00A84858" w:rsidRPr="00A84858" w:rsidRDefault="004667B5" w:rsidP="004667B5">
            <w:pPr>
              <w:pStyle w:val="TableText"/>
            </w:pPr>
            <w:r>
              <w:t>Spectral Sciences Inc. and U.S. Air Force Research Laboratory</w:t>
            </w:r>
          </w:p>
        </w:tc>
      </w:tr>
      <w:tr w:rsidR="00A84858" w:rsidTr="0095776F">
        <w:tc>
          <w:tcPr>
            <w:tcW w:w="1644" w:type="dxa"/>
          </w:tcPr>
          <w:p w:rsidR="00632319" w:rsidRDefault="00632319" w:rsidP="00A23C3C">
            <w:pPr>
              <w:pStyle w:val="Body"/>
              <w:ind w:left="0"/>
            </w:pPr>
            <w:r>
              <w:t>Devices</w:t>
            </w:r>
          </w:p>
        </w:tc>
        <w:tc>
          <w:tcPr>
            <w:tcW w:w="0" w:type="auto"/>
          </w:tcPr>
          <w:p w:rsidR="00632319" w:rsidRPr="004667B5" w:rsidRDefault="004667B5" w:rsidP="00A23C3C">
            <w:pPr>
              <w:pStyle w:val="Body"/>
              <w:ind w:left="0"/>
            </w:pPr>
            <w:r w:rsidRPr="004667B5">
              <w:t>Modtran5 atmospheric radiative transfer model</w:t>
            </w:r>
            <w:r>
              <w:t xml:space="preserve"> software</w:t>
            </w:r>
          </w:p>
        </w:tc>
      </w:tr>
      <w:tr w:rsidR="00A84858" w:rsidTr="0095776F">
        <w:tc>
          <w:tcPr>
            <w:tcW w:w="1644" w:type="dxa"/>
          </w:tcPr>
          <w:p w:rsidR="00632319" w:rsidRDefault="00632319" w:rsidP="00A23C3C">
            <w:pPr>
              <w:pStyle w:val="Body"/>
              <w:ind w:left="0"/>
            </w:pPr>
            <w:r>
              <w:t>Supported Formats</w:t>
            </w:r>
          </w:p>
        </w:tc>
        <w:tc>
          <w:tcPr>
            <w:tcW w:w="0" w:type="auto"/>
          </w:tcPr>
          <w:p w:rsidR="00632319" w:rsidRPr="00084655" w:rsidRDefault="004667B5" w:rsidP="00A23C3C">
            <w:pPr>
              <w:pStyle w:val="Body"/>
              <w:ind w:left="0"/>
            </w:pPr>
            <w:proofErr w:type="spellStart"/>
            <w:r>
              <w:t>Modtran</w:t>
            </w:r>
            <w:proofErr w:type="spellEnd"/>
            <w:r>
              <w:t xml:space="preserve"> Albedo files</w:t>
            </w:r>
          </w:p>
        </w:tc>
      </w:tr>
      <w:tr w:rsidR="004667B5" w:rsidTr="0095776F">
        <w:tc>
          <w:tcPr>
            <w:tcW w:w="1644" w:type="dxa"/>
          </w:tcPr>
          <w:p w:rsidR="004667B5" w:rsidRDefault="004667B5" w:rsidP="00A23C3C">
            <w:pPr>
              <w:pStyle w:val="Body"/>
              <w:ind w:left="0"/>
            </w:pPr>
            <w:r>
              <w:t>Comments</w:t>
            </w:r>
          </w:p>
        </w:tc>
        <w:tc>
          <w:tcPr>
            <w:tcW w:w="0" w:type="auto"/>
          </w:tcPr>
          <w:p w:rsidR="004667B5" w:rsidRPr="00A84858" w:rsidRDefault="004667B5" w:rsidP="004667B5">
            <w:pPr>
              <w:pStyle w:val="TableText"/>
            </w:pPr>
            <w:r>
              <w:t xml:space="preserve">More information can be found on the </w:t>
            </w:r>
            <w:proofErr w:type="spellStart"/>
            <w:r>
              <w:t>Modtran</w:t>
            </w:r>
            <w:proofErr w:type="spellEnd"/>
            <w:r>
              <w:t xml:space="preserve"> web site at </w:t>
            </w:r>
            <w:hyperlink r:id="rId32" w:history="1">
              <w:r w:rsidRPr="00E35BF7">
                <w:rPr>
                  <w:rStyle w:val="Hyperlink"/>
                </w:rPr>
                <w:t>http://www.Modtran5.com</w:t>
              </w:r>
            </w:hyperlink>
            <w:r>
              <w:t>.</w:t>
            </w:r>
          </w:p>
        </w:tc>
      </w:tr>
    </w:tbl>
    <w:p w:rsidR="003A363C" w:rsidRDefault="003A363C" w:rsidP="007D43F6">
      <w:pPr>
        <w:pStyle w:val="Heading3"/>
      </w:pPr>
      <w:bookmarkStart w:id="106" w:name="_Toc359579882"/>
      <w:r>
        <w:lastRenderedPageBreak/>
        <w:t>Excel files</w:t>
      </w:r>
      <w:bookmarkEnd w:id="102"/>
      <w:bookmarkEnd w:id="106"/>
    </w:p>
    <w:tbl>
      <w:tblPr>
        <w:tblStyle w:val="TableGrid"/>
        <w:tblW w:w="0" w:type="auto"/>
        <w:tblInd w:w="709" w:type="dxa"/>
        <w:tblLook w:val="04A0" w:firstRow="1" w:lastRow="0" w:firstColumn="1" w:lastColumn="0" w:noHBand="0" w:noVBand="1"/>
      </w:tblPr>
      <w:tblGrid>
        <w:gridCol w:w="1644"/>
        <w:gridCol w:w="7218"/>
      </w:tblGrid>
      <w:tr w:rsidR="00B61E92" w:rsidTr="0095776F">
        <w:tc>
          <w:tcPr>
            <w:tcW w:w="1644" w:type="dxa"/>
          </w:tcPr>
          <w:p w:rsidR="00B61E92" w:rsidRDefault="00632319" w:rsidP="00A23C3C">
            <w:pPr>
              <w:pStyle w:val="Body"/>
              <w:ind w:left="0"/>
            </w:pPr>
            <w:r>
              <w:t>Standard or Format Owner</w:t>
            </w:r>
          </w:p>
        </w:tc>
        <w:tc>
          <w:tcPr>
            <w:tcW w:w="0" w:type="auto"/>
          </w:tcPr>
          <w:p w:rsidR="00B61E92" w:rsidRDefault="00B61E92" w:rsidP="00A23C3C">
            <w:pPr>
              <w:pStyle w:val="Body"/>
              <w:ind w:left="0"/>
            </w:pPr>
            <w:r>
              <w:t>Microsoft Excel Spreadsheet files</w:t>
            </w:r>
          </w:p>
        </w:tc>
      </w:tr>
      <w:tr w:rsidR="00B61E92" w:rsidTr="0095776F">
        <w:tc>
          <w:tcPr>
            <w:tcW w:w="1644" w:type="dxa"/>
          </w:tcPr>
          <w:p w:rsidR="00B61E92" w:rsidRDefault="00B61E92" w:rsidP="00A23C3C">
            <w:pPr>
              <w:pStyle w:val="Body"/>
              <w:ind w:left="0"/>
            </w:pPr>
            <w:r>
              <w:t>Devices</w:t>
            </w:r>
          </w:p>
        </w:tc>
        <w:tc>
          <w:tcPr>
            <w:tcW w:w="0" w:type="auto"/>
          </w:tcPr>
          <w:p w:rsidR="00B61E92" w:rsidRDefault="006E169B" w:rsidP="00A23C3C">
            <w:pPr>
              <w:pStyle w:val="Body"/>
              <w:ind w:left="0"/>
            </w:pPr>
            <w:r>
              <w:t>N/A</w:t>
            </w:r>
          </w:p>
        </w:tc>
      </w:tr>
      <w:tr w:rsidR="00B61E92" w:rsidTr="0095776F">
        <w:tc>
          <w:tcPr>
            <w:tcW w:w="1644" w:type="dxa"/>
          </w:tcPr>
          <w:p w:rsidR="00B61E92" w:rsidRDefault="00B61E92" w:rsidP="00A23C3C">
            <w:pPr>
              <w:pStyle w:val="Body"/>
              <w:ind w:left="0"/>
            </w:pPr>
            <w:r>
              <w:t>Supported Formats</w:t>
            </w:r>
          </w:p>
        </w:tc>
        <w:tc>
          <w:tcPr>
            <w:tcW w:w="0" w:type="auto"/>
          </w:tcPr>
          <w:p w:rsidR="00B61E92" w:rsidRDefault="00B61E92" w:rsidP="00B61E92">
            <w:pPr>
              <w:pStyle w:val="Body"/>
              <w:ind w:left="0"/>
            </w:pPr>
            <w:r>
              <w:t xml:space="preserve">.XLS files only - .CSV, .XLSX </w:t>
            </w:r>
            <w:proofErr w:type="spellStart"/>
            <w:r>
              <w:t>etc</w:t>
            </w:r>
            <w:proofErr w:type="spellEnd"/>
            <w:r>
              <w:t xml:space="preserve"> are not support</w:t>
            </w:r>
            <w:r w:rsidR="006E169B">
              <w:t>ed</w:t>
            </w:r>
          </w:p>
          <w:p w:rsidR="00B61E92" w:rsidRPr="00084655" w:rsidRDefault="00B61E92" w:rsidP="004667B5">
            <w:pPr>
              <w:pStyle w:val="Body"/>
              <w:ind w:left="0"/>
            </w:pPr>
            <w:r>
              <w:t xml:space="preserve">(.CSV files may be </w:t>
            </w:r>
            <w:r w:rsidR="004667B5">
              <w:t xml:space="preserve">erroneously read </w:t>
            </w:r>
            <w:r>
              <w:t xml:space="preserve">as Ocean Optics </w:t>
            </w:r>
            <w:proofErr w:type="spellStart"/>
            <w:r>
              <w:t>SpectraSuite</w:t>
            </w:r>
            <w:proofErr w:type="spellEnd"/>
            <w:r>
              <w:t xml:space="preserve"> Data Files. See section </w:t>
            </w:r>
            <w:r w:rsidR="00C63D4F">
              <w:fldChar w:fldCharType="begin"/>
            </w:r>
            <w:r w:rsidR="00C63D4F">
              <w:instrText xml:space="preserve"> REF _Ref356813987 \r \h  \* MERGEFORMAT </w:instrText>
            </w:r>
            <w:r w:rsidR="00C63D4F">
              <w:fldChar w:fldCharType="separate"/>
            </w:r>
            <w:r w:rsidR="00D568CA" w:rsidRPr="00D568CA">
              <w:rPr>
                <w:rStyle w:val="CrossReference"/>
              </w:rPr>
              <w:t>3.11.7</w:t>
            </w:r>
            <w:r w:rsidR="00C63D4F">
              <w:fldChar w:fldCharType="end"/>
            </w:r>
            <w:r w:rsidRPr="007B39B1">
              <w:rPr>
                <w:rStyle w:val="CrossReference"/>
              </w:rPr>
              <w:t xml:space="preserve"> </w:t>
            </w:r>
            <w:r w:rsidR="00C63D4F">
              <w:fldChar w:fldCharType="begin"/>
            </w:r>
            <w:r w:rsidR="00C63D4F">
              <w:instrText xml:space="preserve"> REF _Ref356813989 \h  \* MERGEFORMAT </w:instrText>
            </w:r>
            <w:r w:rsidR="00C63D4F">
              <w:fldChar w:fldCharType="separate"/>
            </w:r>
            <w:r w:rsidR="00D568CA" w:rsidRPr="00D568CA">
              <w:rPr>
                <w:rStyle w:val="CrossReference"/>
              </w:rPr>
              <w:t xml:space="preserve">Ocean Optics </w:t>
            </w:r>
            <w:proofErr w:type="spellStart"/>
            <w:r w:rsidR="00D568CA" w:rsidRPr="00D568CA">
              <w:rPr>
                <w:rStyle w:val="CrossReference"/>
              </w:rPr>
              <w:t>SpectraSuite</w:t>
            </w:r>
            <w:proofErr w:type="spellEnd"/>
            <w:r w:rsidR="00D568CA" w:rsidRPr="00D568CA">
              <w:rPr>
                <w:rStyle w:val="CrossReference"/>
              </w:rPr>
              <w:t xml:space="preserve"> Data Files</w:t>
            </w:r>
            <w:r w:rsidR="00C63D4F">
              <w:fldChar w:fldCharType="end"/>
            </w:r>
            <w:r>
              <w:t>.)</w:t>
            </w:r>
          </w:p>
        </w:tc>
      </w:tr>
      <w:tr w:rsidR="00B61E92" w:rsidTr="0095776F">
        <w:tc>
          <w:tcPr>
            <w:tcW w:w="1644" w:type="dxa"/>
          </w:tcPr>
          <w:p w:rsidR="00B61E92" w:rsidRDefault="00B61E92" w:rsidP="00A23C3C">
            <w:pPr>
              <w:pStyle w:val="Body"/>
              <w:ind w:left="0"/>
            </w:pPr>
            <w:r>
              <w:t>Comments</w:t>
            </w:r>
          </w:p>
        </w:tc>
        <w:tc>
          <w:tcPr>
            <w:tcW w:w="0" w:type="auto"/>
          </w:tcPr>
          <w:p w:rsidR="00B61E92" w:rsidRDefault="00B61E92" w:rsidP="00B61E92">
            <w:pPr>
              <w:pStyle w:val="TableText"/>
            </w:pPr>
            <w:r>
              <w:t>The first column of the Excel file must contain the Wavelength values in increasing order, with a heading in the first row.</w:t>
            </w:r>
          </w:p>
          <w:p w:rsidR="00B61E92" w:rsidRDefault="00B61E92" w:rsidP="00B61E92">
            <w:pPr>
              <w:pStyle w:val="TableText"/>
            </w:pPr>
            <w:r>
              <w:t xml:space="preserve">Each of the second and subsequent columns contains the data for a single </w:t>
            </w:r>
            <w:r w:rsidR="007F4F37">
              <w:t>Spectr</w:t>
            </w:r>
            <w:r>
              <w:t xml:space="preserve">um. The first row is the name of the </w:t>
            </w:r>
            <w:r w:rsidR="007F4F37">
              <w:t>Spectr</w:t>
            </w:r>
            <w:r>
              <w:t xml:space="preserve">um. Subsequent rows in the column contain the </w:t>
            </w:r>
            <w:r w:rsidR="007F4F37">
              <w:t>Spectr</w:t>
            </w:r>
            <w:r>
              <w:t>um values for the wavelengths specified in the first column.</w:t>
            </w:r>
          </w:p>
          <w:p w:rsidR="00B61E92" w:rsidRDefault="00B61E92" w:rsidP="00B61E92">
            <w:pPr>
              <w:pStyle w:val="TableText"/>
            </w:pPr>
            <w:r>
              <w:t xml:space="preserve">The </w:t>
            </w:r>
            <w:r w:rsidR="00D4398D">
              <w:t>S</w:t>
            </w:r>
            <w:r>
              <w:t>pectra</w:t>
            </w:r>
            <w:r w:rsidR="003C1864">
              <w:t>’s</w:t>
            </w:r>
            <w:r>
              <w:t xml:space="preserve"> </w:t>
            </w:r>
            <w:r w:rsidR="003C1864">
              <w:t>File name Metadata Attribute values</w:t>
            </w:r>
            <w:r>
              <w:t xml:space="preserve"> are constructed from the Excel file name and the </w:t>
            </w:r>
            <w:r w:rsidR="007F4F37">
              <w:t>Spectr</w:t>
            </w:r>
            <w:r>
              <w:t>um name in the first row of the spreadsheet, separated with a “_” character.</w:t>
            </w:r>
          </w:p>
          <w:p w:rsidR="00B61E92" w:rsidRDefault="00B61E92" w:rsidP="00B61E92">
            <w:pPr>
              <w:pStyle w:val="TableText"/>
            </w:pPr>
            <w:r>
              <w:t>There can be no other data in the spreadsheet and the table of data must be rectangular with no gaps. Excel formatting is ignored.</w:t>
            </w:r>
          </w:p>
          <w:p w:rsidR="00B61E92" w:rsidRDefault="00B61E92" w:rsidP="00B61E92">
            <w:pPr>
              <w:pStyle w:val="TableText"/>
            </w:pPr>
            <w:r>
              <w:t>Only the first datasheet is read.</w:t>
            </w:r>
          </w:p>
        </w:tc>
      </w:tr>
    </w:tbl>
    <w:p w:rsidR="00B61E92" w:rsidRDefault="00B61E92" w:rsidP="007D43F6">
      <w:pPr>
        <w:pStyle w:val="HeadingSubUnnumbered"/>
        <w:rPr>
          <w:lang w:val="en-AU"/>
        </w:rPr>
      </w:pPr>
      <w:r>
        <w:rPr>
          <w:lang w:val="en-AU"/>
        </w:rPr>
        <w:t>Example file</w:t>
      </w:r>
    </w:p>
    <w:p w:rsidR="003A363C" w:rsidRDefault="003A363C" w:rsidP="003A363C">
      <w:pPr>
        <w:pStyle w:val="Figure"/>
        <w:rPr>
          <w:lang w:val="en-AU"/>
        </w:rPr>
      </w:pPr>
      <w:r>
        <w:rPr>
          <w:lang w:val="en-AU" w:eastAsia="en-AU"/>
        </w:rPr>
        <w:drawing>
          <wp:inline distT="0" distB="0" distL="0" distR="0" wp14:anchorId="6E608C2F" wp14:editId="08EEDF6A">
            <wp:extent cx="5273723" cy="3267511"/>
            <wp:effectExtent l="0" t="19050" r="79327" b="66239"/>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srcRect l="791" t="12644" r="737" b="4639"/>
                    <a:stretch>
                      <a:fillRect/>
                    </a:stretch>
                  </pic:blipFill>
                  <pic:spPr bwMode="auto">
                    <a:xfrm>
                      <a:off x="0" y="0"/>
                      <a:ext cx="5273723" cy="326751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3A363C" w:rsidRDefault="003A363C" w:rsidP="003A363C">
      <w:pPr>
        <w:pStyle w:val="Caption"/>
      </w:pPr>
      <w:r w:rsidRPr="00084655">
        <w:t xml:space="preserve">Figure </w:t>
      </w:r>
      <w:fldSimple w:instr=" SEQ Figure \* ARABIC ">
        <w:r w:rsidR="00D568CA">
          <w:rPr>
            <w:noProof/>
          </w:rPr>
          <w:t>13</w:t>
        </w:r>
      </w:fldSimple>
      <w:r w:rsidRPr="00084655">
        <w:t xml:space="preserve">: </w:t>
      </w:r>
      <w:r>
        <w:t xml:space="preserve">Top-left corner of example </w:t>
      </w:r>
      <w:r w:rsidR="003C1864">
        <w:t xml:space="preserve">Spectrum </w:t>
      </w:r>
      <w:r>
        <w:t>spreadsheet</w:t>
      </w:r>
    </w:p>
    <w:p w:rsidR="003A363C" w:rsidRPr="00084655" w:rsidRDefault="003A363C" w:rsidP="007D43F6">
      <w:pPr>
        <w:pStyle w:val="Heading3"/>
      </w:pPr>
      <w:bookmarkStart w:id="107" w:name="_Toc355280379"/>
      <w:bookmarkStart w:id="108" w:name="_Toc359579883"/>
      <w:r w:rsidRPr="00084655">
        <w:lastRenderedPageBreak/>
        <w:t>TXT Space Formatted Text Files</w:t>
      </w:r>
      <w:bookmarkEnd w:id="107"/>
      <w:bookmarkEnd w:id="108"/>
    </w:p>
    <w:p w:rsidR="003A363C" w:rsidRDefault="003A363C" w:rsidP="003A363C">
      <w:pPr>
        <w:pStyle w:val="Note"/>
      </w:pPr>
      <w:r>
        <w:t>Note</w:t>
      </w:r>
      <w:r>
        <w:tab/>
        <w:t xml:space="preserve">TXT files are deprecated, except in the case where Reference Panel calibrations are loaded as Spectra. Please use the </w:t>
      </w:r>
      <w:r w:rsidR="0007482B">
        <w:t>Excel file format</w:t>
      </w:r>
      <w:r>
        <w:t xml:space="preserve"> instead.</w:t>
      </w:r>
    </w:p>
    <w:tbl>
      <w:tblPr>
        <w:tblStyle w:val="TableGrid"/>
        <w:tblW w:w="0" w:type="auto"/>
        <w:tblInd w:w="709" w:type="dxa"/>
        <w:tblLook w:val="04A0" w:firstRow="1" w:lastRow="0" w:firstColumn="1" w:lastColumn="0" w:noHBand="0" w:noVBand="1"/>
      </w:tblPr>
      <w:tblGrid>
        <w:gridCol w:w="1644"/>
        <w:gridCol w:w="7218"/>
      </w:tblGrid>
      <w:tr w:rsidR="00D4398D" w:rsidTr="0095776F">
        <w:tc>
          <w:tcPr>
            <w:tcW w:w="1644" w:type="dxa"/>
          </w:tcPr>
          <w:p w:rsidR="00C65D61" w:rsidRDefault="00632319" w:rsidP="00A23C3C">
            <w:pPr>
              <w:pStyle w:val="Body"/>
              <w:ind w:left="0"/>
            </w:pPr>
            <w:r>
              <w:t>Standard or Format Owner</w:t>
            </w:r>
          </w:p>
        </w:tc>
        <w:tc>
          <w:tcPr>
            <w:tcW w:w="0" w:type="auto"/>
          </w:tcPr>
          <w:p w:rsidR="00C65D61" w:rsidRDefault="00632319" w:rsidP="00A23C3C">
            <w:pPr>
              <w:pStyle w:val="Body"/>
              <w:ind w:left="0"/>
            </w:pPr>
            <w:r>
              <w:t>N/A</w:t>
            </w:r>
          </w:p>
        </w:tc>
      </w:tr>
      <w:tr w:rsidR="00D4398D" w:rsidTr="0095776F">
        <w:tc>
          <w:tcPr>
            <w:tcW w:w="1644" w:type="dxa"/>
          </w:tcPr>
          <w:p w:rsidR="00C65D61" w:rsidRDefault="00C65D61" w:rsidP="00A23C3C">
            <w:pPr>
              <w:pStyle w:val="Body"/>
              <w:ind w:left="0"/>
            </w:pPr>
            <w:r>
              <w:t>Devices</w:t>
            </w:r>
          </w:p>
        </w:tc>
        <w:tc>
          <w:tcPr>
            <w:tcW w:w="0" w:type="auto"/>
          </w:tcPr>
          <w:p w:rsidR="00C65D61" w:rsidRDefault="0074749A" w:rsidP="00A23C3C">
            <w:pPr>
              <w:pStyle w:val="Body"/>
              <w:ind w:left="0"/>
            </w:pPr>
            <w:r>
              <w:t>IDL (Interactive Data Language) or ENVI text file output</w:t>
            </w:r>
          </w:p>
        </w:tc>
      </w:tr>
      <w:tr w:rsidR="00D4398D" w:rsidTr="0095776F">
        <w:tc>
          <w:tcPr>
            <w:tcW w:w="1644" w:type="dxa"/>
          </w:tcPr>
          <w:p w:rsidR="00C65D61" w:rsidRDefault="00C65D61" w:rsidP="00A23C3C">
            <w:pPr>
              <w:pStyle w:val="Body"/>
              <w:ind w:left="0"/>
            </w:pPr>
            <w:r>
              <w:t>Supported Formats</w:t>
            </w:r>
          </w:p>
        </w:tc>
        <w:tc>
          <w:tcPr>
            <w:tcW w:w="0" w:type="auto"/>
          </w:tcPr>
          <w:p w:rsidR="00C65D61" w:rsidRPr="00084655" w:rsidRDefault="00D4398D" w:rsidP="0074749A">
            <w:pPr>
              <w:pStyle w:val="Body"/>
              <w:ind w:left="0"/>
            </w:pPr>
            <w:r>
              <w:t>White s</w:t>
            </w:r>
            <w:r w:rsidR="00C65D61" w:rsidRPr="00084655">
              <w:t xml:space="preserve">pace </w:t>
            </w:r>
            <w:r w:rsidR="0007482B">
              <w:t>separated</w:t>
            </w:r>
            <w:r w:rsidR="00C65D61" w:rsidRPr="00084655">
              <w:t xml:space="preserve"> text files</w:t>
            </w:r>
            <w:r w:rsidR="0074749A">
              <w:t xml:space="preserve"> (as produced by IDL programs or ENVI when writing </w:t>
            </w:r>
            <w:r w:rsidR="007F4F37">
              <w:t>Spectr</w:t>
            </w:r>
            <w:r w:rsidR="0074749A">
              <w:t>al data to text files)</w:t>
            </w:r>
          </w:p>
        </w:tc>
      </w:tr>
      <w:tr w:rsidR="00D4398D" w:rsidTr="0095776F">
        <w:tc>
          <w:tcPr>
            <w:tcW w:w="1644" w:type="dxa"/>
          </w:tcPr>
          <w:p w:rsidR="00C65D61" w:rsidRDefault="00C65D61" w:rsidP="00A23C3C">
            <w:pPr>
              <w:pStyle w:val="Body"/>
              <w:ind w:left="0"/>
            </w:pPr>
            <w:r>
              <w:t>Comments</w:t>
            </w:r>
          </w:p>
        </w:tc>
        <w:tc>
          <w:tcPr>
            <w:tcW w:w="0" w:type="auto"/>
          </w:tcPr>
          <w:p w:rsidR="00C65D61" w:rsidRDefault="00C65D61" w:rsidP="00C65D61">
            <w:pPr>
              <w:pStyle w:val="TableText"/>
            </w:pPr>
            <w:r>
              <w:t>TXT Spectrum files can be created or viewed with a text editor.</w:t>
            </w:r>
          </w:p>
          <w:p w:rsidR="00C65D61" w:rsidRDefault="00C65D61" w:rsidP="00C65D61">
            <w:pPr>
              <w:pStyle w:val="BulletinTable"/>
            </w:pPr>
            <w:r>
              <w:t>Each file can hold one or more Spectra.</w:t>
            </w:r>
          </w:p>
          <w:p w:rsidR="00C65D61" w:rsidRDefault="00C65D61" w:rsidP="00C65D61">
            <w:pPr>
              <w:pStyle w:val="BulletinTable"/>
            </w:pPr>
            <w:r>
              <w:t xml:space="preserve">Values in each line are </w:t>
            </w:r>
            <w:r w:rsidR="00D4398D">
              <w:t xml:space="preserve">white </w:t>
            </w:r>
            <w:r>
              <w:t>space separated.</w:t>
            </w:r>
            <w:r w:rsidR="00D4398D">
              <w:t xml:space="preserve"> Tabs are OK.</w:t>
            </w:r>
          </w:p>
          <w:p w:rsidR="00D4398D" w:rsidRPr="00B85C2C" w:rsidRDefault="00D4398D" w:rsidP="00C65D61">
            <w:pPr>
              <w:pStyle w:val="BulletinTable"/>
              <w:rPr>
                <w:rStyle w:val="DocActionChar"/>
                <w:i w:val="0"/>
                <w:color w:val="auto"/>
              </w:rPr>
            </w:pPr>
            <w:r>
              <w:t>Starting each line with whitespace is optional.</w:t>
            </w:r>
          </w:p>
          <w:p w:rsidR="00C65D61" w:rsidRDefault="00C65D61" w:rsidP="00C65D61">
            <w:pPr>
              <w:pStyle w:val="BulletinTable"/>
            </w:pPr>
            <w:r>
              <w:t xml:space="preserve">The first line of the file is a heading line. </w:t>
            </w:r>
            <w:r w:rsidR="00D4398D">
              <w:t>The first value on this heading line must be “</w:t>
            </w:r>
            <w:proofErr w:type="spellStart"/>
            <w:r w:rsidR="00D4398D">
              <w:t>wvl</w:t>
            </w:r>
            <w:proofErr w:type="spellEnd"/>
            <w:r w:rsidR="00D4398D">
              <w:t xml:space="preserve">”. </w:t>
            </w:r>
            <w:r>
              <w:t xml:space="preserve">Its </w:t>
            </w:r>
            <w:r w:rsidR="00D4398D">
              <w:t xml:space="preserve">subsequent </w:t>
            </w:r>
            <w:r>
              <w:t xml:space="preserve">values are used as the </w:t>
            </w:r>
            <w:r w:rsidR="003C1864">
              <w:t>File name Metadata Attribute values for</w:t>
            </w:r>
            <w:r>
              <w:t xml:space="preserve"> the Spectra in </w:t>
            </w:r>
            <w:r w:rsidR="00F52044">
              <w:t>SPECCHIO</w:t>
            </w:r>
            <w:r>
              <w:t>.</w:t>
            </w:r>
          </w:p>
          <w:p w:rsidR="00D4398D" w:rsidRPr="00B85C2C" w:rsidRDefault="00D4398D" w:rsidP="00C65D61">
            <w:pPr>
              <w:pStyle w:val="BulletinTable"/>
              <w:rPr>
                <w:rStyle w:val="DocActionChar"/>
                <w:i w:val="0"/>
                <w:color w:val="auto"/>
              </w:rPr>
            </w:pPr>
            <w:r>
              <w:t>Spectrum names cannot include spaces.</w:t>
            </w:r>
          </w:p>
          <w:p w:rsidR="00C65D61" w:rsidRPr="00C65D61" w:rsidRDefault="00C65D61" w:rsidP="00D4398D">
            <w:pPr>
              <w:pStyle w:val="BulletinTable"/>
            </w:pPr>
            <w:r>
              <w:t>All values on subsequent lines must be numeric.</w:t>
            </w:r>
            <w:r w:rsidR="00D4398D">
              <w:t xml:space="preserve"> </w:t>
            </w:r>
            <w:r>
              <w:t>The first column is the wavelength</w:t>
            </w:r>
            <w:r w:rsidR="00D4398D">
              <w:t xml:space="preserve"> in nanometres</w:t>
            </w:r>
            <w:r>
              <w:t>. Subsequent columns are the Spectrum values for each Spectrum at that wavelength.</w:t>
            </w:r>
          </w:p>
        </w:tc>
      </w:tr>
    </w:tbl>
    <w:p w:rsidR="00C65D61" w:rsidRDefault="00C65D61" w:rsidP="007D43F6">
      <w:pPr>
        <w:pStyle w:val="HeadingSubUnnumbered"/>
      </w:pPr>
      <w:r>
        <w:t>Example</w:t>
      </w:r>
    </w:p>
    <w:p w:rsidR="003A363C" w:rsidRPr="00084655" w:rsidRDefault="003A363C" w:rsidP="003A363C">
      <w:pPr>
        <w:pStyle w:val="Body"/>
      </w:pPr>
      <w:r>
        <w:t xml:space="preserve">The following TXT Spectrum file example defines two Spectra named </w:t>
      </w:r>
      <w:r w:rsidRPr="000F0766">
        <w:rPr>
          <w:rStyle w:val="Codeintext"/>
        </w:rPr>
        <w:t>mean_090499</w:t>
      </w:r>
      <w:r>
        <w:t xml:space="preserve"> and </w:t>
      </w:r>
      <w:r w:rsidRPr="000F0766">
        <w:rPr>
          <w:rStyle w:val="Codeintext"/>
        </w:rPr>
        <w:t>mean_020599</w:t>
      </w:r>
      <w:r>
        <w:t>. They each have observations at wavelengths fro</w:t>
      </w:r>
      <w:r w:rsidR="00632319">
        <w:t>m</w:t>
      </w:r>
      <w:r>
        <w:t xml:space="preserve"> 35</w:t>
      </w:r>
      <w:r w:rsidRPr="0074749A">
        <w:t>0</w:t>
      </w:r>
      <w:r w:rsidR="0074749A" w:rsidRPr="0074749A">
        <w:t>n</w:t>
      </w:r>
      <w:r w:rsidRPr="0074749A">
        <w:t>m to 361</w:t>
      </w:r>
      <w:r w:rsidR="0074749A" w:rsidRPr="0074749A">
        <w:t>n</w:t>
      </w:r>
      <w:r w:rsidRPr="0074749A">
        <w:t>m</w:t>
      </w:r>
      <w:r>
        <w:t>.</w:t>
      </w:r>
    </w:p>
    <w:p w:rsidR="003A363C" w:rsidRPr="004C3526" w:rsidRDefault="003A363C" w:rsidP="004C3526">
      <w:pPr>
        <w:pStyle w:val="Code"/>
      </w:pPr>
      <w:r w:rsidRPr="004C3526">
        <w:t xml:space="preserve">        </w:t>
      </w:r>
      <w:proofErr w:type="spellStart"/>
      <w:proofErr w:type="gramStart"/>
      <w:r w:rsidRPr="004C3526">
        <w:t>wvl</w:t>
      </w:r>
      <w:proofErr w:type="spellEnd"/>
      <w:proofErr w:type="gramEnd"/>
      <w:r w:rsidRPr="004C3526">
        <w:t xml:space="preserve">              mean_090499              mean_020599           </w:t>
      </w:r>
    </w:p>
    <w:p w:rsidR="003A363C" w:rsidRPr="004C3526" w:rsidRDefault="003A363C" w:rsidP="004C3526">
      <w:pPr>
        <w:pStyle w:val="Code"/>
      </w:pPr>
      <w:r w:rsidRPr="004C3526">
        <w:t xml:space="preserve">      350.000                0.0246756                0.0229771         </w:t>
      </w:r>
    </w:p>
    <w:p w:rsidR="003A363C" w:rsidRPr="004C3526" w:rsidRDefault="003A363C" w:rsidP="004C3526">
      <w:pPr>
        <w:pStyle w:val="Code"/>
      </w:pPr>
      <w:r w:rsidRPr="004C3526">
        <w:t xml:space="preserve">      351.000                0.0246917                0.0228430         </w:t>
      </w:r>
    </w:p>
    <w:p w:rsidR="003A363C" w:rsidRPr="004C3526" w:rsidRDefault="003A363C" w:rsidP="004C3526">
      <w:pPr>
        <w:pStyle w:val="Code"/>
      </w:pPr>
      <w:r w:rsidRPr="004C3526">
        <w:t xml:space="preserve">      352.000                0.0247316                0.0229652         </w:t>
      </w:r>
    </w:p>
    <w:p w:rsidR="003A363C" w:rsidRPr="004C3526" w:rsidRDefault="003A363C" w:rsidP="004C3526">
      <w:pPr>
        <w:pStyle w:val="Code"/>
      </w:pPr>
      <w:r w:rsidRPr="004C3526">
        <w:t xml:space="preserve">      353.000                0.0248502                0.0231014         </w:t>
      </w:r>
    </w:p>
    <w:p w:rsidR="003A363C" w:rsidRPr="004C3526" w:rsidRDefault="003A363C" w:rsidP="004C3526">
      <w:pPr>
        <w:pStyle w:val="Code"/>
      </w:pPr>
      <w:r w:rsidRPr="004C3526">
        <w:t xml:space="preserve">      354.000                0.0250081                0.0232272         </w:t>
      </w:r>
    </w:p>
    <w:p w:rsidR="003A363C" w:rsidRPr="004C3526" w:rsidRDefault="003A363C" w:rsidP="004C3526">
      <w:pPr>
        <w:pStyle w:val="Code"/>
      </w:pPr>
      <w:r w:rsidRPr="004C3526">
        <w:t xml:space="preserve">      355.000                0.0250736                0.0232273         </w:t>
      </w:r>
    </w:p>
    <w:p w:rsidR="003A363C" w:rsidRPr="004C3526" w:rsidRDefault="003A363C" w:rsidP="004C3526">
      <w:pPr>
        <w:pStyle w:val="Code"/>
      </w:pPr>
      <w:r w:rsidRPr="004C3526">
        <w:t xml:space="preserve">      356.000                0.0249883                0.0233005         </w:t>
      </w:r>
    </w:p>
    <w:p w:rsidR="003A363C" w:rsidRPr="004C3526" w:rsidRDefault="003A363C" w:rsidP="004C3526">
      <w:pPr>
        <w:pStyle w:val="Code"/>
      </w:pPr>
      <w:r w:rsidRPr="004C3526">
        <w:t xml:space="preserve">      357.000                0.0249174                0.0233962         </w:t>
      </w:r>
    </w:p>
    <w:p w:rsidR="003A363C" w:rsidRPr="004C3526" w:rsidRDefault="003A363C" w:rsidP="004C3526">
      <w:pPr>
        <w:pStyle w:val="Code"/>
      </w:pPr>
      <w:r w:rsidRPr="004C3526">
        <w:t xml:space="preserve">      358.000                0.0250481                0.0234734         </w:t>
      </w:r>
    </w:p>
    <w:p w:rsidR="003A363C" w:rsidRPr="004C3526" w:rsidRDefault="003A363C" w:rsidP="004C3526">
      <w:pPr>
        <w:pStyle w:val="Code"/>
      </w:pPr>
      <w:r w:rsidRPr="004C3526">
        <w:t xml:space="preserve">      359.000                0.0252141                0.0235376         </w:t>
      </w:r>
    </w:p>
    <w:p w:rsidR="003A363C" w:rsidRPr="004C3526" w:rsidRDefault="003A363C" w:rsidP="004C3526">
      <w:pPr>
        <w:pStyle w:val="Code"/>
      </w:pPr>
      <w:r w:rsidRPr="004C3526">
        <w:t xml:space="preserve">      360.000                0.0253346                0.0236057         </w:t>
      </w:r>
    </w:p>
    <w:p w:rsidR="003A363C" w:rsidRPr="004C3526" w:rsidRDefault="003A363C" w:rsidP="004C3526">
      <w:pPr>
        <w:pStyle w:val="Code"/>
      </w:pPr>
      <w:r w:rsidRPr="004C3526">
        <w:t xml:space="preserve">      361.000                0.0253806                0.0236832         </w:t>
      </w:r>
    </w:p>
    <w:p w:rsidR="003A363C" w:rsidRDefault="003A363C" w:rsidP="003A363C">
      <w:pPr>
        <w:pStyle w:val="Heading2"/>
      </w:pPr>
      <w:bookmarkStart w:id="109" w:name="_Toc359579884"/>
      <w:r>
        <w:t xml:space="preserve">Supported Output </w:t>
      </w:r>
      <w:r w:rsidR="00C65D61">
        <w:t xml:space="preserve">Spectrum </w:t>
      </w:r>
      <w:r>
        <w:t>File Formats</w:t>
      </w:r>
      <w:bookmarkEnd w:id="109"/>
    </w:p>
    <w:p w:rsidR="003A363C" w:rsidRPr="00084655" w:rsidRDefault="003A363C" w:rsidP="003A363C">
      <w:pPr>
        <w:pStyle w:val="Body"/>
      </w:pPr>
      <w:r>
        <w:t xml:space="preserve">Spectrum data can </w:t>
      </w:r>
      <w:r w:rsidRPr="00084655">
        <w:t xml:space="preserve">be written in </w:t>
      </w:r>
      <w:r>
        <w:t>two</w:t>
      </w:r>
      <w:r w:rsidRPr="00084655">
        <w:t xml:space="preserve"> data formats</w:t>
      </w:r>
      <w:r>
        <w:t>.</w:t>
      </w:r>
    </w:p>
    <w:p w:rsidR="003A363C" w:rsidRPr="00084655" w:rsidRDefault="003A363C" w:rsidP="003A363C">
      <w:pPr>
        <w:pStyle w:val="Bullet"/>
      </w:pPr>
      <w:r w:rsidRPr="00084655">
        <w:t>CSV (Comma Separated Values) for subsequent import into various 3</w:t>
      </w:r>
      <w:r w:rsidRPr="00084655">
        <w:rPr>
          <w:vertAlign w:val="superscript"/>
        </w:rPr>
        <w:t>rd</w:t>
      </w:r>
      <w:r w:rsidRPr="00084655">
        <w:t xml:space="preserve"> party applications like spreadsheets or statistic</w:t>
      </w:r>
      <w:r w:rsidR="00632319">
        <w:t>al</w:t>
      </w:r>
      <w:r w:rsidRPr="00084655">
        <w:t xml:space="preserve"> packages</w:t>
      </w:r>
    </w:p>
    <w:p w:rsidR="003A363C" w:rsidRPr="00084655" w:rsidRDefault="003A363C" w:rsidP="003A363C">
      <w:pPr>
        <w:pStyle w:val="Bullet"/>
      </w:pPr>
      <w:r w:rsidRPr="00084655">
        <w:t>ENVI Spectral Library (SLB)</w:t>
      </w:r>
    </w:p>
    <w:p w:rsidR="00F3610B" w:rsidRDefault="00F3610B" w:rsidP="00F3610B">
      <w:pPr>
        <w:pStyle w:val="Heading2"/>
      </w:pPr>
      <w:bookmarkStart w:id="110" w:name="_Ref357586090"/>
      <w:bookmarkStart w:id="111" w:name="_Toc359579885"/>
      <w:bookmarkEnd w:id="76"/>
      <w:r>
        <w:lastRenderedPageBreak/>
        <w:t>Campaign-related Metadata</w:t>
      </w:r>
      <w:bookmarkEnd w:id="110"/>
      <w:bookmarkEnd w:id="111"/>
    </w:p>
    <w:p w:rsidR="001310CE" w:rsidRDefault="00F52044" w:rsidP="00A7583F">
      <w:pPr>
        <w:pStyle w:val="Body"/>
      </w:pPr>
      <w:r>
        <w:t>SPECCHIO</w:t>
      </w:r>
      <w:r w:rsidR="001310CE">
        <w:t xml:space="preserve"> allows Users to store </w:t>
      </w:r>
      <w:r w:rsidR="007F4F37">
        <w:t>Metadata</w:t>
      </w:r>
      <w:r w:rsidR="001310CE">
        <w:t xml:space="preserve"> about the </w:t>
      </w:r>
      <w:r w:rsidR="007F4F37">
        <w:t>Spectr</w:t>
      </w:r>
      <w:r w:rsidR="00152B61">
        <w:t xml:space="preserve">al </w:t>
      </w:r>
      <w:r w:rsidR="001310CE">
        <w:t xml:space="preserve">data they have uploaded into </w:t>
      </w:r>
      <w:r>
        <w:t>SPECCHIO</w:t>
      </w:r>
      <w:r w:rsidR="001310CE">
        <w:t xml:space="preserve"> Campaigns. It is stored at two levels: Campaign</w:t>
      </w:r>
      <w:r w:rsidR="00152B61">
        <w:t>-r</w:t>
      </w:r>
      <w:r w:rsidR="001310CE">
        <w:t>elated Metadata and Spectrum</w:t>
      </w:r>
      <w:r w:rsidR="00152B61">
        <w:t>-r</w:t>
      </w:r>
      <w:r w:rsidR="001310CE">
        <w:t>elated Metadata.</w:t>
      </w:r>
    </w:p>
    <w:p w:rsidR="001310CE" w:rsidRDefault="001310CE" w:rsidP="00A7583F">
      <w:pPr>
        <w:pStyle w:val="Body"/>
      </w:pPr>
      <w:r>
        <w:t xml:space="preserve">The following </w:t>
      </w:r>
      <w:r w:rsidR="007F4F37">
        <w:t>Metadata Attribute</w:t>
      </w:r>
      <w:r w:rsidR="0095151A">
        <w:t xml:space="preserve">s </w:t>
      </w:r>
      <w:r>
        <w:t xml:space="preserve">can be set </w:t>
      </w:r>
      <w:r w:rsidR="00152B61">
        <w:t xml:space="preserve">independently </w:t>
      </w:r>
      <w:r>
        <w:t>for each Campaign.</w:t>
      </w:r>
    </w:p>
    <w:tbl>
      <w:tblPr>
        <w:tblStyle w:val="TableSimple"/>
        <w:tblW w:w="0" w:type="auto"/>
        <w:tblInd w:w="817" w:type="dxa"/>
        <w:tblLook w:val="04A0" w:firstRow="1" w:lastRow="0" w:firstColumn="1" w:lastColumn="0" w:noHBand="0" w:noVBand="1"/>
      </w:tblPr>
      <w:tblGrid>
        <w:gridCol w:w="1824"/>
        <w:gridCol w:w="6930"/>
      </w:tblGrid>
      <w:tr w:rsidR="001310CE" w:rsidTr="00305207">
        <w:tc>
          <w:tcPr>
            <w:tcW w:w="0" w:type="auto"/>
          </w:tcPr>
          <w:p w:rsidR="001310CE" w:rsidRPr="00F2736F" w:rsidRDefault="001310CE" w:rsidP="00305207">
            <w:pPr>
              <w:pStyle w:val="TableText"/>
              <w:rPr>
                <w:rStyle w:val="GUIWord"/>
              </w:rPr>
            </w:pPr>
            <w:r w:rsidRPr="00F2736F">
              <w:rPr>
                <w:rStyle w:val="GUIWord"/>
              </w:rPr>
              <w:t>Campaign name</w:t>
            </w:r>
          </w:p>
        </w:tc>
        <w:tc>
          <w:tcPr>
            <w:tcW w:w="0" w:type="auto"/>
          </w:tcPr>
          <w:p w:rsidR="001310CE" w:rsidRDefault="001310CE" w:rsidP="00305207">
            <w:pPr>
              <w:pStyle w:val="TableText"/>
            </w:pPr>
            <w:r>
              <w:t xml:space="preserve">The name under which the Campaign is stored in the </w:t>
            </w:r>
            <w:r w:rsidR="00F52044">
              <w:t>SPECCHIO</w:t>
            </w:r>
            <w:r>
              <w:t xml:space="preserve"> database</w:t>
            </w:r>
          </w:p>
        </w:tc>
      </w:tr>
      <w:tr w:rsidR="001310CE" w:rsidTr="00305207">
        <w:tc>
          <w:tcPr>
            <w:tcW w:w="0" w:type="auto"/>
          </w:tcPr>
          <w:p w:rsidR="001310CE" w:rsidRPr="00F2736F" w:rsidRDefault="001310CE" w:rsidP="00305207">
            <w:pPr>
              <w:pStyle w:val="TableText"/>
              <w:rPr>
                <w:rStyle w:val="GUIWord"/>
              </w:rPr>
            </w:pPr>
            <w:r w:rsidRPr="00F2736F">
              <w:rPr>
                <w:rStyle w:val="GUIWord"/>
              </w:rPr>
              <w:t>Description</w:t>
            </w:r>
          </w:p>
        </w:tc>
        <w:tc>
          <w:tcPr>
            <w:tcW w:w="0" w:type="auto"/>
          </w:tcPr>
          <w:p w:rsidR="001310CE" w:rsidRDefault="001310CE" w:rsidP="00305207">
            <w:pPr>
              <w:pStyle w:val="TableText"/>
            </w:pPr>
            <w:r>
              <w:t xml:space="preserve">A free format description </w:t>
            </w:r>
            <w:r w:rsidRPr="00084655">
              <w:t xml:space="preserve">of the </w:t>
            </w:r>
            <w:r>
              <w:t>C</w:t>
            </w:r>
            <w:r w:rsidRPr="00084655">
              <w:t>ampaign</w:t>
            </w:r>
          </w:p>
        </w:tc>
      </w:tr>
      <w:tr w:rsidR="001310CE" w:rsidTr="00305207">
        <w:tc>
          <w:tcPr>
            <w:tcW w:w="0" w:type="auto"/>
          </w:tcPr>
          <w:p w:rsidR="001310CE" w:rsidRPr="00F2736F" w:rsidRDefault="001310CE" w:rsidP="00305207">
            <w:pPr>
              <w:pStyle w:val="TableText"/>
              <w:rPr>
                <w:rStyle w:val="GUIWord"/>
              </w:rPr>
            </w:pPr>
            <w:r w:rsidRPr="00F2736F">
              <w:rPr>
                <w:rStyle w:val="GUIWord"/>
              </w:rPr>
              <w:t>Investigator</w:t>
            </w:r>
          </w:p>
        </w:tc>
        <w:tc>
          <w:tcPr>
            <w:tcW w:w="0" w:type="auto"/>
          </w:tcPr>
          <w:p w:rsidR="001310CE" w:rsidRDefault="001310CE" w:rsidP="00305207">
            <w:pPr>
              <w:pStyle w:val="TableText"/>
            </w:pPr>
            <w:r>
              <w:t>T</w:t>
            </w:r>
            <w:r w:rsidRPr="00084655">
              <w:t xml:space="preserve">he person in charge of this </w:t>
            </w:r>
            <w:r>
              <w:t>C</w:t>
            </w:r>
            <w:r w:rsidRPr="00084655">
              <w:t xml:space="preserve">ampaign (i.e. the </w:t>
            </w:r>
            <w:r>
              <w:t>U</w:t>
            </w:r>
            <w:r w:rsidRPr="00084655">
              <w:t xml:space="preserve">ser defining and loading the </w:t>
            </w:r>
            <w:r w:rsidR="007F4F37">
              <w:t>Campaign</w:t>
            </w:r>
            <w:r w:rsidRPr="00084655">
              <w:t>). This field is filled automatically</w:t>
            </w:r>
            <w:r>
              <w:t xml:space="preserve"> and cannot be changed</w:t>
            </w:r>
            <w:r w:rsidRPr="00084655">
              <w:t>.</w:t>
            </w:r>
          </w:p>
        </w:tc>
      </w:tr>
      <w:tr w:rsidR="001310CE" w:rsidTr="00305207">
        <w:tc>
          <w:tcPr>
            <w:tcW w:w="0" w:type="auto"/>
          </w:tcPr>
          <w:p w:rsidR="001310CE" w:rsidRPr="00F2736F" w:rsidRDefault="001310CE" w:rsidP="00305207">
            <w:pPr>
              <w:pStyle w:val="TableText"/>
              <w:rPr>
                <w:rStyle w:val="GUIWord"/>
              </w:rPr>
            </w:pPr>
            <w:r w:rsidRPr="00F2736F">
              <w:rPr>
                <w:rStyle w:val="GUIWord"/>
              </w:rPr>
              <w:t>Path</w:t>
            </w:r>
          </w:p>
        </w:tc>
        <w:tc>
          <w:tcPr>
            <w:tcW w:w="0" w:type="auto"/>
          </w:tcPr>
          <w:p w:rsidR="001310CE" w:rsidRDefault="001310CE" w:rsidP="00305207">
            <w:pPr>
              <w:pStyle w:val="TableText"/>
            </w:pPr>
            <w:r>
              <w:t>T</w:t>
            </w:r>
            <w:r w:rsidRPr="00084655">
              <w:t xml:space="preserve">he file system path pointing to the main </w:t>
            </w:r>
            <w:r w:rsidR="00EE5F6F">
              <w:t>folder</w:t>
            </w:r>
            <w:r>
              <w:t xml:space="preserve"> from which this Campaign was uploaded.</w:t>
            </w:r>
          </w:p>
          <w:p w:rsidR="001310CE" w:rsidRDefault="00152B61" w:rsidP="003C1864">
            <w:pPr>
              <w:pStyle w:val="TableText"/>
            </w:pPr>
            <w:r>
              <w:t xml:space="preserve">Multiple </w:t>
            </w:r>
            <w:r w:rsidR="003C1864">
              <w:t>p</w:t>
            </w:r>
            <w:r>
              <w:t xml:space="preserve">aths can be defined to support uploading of subsequent </w:t>
            </w:r>
            <w:r w:rsidR="007F4F37">
              <w:t>Spectr</w:t>
            </w:r>
            <w:r>
              <w:t xml:space="preserve">al data from multiple computers. This is intended to </w:t>
            </w:r>
            <w:r w:rsidR="001310CE">
              <w:t xml:space="preserve">assist </w:t>
            </w:r>
            <w:r w:rsidR="0095151A">
              <w:t>when</w:t>
            </w:r>
            <w:r w:rsidR="001310CE">
              <w:t xml:space="preserve"> further data is uploaded for this Campaign.</w:t>
            </w:r>
          </w:p>
        </w:tc>
      </w:tr>
      <w:tr w:rsidR="001310CE" w:rsidTr="00305207">
        <w:tc>
          <w:tcPr>
            <w:tcW w:w="0" w:type="auto"/>
          </w:tcPr>
          <w:p w:rsidR="001310CE" w:rsidRPr="00F2736F" w:rsidRDefault="001310CE" w:rsidP="00305207">
            <w:pPr>
              <w:pStyle w:val="TableText"/>
              <w:rPr>
                <w:rStyle w:val="GUIWord"/>
              </w:rPr>
            </w:pPr>
            <w:r w:rsidRPr="00F2736F">
              <w:rPr>
                <w:rStyle w:val="GUIWord"/>
              </w:rPr>
              <w:t>Research Group Members</w:t>
            </w:r>
          </w:p>
        </w:tc>
        <w:tc>
          <w:tcPr>
            <w:tcW w:w="0" w:type="auto"/>
          </w:tcPr>
          <w:p w:rsidR="001310CE" w:rsidRPr="00084655" w:rsidRDefault="001310CE" w:rsidP="0095776F">
            <w:pPr>
              <w:pStyle w:val="TableText"/>
            </w:pPr>
            <w:r>
              <w:t xml:space="preserve">A list of Users of this </w:t>
            </w:r>
            <w:r w:rsidR="00F52044">
              <w:t>SPECCHIO</w:t>
            </w:r>
            <w:r>
              <w:t xml:space="preserve"> database who have permission to modify this Campaign.</w:t>
            </w:r>
            <w:r w:rsidR="0095151A">
              <w:t xml:space="preserve"> Each of these Users must be registered </w:t>
            </w:r>
            <w:r w:rsidR="0095776F">
              <w:t>with a</w:t>
            </w:r>
            <w:r w:rsidR="0095151A">
              <w:t xml:space="preserve"> </w:t>
            </w:r>
            <w:r w:rsidR="00F52044">
              <w:t>SPECCHIO</w:t>
            </w:r>
            <w:r w:rsidR="0095151A">
              <w:t xml:space="preserve"> User</w:t>
            </w:r>
            <w:r w:rsidR="0095776F">
              <w:t xml:space="preserve"> account</w:t>
            </w:r>
            <w:r w:rsidR="0095151A">
              <w:t>.</w:t>
            </w:r>
          </w:p>
        </w:tc>
      </w:tr>
    </w:tbl>
    <w:p w:rsidR="001310CE" w:rsidRDefault="001310CE" w:rsidP="00F3610B">
      <w:pPr>
        <w:pStyle w:val="Heading2"/>
      </w:pPr>
      <w:bookmarkStart w:id="112" w:name="_Ref354084522"/>
      <w:bookmarkStart w:id="113" w:name="_Ref354084526"/>
      <w:bookmarkStart w:id="114" w:name="_Toc355280349"/>
      <w:bookmarkStart w:id="115" w:name="_Toc359579886"/>
      <w:r>
        <w:t>Spectrum</w:t>
      </w:r>
      <w:r w:rsidR="00152B61">
        <w:t>-r</w:t>
      </w:r>
      <w:r>
        <w:t>elated Metadata</w:t>
      </w:r>
      <w:bookmarkEnd w:id="112"/>
      <w:bookmarkEnd w:id="113"/>
      <w:bookmarkEnd w:id="114"/>
      <w:bookmarkEnd w:id="115"/>
    </w:p>
    <w:p w:rsidR="00F3610B" w:rsidRDefault="00F3610B" w:rsidP="00F3610B">
      <w:pPr>
        <w:pStyle w:val="Body"/>
      </w:pPr>
      <w:r>
        <w:t xml:space="preserve">For more information on the </w:t>
      </w:r>
      <w:r w:rsidR="007F4F37">
        <w:t>Metadata</w:t>
      </w:r>
      <w:r>
        <w:t xml:space="preserve"> parameters supported by SPECCHIO please refer to</w:t>
      </w:r>
      <w:r w:rsidRPr="00084655">
        <w:t xml:space="preserve"> </w:t>
      </w:r>
      <w:sdt>
        <w:sdtPr>
          <w:id w:val="12084322"/>
          <w:citation/>
        </w:sdtPr>
        <w:sdtEndPr/>
        <w:sdtContent>
          <w:r w:rsidR="00AE2F37">
            <w:fldChar w:fldCharType="begin"/>
          </w:r>
          <w:r>
            <w:rPr>
              <w:lang w:val="en-AU"/>
            </w:rPr>
            <w:instrText xml:space="preserve"> CITATION Hün07 \l 3081 </w:instrText>
          </w:r>
          <w:r w:rsidR="00AE2F37">
            <w:fldChar w:fldCharType="separate"/>
          </w:r>
          <w:r w:rsidR="00A92DD8" w:rsidRPr="00A92DD8">
            <w:rPr>
              <w:noProof/>
              <w:lang w:val="en-AU"/>
            </w:rPr>
            <w:t>(Hüni &amp; Kneubühler, 2007)</w:t>
          </w:r>
          <w:r w:rsidR="00AE2F37">
            <w:fldChar w:fldCharType="end"/>
          </w:r>
        </w:sdtContent>
      </w:sdt>
      <w:r>
        <w:t>.</w:t>
      </w:r>
      <w:bookmarkStart w:id="116" w:name="_Ref354084379"/>
      <w:bookmarkStart w:id="117" w:name="_Ref354084382"/>
      <w:bookmarkStart w:id="118" w:name="_Toc355280348"/>
    </w:p>
    <w:bookmarkEnd w:id="116"/>
    <w:bookmarkEnd w:id="117"/>
    <w:bookmarkEnd w:id="118"/>
    <w:p w:rsidR="002B10D8" w:rsidRDefault="0079636E" w:rsidP="00A7583F">
      <w:pPr>
        <w:pStyle w:val="Body"/>
      </w:pPr>
      <w:r>
        <w:t xml:space="preserve">When Spectra are uploaded to a Campaign, the </w:t>
      </w:r>
      <w:r w:rsidR="00F52044">
        <w:t>SPECCHIO</w:t>
      </w:r>
      <w:r>
        <w:t xml:space="preserve"> upload process identifies </w:t>
      </w:r>
      <w:r w:rsidR="007F4F37">
        <w:t>Metadata</w:t>
      </w:r>
      <w:r>
        <w:t xml:space="preserve"> found in the Spectrum files and copies </w:t>
      </w:r>
      <w:r w:rsidR="002B10D8">
        <w:t xml:space="preserve">it </w:t>
      </w:r>
      <w:r>
        <w:t xml:space="preserve">into </w:t>
      </w:r>
      <w:r w:rsidR="00F52044">
        <w:t>SPECCHIO</w:t>
      </w:r>
      <w:r w:rsidR="002B10D8">
        <w:t xml:space="preserve"> Spectrum </w:t>
      </w:r>
      <w:r>
        <w:t xml:space="preserve">Metadata fields for </w:t>
      </w:r>
      <w:r w:rsidR="002B10D8">
        <w:t>each Spectrum it uploads. Once uploaded, this Metadata can be viewed, edited</w:t>
      </w:r>
      <w:r w:rsidR="002D4E89">
        <w:t>, removed</w:t>
      </w:r>
      <w:r w:rsidR="002B10D8">
        <w:t xml:space="preserve"> or added to.</w:t>
      </w:r>
    </w:p>
    <w:p w:rsidR="002B10D8" w:rsidRDefault="002B10D8" w:rsidP="00A7583F">
      <w:pPr>
        <w:pStyle w:val="Body"/>
      </w:pPr>
      <w:r>
        <w:t xml:space="preserve">Similar Metadata </w:t>
      </w:r>
      <w:r w:rsidR="0095151A">
        <w:t xml:space="preserve">Attributes </w:t>
      </w:r>
      <w:r>
        <w:t xml:space="preserve">are grouped into </w:t>
      </w:r>
      <w:r w:rsidR="0095151A">
        <w:t xml:space="preserve">named </w:t>
      </w:r>
      <w:r>
        <w:t>sections to facilitate management.</w:t>
      </w:r>
    </w:p>
    <w:p w:rsidR="002D4E89" w:rsidRDefault="00D85F6B" w:rsidP="00A7583F">
      <w:pPr>
        <w:pStyle w:val="Body"/>
      </w:pPr>
      <w:r>
        <w:t>A few</w:t>
      </w:r>
      <w:r w:rsidR="002D4E89">
        <w:t xml:space="preserve"> Metadata Attributes </w:t>
      </w:r>
      <w:r>
        <w:t>are permitted to</w:t>
      </w:r>
      <w:r w:rsidR="002D4E89">
        <w:t xml:space="preserve"> take multiple values, such as Keywords or Processing Group Attributes. The </w:t>
      </w:r>
      <w:r w:rsidR="00F52044">
        <w:t>SPECCHIO</w:t>
      </w:r>
      <w:r w:rsidR="002D4E89">
        <w:t xml:space="preserve">’s Metadata Editor does not support addition of more than a single value, but does support viewing them. Multiple values </w:t>
      </w:r>
      <w:r w:rsidR="005A4108">
        <w:t xml:space="preserve">for non-image Attributes </w:t>
      </w:r>
      <w:r w:rsidR="002D4E89">
        <w:t xml:space="preserve">can be added from Excel files. (See section </w:t>
      </w:r>
      <w:r w:rsidR="00C63D4F">
        <w:fldChar w:fldCharType="begin"/>
      </w:r>
      <w:r w:rsidR="00C63D4F">
        <w:instrText xml:space="preserve"> REF _Ref357757289 \r \h  \* MERGEFORMAT </w:instrText>
      </w:r>
      <w:r w:rsidR="00C63D4F">
        <w:fldChar w:fldCharType="separate"/>
      </w:r>
      <w:r w:rsidR="00D568CA" w:rsidRPr="00D568CA">
        <w:rPr>
          <w:rStyle w:val="CrossReference"/>
        </w:rPr>
        <w:t>4.17</w:t>
      </w:r>
      <w:r w:rsidR="00C63D4F">
        <w:fldChar w:fldCharType="end"/>
      </w:r>
      <w:r w:rsidR="002D4E89" w:rsidRPr="002D4E89">
        <w:rPr>
          <w:rStyle w:val="CrossReference"/>
        </w:rPr>
        <w:t xml:space="preserve"> </w:t>
      </w:r>
      <w:r w:rsidR="00C63D4F">
        <w:fldChar w:fldCharType="begin"/>
      </w:r>
      <w:r w:rsidR="00C63D4F">
        <w:instrText xml:space="preserve"> REF _Ref357757292 \h  \* MERGEFORMAT </w:instrText>
      </w:r>
      <w:r w:rsidR="00C63D4F">
        <w:fldChar w:fldCharType="separate"/>
      </w:r>
      <w:r w:rsidR="00D568CA" w:rsidRPr="00D568CA">
        <w:rPr>
          <w:rStyle w:val="CrossReference"/>
        </w:rPr>
        <w:t>Uploading Metadata from Excel files</w:t>
      </w:r>
      <w:r w:rsidR="00C63D4F">
        <w:fldChar w:fldCharType="end"/>
      </w:r>
      <w:r>
        <w:t>.) The Metadata Attribute tables below indicate those Attributes which are permitted to take multiple values. All others are limited to a single value.</w:t>
      </w:r>
    </w:p>
    <w:p w:rsidR="001310CE" w:rsidRDefault="00A30980" w:rsidP="00A7583F">
      <w:pPr>
        <w:pStyle w:val="Body"/>
      </w:pPr>
      <w:r>
        <w:t xml:space="preserve">Users cannot enter Metadata except into these already defined fields. If new Metadata </w:t>
      </w:r>
      <w:r w:rsidR="0095151A">
        <w:t xml:space="preserve">Attributes </w:t>
      </w:r>
      <w:r>
        <w:t xml:space="preserve">are required, they can generally be defined easily. Contact your System Administrator with a detailed description of the Metadata field you need added and a specification for the data that it can contain. </w:t>
      </w:r>
    </w:p>
    <w:p w:rsidR="009F581D" w:rsidRDefault="009F581D" w:rsidP="00A7583F">
      <w:pPr>
        <w:pStyle w:val="Body"/>
      </w:pPr>
      <w:r>
        <w:t xml:space="preserve">Also see section </w:t>
      </w:r>
      <w:r w:rsidR="00C63D4F">
        <w:fldChar w:fldCharType="begin"/>
      </w:r>
      <w:r w:rsidR="00C63D4F">
        <w:instrText xml:space="preserve"> REF _Ref356400902 \r \h  \* MERGEFORMAT </w:instrText>
      </w:r>
      <w:r w:rsidR="00C63D4F">
        <w:fldChar w:fldCharType="separate"/>
      </w:r>
      <w:r w:rsidR="00D568CA" w:rsidRPr="00D568CA">
        <w:rPr>
          <w:rStyle w:val="CrossReference"/>
        </w:rPr>
        <w:t>6.1</w:t>
      </w:r>
      <w:r w:rsidR="00C63D4F">
        <w:fldChar w:fldCharType="end"/>
      </w:r>
      <w:r w:rsidRPr="009F581D">
        <w:rPr>
          <w:rStyle w:val="CrossReference"/>
        </w:rPr>
        <w:t xml:space="preserve"> </w:t>
      </w:r>
      <w:r w:rsidR="00C63D4F">
        <w:fldChar w:fldCharType="begin"/>
      </w:r>
      <w:r w:rsidR="00C63D4F">
        <w:instrText xml:space="preserve"> REF _Ref356400902 \h  \* MERGEFORMAT </w:instrText>
      </w:r>
      <w:r w:rsidR="00C63D4F">
        <w:fldChar w:fldCharType="separate"/>
      </w:r>
      <w:r w:rsidR="00D568CA" w:rsidRPr="00D568CA">
        <w:rPr>
          <w:rStyle w:val="CrossReference"/>
        </w:rPr>
        <w:t>List available Metadata Elements</w:t>
      </w:r>
      <w:r w:rsidR="00C63D4F">
        <w:fldChar w:fldCharType="end"/>
      </w:r>
      <w:r>
        <w:t xml:space="preserve"> </w:t>
      </w:r>
      <w:r w:rsidR="0095151A">
        <w:t>for instructions for producing</w:t>
      </w:r>
      <w:r>
        <w:t xml:space="preserve"> a machine readable list of Spectrum</w:t>
      </w:r>
      <w:r w:rsidR="0095151A">
        <w:t>-related</w:t>
      </w:r>
      <w:r>
        <w:t xml:space="preserve"> Metadata Attributes.</w:t>
      </w:r>
    </w:p>
    <w:p w:rsidR="006E169B" w:rsidRDefault="006E169B" w:rsidP="00A7583F">
      <w:pPr>
        <w:pStyle w:val="Body"/>
      </w:pPr>
      <w:r>
        <w:t xml:space="preserve">A number of the Metadata Attributes below take an element of a dropdown list for their value. The definition of these lists is </w:t>
      </w:r>
      <w:r w:rsidR="002D4E89">
        <w:t xml:space="preserve">either taken from user-managed </w:t>
      </w:r>
      <w:r w:rsidR="00F52044">
        <w:t>SPECCHIO</w:t>
      </w:r>
      <w:r w:rsidR="002D4E89">
        <w:t xml:space="preserve"> tables, such as Sensor or Instrument lists, or the definition is </w:t>
      </w:r>
      <w:r>
        <w:t>parameterised wit</w:t>
      </w:r>
      <w:r w:rsidR="002D4E89">
        <w:t xml:space="preserve">hin the </w:t>
      </w:r>
      <w:r w:rsidR="00F52044">
        <w:lastRenderedPageBreak/>
        <w:t>SPECCHIO</w:t>
      </w:r>
      <w:r w:rsidR="002D4E89">
        <w:t xml:space="preserve"> </w:t>
      </w:r>
      <w:r w:rsidR="0074749A">
        <w:t>database</w:t>
      </w:r>
      <w:r w:rsidR="002D4E89">
        <w:t>. Such parameterised lists</w:t>
      </w:r>
      <w:r>
        <w:t xml:space="preserve"> can </w:t>
      </w:r>
      <w:r w:rsidR="002D4E89">
        <w:t xml:space="preserve">generally </w:t>
      </w:r>
      <w:r>
        <w:t>be changed. See you</w:t>
      </w:r>
      <w:r w:rsidR="0095776F">
        <w:t>r</w:t>
      </w:r>
      <w:r>
        <w:t xml:space="preserve"> </w:t>
      </w:r>
      <w:r w:rsidR="00F52044">
        <w:t>SPECCHIO</w:t>
      </w:r>
      <w:r>
        <w:t xml:space="preserve"> system administrator if you require a change in any of these lists.</w:t>
      </w:r>
      <w:r w:rsidR="002D4E89">
        <w:t xml:space="preserve"> The source of the dropdown list is explained for each relevant Metadata Attribute.</w:t>
      </w:r>
    </w:p>
    <w:p w:rsidR="001310CE" w:rsidRPr="00155FA4" w:rsidRDefault="001310CE" w:rsidP="00F3610B">
      <w:pPr>
        <w:pStyle w:val="Heading3"/>
      </w:pPr>
      <w:bookmarkStart w:id="119" w:name="_Toc359579887"/>
      <w:r w:rsidRPr="00155FA4">
        <w:t>Campaign Details</w:t>
      </w:r>
      <w:r w:rsidR="00F3610B">
        <w:t xml:space="preserve"> Group</w:t>
      </w:r>
      <w:bookmarkEnd w:id="119"/>
    </w:p>
    <w:p w:rsidR="005E66DA" w:rsidRDefault="005E66DA" w:rsidP="005E66DA">
      <w:pPr>
        <w:pStyle w:val="Body"/>
      </w:pPr>
      <w:r>
        <w:t xml:space="preserve">Some formats for Spectrum files contain Campaign-related information, particularly HDF formatted files. When </w:t>
      </w:r>
      <w:r w:rsidR="007F4F37">
        <w:t>Spectr</w:t>
      </w:r>
      <w:r>
        <w:t xml:space="preserve">um files of these formats are loaded, the Campaign-related Metadata that they contain is loaded into these Attributes for each Spectrum. This allows you to review it and, if necessary, manually transfer it to the Campaign-related </w:t>
      </w:r>
      <w:r w:rsidR="007F4F37">
        <w:t>Metadata</w:t>
      </w:r>
      <w:r>
        <w:t xml:space="preserve"> fields described in section</w:t>
      </w:r>
      <w:r w:rsidR="002D4E89">
        <w:t xml:space="preserve"> </w:t>
      </w:r>
      <w:r w:rsidR="00C63D4F">
        <w:fldChar w:fldCharType="begin"/>
      </w:r>
      <w:r w:rsidR="00C63D4F">
        <w:instrText xml:space="preserve"> REF _Ref357586090 \r \h  \* MERGEFORMAT </w:instrText>
      </w:r>
      <w:r w:rsidR="00C63D4F">
        <w:fldChar w:fldCharType="separate"/>
      </w:r>
      <w:r w:rsidR="00D568CA" w:rsidRPr="00D568CA">
        <w:rPr>
          <w:rStyle w:val="CrossReference"/>
        </w:rPr>
        <w:t>3.13</w:t>
      </w:r>
      <w:r w:rsidR="00C63D4F">
        <w:fldChar w:fldCharType="end"/>
      </w:r>
      <w:r w:rsidR="002D4E89" w:rsidRPr="0044706E">
        <w:rPr>
          <w:rStyle w:val="CrossReference"/>
        </w:rPr>
        <w:t xml:space="preserve"> </w:t>
      </w:r>
      <w:r w:rsidR="00C63D4F">
        <w:fldChar w:fldCharType="begin"/>
      </w:r>
      <w:r w:rsidR="00C63D4F">
        <w:instrText xml:space="preserve"> REF _Ref357586090 \h  \* MERGEFORMAT </w:instrText>
      </w:r>
      <w:r w:rsidR="00C63D4F">
        <w:fldChar w:fldCharType="separate"/>
      </w:r>
      <w:r w:rsidR="00D568CA" w:rsidRPr="00D568CA">
        <w:rPr>
          <w:rStyle w:val="CrossReference"/>
        </w:rPr>
        <w:t>Campaign-related Metadata</w:t>
      </w:r>
      <w:r w:rsidR="00C63D4F">
        <w:fldChar w:fldCharType="end"/>
      </w:r>
      <w:r>
        <w:t>.</w:t>
      </w:r>
    </w:p>
    <w:p w:rsidR="0095151A" w:rsidRDefault="0095151A" w:rsidP="0095151A">
      <w:pPr>
        <w:pStyle w:val="Note"/>
      </w:pPr>
      <w:r>
        <w:t xml:space="preserve">Note </w:t>
      </w:r>
      <w:r>
        <w:tab/>
      </w:r>
      <w:r w:rsidR="0095776F">
        <w:t xml:space="preserve">The fields in this Group can store different values for each Spectrum in a Campaign. </w:t>
      </w:r>
      <w:r w:rsidR="005E66DA">
        <w:t xml:space="preserve">It is not recommended to enter Campaign </w:t>
      </w:r>
      <w:r w:rsidR="007F4F37">
        <w:t>Metadata</w:t>
      </w:r>
      <w:r w:rsidR="005E66DA">
        <w:t xml:space="preserve"> into these Spectrum-related </w:t>
      </w:r>
      <w:r w:rsidR="007F4F37">
        <w:t>Metadata</w:t>
      </w:r>
      <w:r w:rsidR="005E66DA">
        <w:t xml:space="preserve"> fields. Instead, use the Campaign Metadata fields described in section</w:t>
      </w:r>
      <w:r w:rsidR="0044706E">
        <w:t xml:space="preserve"> </w:t>
      </w:r>
      <w:r w:rsidR="00C63D4F">
        <w:fldChar w:fldCharType="begin"/>
      </w:r>
      <w:r w:rsidR="00C63D4F">
        <w:instrText xml:space="preserve"> REF _Ref357586090 \r \h  \* MERGEFORMAT </w:instrText>
      </w:r>
      <w:r w:rsidR="00C63D4F">
        <w:fldChar w:fldCharType="separate"/>
      </w:r>
      <w:r w:rsidR="00D568CA" w:rsidRPr="00D568CA">
        <w:rPr>
          <w:rStyle w:val="CrossReference"/>
        </w:rPr>
        <w:t>3.13</w:t>
      </w:r>
      <w:r w:rsidR="00C63D4F">
        <w:fldChar w:fldCharType="end"/>
      </w:r>
      <w:r w:rsidR="0044706E" w:rsidRPr="0044706E">
        <w:rPr>
          <w:rStyle w:val="CrossReference"/>
        </w:rPr>
        <w:t xml:space="preserve"> </w:t>
      </w:r>
      <w:r w:rsidR="00C63D4F">
        <w:fldChar w:fldCharType="begin"/>
      </w:r>
      <w:r w:rsidR="00C63D4F">
        <w:instrText xml:space="preserve"> REF _Ref357586090 \h  \* MERGEFORMAT </w:instrText>
      </w:r>
      <w:r w:rsidR="00C63D4F">
        <w:fldChar w:fldCharType="separate"/>
      </w:r>
      <w:r w:rsidR="00D568CA" w:rsidRPr="00D568CA">
        <w:rPr>
          <w:rStyle w:val="CrossReference"/>
        </w:rPr>
        <w:t>Campaign-related Metadata</w:t>
      </w:r>
      <w:r w:rsidR="00C63D4F">
        <w:fldChar w:fldCharType="end"/>
      </w:r>
      <w:r w:rsidR="005E66DA">
        <w:t xml:space="preserve">. </w:t>
      </w:r>
    </w:p>
    <w:tbl>
      <w:tblPr>
        <w:tblStyle w:val="TableSimple"/>
        <w:tblW w:w="0" w:type="auto"/>
        <w:tblLook w:val="04A0" w:firstRow="1" w:lastRow="0" w:firstColumn="1" w:lastColumn="0" w:noHBand="0" w:noVBand="1"/>
      </w:tblPr>
      <w:tblGrid>
        <w:gridCol w:w="1460"/>
        <w:gridCol w:w="7402"/>
      </w:tblGrid>
      <w:tr w:rsidR="0079636E" w:rsidTr="005E66DA">
        <w:tc>
          <w:tcPr>
            <w:tcW w:w="0" w:type="auto"/>
          </w:tcPr>
          <w:p w:rsidR="001310CE" w:rsidRPr="00F2736F" w:rsidRDefault="001310CE" w:rsidP="00305207">
            <w:pPr>
              <w:pStyle w:val="TableText"/>
              <w:rPr>
                <w:rStyle w:val="GUIWord"/>
              </w:rPr>
            </w:pPr>
            <w:r w:rsidRPr="00F2736F">
              <w:rPr>
                <w:rStyle w:val="GUIWord"/>
              </w:rPr>
              <w:t>Agency Code</w:t>
            </w:r>
          </w:p>
        </w:tc>
        <w:tc>
          <w:tcPr>
            <w:tcW w:w="0" w:type="auto"/>
          </w:tcPr>
          <w:p w:rsidR="006C44F0" w:rsidRDefault="001310CE" w:rsidP="0079636E">
            <w:pPr>
              <w:pStyle w:val="TableText"/>
            </w:pPr>
            <w:r>
              <w:t xml:space="preserve">[Alpha string] </w:t>
            </w:r>
            <w:r w:rsidR="006C44F0" w:rsidRPr="006C44F0">
              <w:t>Agency identifier of entity involved in the sample collection</w:t>
            </w:r>
          </w:p>
          <w:p w:rsidR="001310CE" w:rsidRDefault="00C90EF8" w:rsidP="00637AC0">
            <w:pPr>
              <w:pStyle w:val="TableText"/>
            </w:pPr>
            <w:r>
              <w:t xml:space="preserve">Copied from the Agency Code field </w:t>
            </w:r>
            <w:r w:rsidR="0079636E">
              <w:t xml:space="preserve">if it is set in the related </w:t>
            </w:r>
            <w:r w:rsidR="00CC29F0">
              <w:t xml:space="preserve">input </w:t>
            </w:r>
            <w:r w:rsidR="007F4F37">
              <w:t>Spectr</w:t>
            </w:r>
            <w:r w:rsidR="0079636E">
              <w:t>um file</w:t>
            </w:r>
            <w:r>
              <w:t xml:space="preserve"> when </w:t>
            </w:r>
            <w:r w:rsidR="0079636E">
              <w:t>it is</w:t>
            </w:r>
            <w:r>
              <w:t xml:space="preserve"> loaded.</w:t>
            </w:r>
          </w:p>
        </w:tc>
      </w:tr>
      <w:tr w:rsidR="0079636E" w:rsidTr="005E66DA">
        <w:tc>
          <w:tcPr>
            <w:tcW w:w="0" w:type="auto"/>
          </w:tcPr>
          <w:p w:rsidR="001310CE" w:rsidRPr="00F2736F" w:rsidRDefault="001310CE" w:rsidP="00305207">
            <w:pPr>
              <w:pStyle w:val="TableText"/>
              <w:rPr>
                <w:rStyle w:val="GUIWord"/>
              </w:rPr>
            </w:pPr>
            <w:r w:rsidRPr="00F2736F">
              <w:rPr>
                <w:rStyle w:val="GUIWord"/>
              </w:rPr>
              <w:t>Campaign Name</w:t>
            </w:r>
          </w:p>
        </w:tc>
        <w:tc>
          <w:tcPr>
            <w:tcW w:w="0" w:type="auto"/>
          </w:tcPr>
          <w:p w:rsidR="006C44F0" w:rsidRDefault="001310CE" w:rsidP="0079636E">
            <w:pPr>
              <w:pStyle w:val="TableText"/>
            </w:pPr>
            <w:r>
              <w:t>[</w:t>
            </w:r>
            <w:r w:rsidRPr="009F280F">
              <w:t>Alpha string</w:t>
            </w:r>
            <w:r>
              <w:t>]</w:t>
            </w:r>
            <w:r w:rsidRPr="009F280F">
              <w:t xml:space="preserve"> </w:t>
            </w:r>
            <w:r w:rsidR="006C44F0" w:rsidRPr="006C44F0">
              <w:t xml:space="preserve">Further specification of a particular </w:t>
            </w:r>
            <w:r w:rsidR="007F4F37">
              <w:t>Campaign</w:t>
            </w:r>
            <w:r w:rsidR="006C44F0" w:rsidRPr="006C44F0">
              <w:t xml:space="preserve">. Mainly used where a SPECCHIO </w:t>
            </w:r>
            <w:r w:rsidR="007F4F37">
              <w:t>Campaign</w:t>
            </w:r>
            <w:r w:rsidR="006C44F0" w:rsidRPr="006C44F0">
              <w:t xml:space="preserve"> comprises several original sampling campaigns</w:t>
            </w:r>
          </w:p>
          <w:p w:rsidR="001310CE" w:rsidRDefault="0079636E" w:rsidP="0079636E">
            <w:pPr>
              <w:pStyle w:val="TableText"/>
            </w:pPr>
            <w:r>
              <w:t xml:space="preserve">Copied from the Campaign Name field if it is set in the related </w:t>
            </w:r>
            <w:r w:rsidR="007F4F37">
              <w:t>Spectr</w:t>
            </w:r>
            <w:r>
              <w:t xml:space="preserve">um file (particularly HDF files) when it is loaded. </w:t>
            </w:r>
          </w:p>
        </w:tc>
      </w:tr>
      <w:tr w:rsidR="0079636E" w:rsidTr="005E66DA">
        <w:tc>
          <w:tcPr>
            <w:tcW w:w="0" w:type="auto"/>
          </w:tcPr>
          <w:p w:rsidR="001310CE" w:rsidRPr="00F2736F" w:rsidRDefault="001310CE" w:rsidP="00305207">
            <w:pPr>
              <w:pStyle w:val="TableText"/>
              <w:rPr>
                <w:rStyle w:val="GUIWord"/>
              </w:rPr>
            </w:pPr>
            <w:r w:rsidRPr="00F2736F">
              <w:rPr>
                <w:rStyle w:val="GUIWord"/>
              </w:rPr>
              <w:t>Project ID</w:t>
            </w:r>
          </w:p>
        </w:tc>
        <w:tc>
          <w:tcPr>
            <w:tcW w:w="0" w:type="auto"/>
          </w:tcPr>
          <w:p w:rsidR="006C44F0" w:rsidRDefault="001310CE" w:rsidP="0079636E">
            <w:pPr>
              <w:pStyle w:val="TableText"/>
            </w:pPr>
            <w:r>
              <w:t>[Alpha string]</w:t>
            </w:r>
            <w:r w:rsidR="0079636E">
              <w:t xml:space="preserve"> </w:t>
            </w:r>
            <w:r w:rsidR="006C44F0" w:rsidRPr="006C44F0">
              <w:t xml:space="preserve">Any project identification applying to this </w:t>
            </w:r>
            <w:r w:rsidR="007F4F37">
              <w:t>Campaign</w:t>
            </w:r>
          </w:p>
          <w:p w:rsidR="001310CE" w:rsidRDefault="0079636E" w:rsidP="00637AC0">
            <w:pPr>
              <w:pStyle w:val="TableText"/>
            </w:pPr>
            <w:r>
              <w:t xml:space="preserve">Copied from the Project ID field if it is set in the related </w:t>
            </w:r>
            <w:r w:rsidR="00CC29F0">
              <w:t xml:space="preserve">input </w:t>
            </w:r>
            <w:r w:rsidR="007F4F37">
              <w:t>Spectr</w:t>
            </w:r>
            <w:r>
              <w:t>um file when it is loaded.</w:t>
            </w:r>
          </w:p>
        </w:tc>
      </w:tr>
    </w:tbl>
    <w:p w:rsidR="001310CE" w:rsidRPr="00155FA4" w:rsidRDefault="001310CE" w:rsidP="00F3610B">
      <w:pPr>
        <w:pStyle w:val="Heading3"/>
      </w:pPr>
      <w:bookmarkStart w:id="120" w:name="_Toc359579888"/>
      <w:r w:rsidRPr="00155FA4">
        <w:t>Data Portal</w:t>
      </w:r>
      <w:r w:rsidR="00F3610B" w:rsidRPr="00F3610B">
        <w:t xml:space="preserve"> </w:t>
      </w:r>
      <w:r w:rsidR="00F3610B">
        <w:t>Group</w:t>
      </w:r>
      <w:bookmarkEnd w:id="120"/>
    </w:p>
    <w:p w:rsidR="001310CE" w:rsidRPr="004A2EFA" w:rsidRDefault="001310CE" w:rsidP="00A7583F">
      <w:pPr>
        <w:pStyle w:val="Body"/>
      </w:pPr>
      <w:r w:rsidRPr="00245A33">
        <w:t xml:space="preserve">These </w:t>
      </w:r>
      <w:r w:rsidR="009F581D" w:rsidRPr="00245A33">
        <w:t xml:space="preserve">Metadata </w:t>
      </w:r>
      <w:r w:rsidR="009F581D">
        <w:t xml:space="preserve">Attributes </w:t>
      </w:r>
      <w:r w:rsidRPr="00245A33">
        <w:t>relate to the Publishing of the Spectrum on the Australian National Data S</w:t>
      </w:r>
      <w:r w:rsidR="00151B64" w:rsidRPr="00151B64">
        <w:t>ervice</w:t>
      </w:r>
      <w:r w:rsidR="009F581D">
        <w:t xml:space="preserve"> (ANDS)</w:t>
      </w:r>
      <w:r w:rsidRPr="00151B64">
        <w:t>.</w:t>
      </w:r>
      <w:r w:rsidRPr="00245A33">
        <w:t xml:space="preserve"> </w:t>
      </w:r>
      <w:r w:rsidR="004A2EFA">
        <w:t xml:space="preserve">See </w:t>
      </w:r>
      <w:r w:rsidR="004A2EFA" w:rsidRPr="0095776F">
        <w:rPr>
          <w:rStyle w:val="CrossReference"/>
        </w:rPr>
        <w:t xml:space="preserve">Chapter </w:t>
      </w:r>
      <w:r w:rsidR="00C63D4F">
        <w:fldChar w:fldCharType="begin"/>
      </w:r>
      <w:r w:rsidR="00C63D4F">
        <w:instrText xml:space="preserve"> REF _Ref358385166 \r \h  \* MERGEFORMAT </w:instrText>
      </w:r>
      <w:r w:rsidR="00C63D4F">
        <w:fldChar w:fldCharType="separate"/>
      </w:r>
      <w:r w:rsidR="00D568CA">
        <w:t>7</w:t>
      </w:r>
      <w:r w:rsidR="00C63D4F">
        <w:fldChar w:fldCharType="end"/>
      </w:r>
      <w:r w:rsidR="0095776F" w:rsidRPr="0095776F">
        <w:rPr>
          <w:rStyle w:val="CrossReference"/>
        </w:rPr>
        <w:t xml:space="preserve"> </w:t>
      </w:r>
      <w:r w:rsidR="00C63D4F">
        <w:fldChar w:fldCharType="begin"/>
      </w:r>
      <w:r w:rsidR="00C63D4F">
        <w:instrText xml:space="preserve"> REF _Ref358385166 \h  \* MERGEFORMAT </w:instrText>
      </w:r>
      <w:r w:rsidR="00C63D4F">
        <w:fldChar w:fldCharType="separate"/>
      </w:r>
      <w:r w:rsidR="00D568CA" w:rsidRPr="00D568CA">
        <w:rPr>
          <w:rStyle w:val="CrossReference"/>
        </w:rPr>
        <w:t>Publishing Data to ANDS</w:t>
      </w:r>
      <w:r w:rsidR="00C63D4F">
        <w:fldChar w:fldCharType="end"/>
      </w:r>
      <w:r w:rsidR="0095776F">
        <w:rPr>
          <w:rStyle w:val="CrossReference"/>
        </w:rPr>
        <w:t xml:space="preserve"> </w:t>
      </w:r>
      <w:r w:rsidR="004A2EFA">
        <w:t>for more information about the use of the Attributes in this Group.</w:t>
      </w:r>
    </w:p>
    <w:tbl>
      <w:tblPr>
        <w:tblStyle w:val="TableSimple"/>
        <w:tblW w:w="0" w:type="auto"/>
        <w:tblLook w:val="04A0" w:firstRow="1" w:lastRow="0" w:firstColumn="1" w:lastColumn="0" w:noHBand="0" w:noVBand="1"/>
      </w:tblPr>
      <w:tblGrid>
        <w:gridCol w:w="1567"/>
        <w:gridCol w:w="7295"/>
      </w:tblGrid>
      <w:tr w:rsidR="00A078C5" w:rsidTr="0061012D">
        <w:tc>
          <w:tcPr>
            <w:tcW w:w="0" w:type="auto"/>
          </w:tcPr>
          <w:p w:rsidR="001310CE" w:rsidRDefault="001310CE" w:rsidP="00305207">
            <w:pPr>
              <w:pStyle w:val="TableText"/>
              <w:rPr>
                <w:rStyle w:val="GUIWord"/>
              </w:rPr>
            </w:pPr>
            <w:r w:rsidRPr="00F2736F">
              <w:rPr>
                <w:rStyle w:val="GUIWord"/>
              </w:rPr>
              <w:t>ANDS Collection Key</w:t>
            </w:r>
          </w:p>
          <w:p w:rsidR="005A4108" w:rsidRPr="00EF08F9" w:rsidRDefault="00EF08F9" w:rsidP="00EF08F9">
            <w:pPr>
              <w:pStyle w:val="TableText"/>
            </w:pPr>
            <w:r w:rsidRPr="00EF08F9">
              <w:t>Multiple permitted</w:t>
            </w:r>
          </w:p>
        </w:tc>
        <w:tc>
          <w:tcPr>
            <w:tcW w:w="0" w:type="auto"/>
          </w:tcPr>
          <w:p w:rsidR="00F97784" w:rsidRDefault="00C83101" w:rsidP="00305207">
            <w:pPr>
              <w:pStyle w:val="TableText"/>
            </w:pPr>
            <w:r>
              <w:t xml:space="preserve">[Alpha string] </w:t>
            </w:r>
            <w:r w:rsidR="001310CE">
              <w:t>The ANDS Collection Key</w:t>
            </w:r>
            <w:r w:rsidR="006B0A5F">
              <w:t>s</w:t>
            </w:r>
            <w:r w:rsidR="001310CE">
              <w:t xml:space="preserve"> </w:t>
            </w:r>
            <w:r w:rsidR="006B0A5F">
              <w:t>under which this Spectrum has been Published.</w:t>
            </w:r>
          </w:p>
          <w:p w:rsidR="00A930A1" w:rsidRDefault="00A930A1" w:rsidP="00305207">
            <w:pPr>
              <w:pStyle w:val="TableText"/>
            </w:pPr>
            <w:r>
              <w:t xml:space="preserve">This Metadata Attribute is only available when accessing a </w:t>
            </w:r>
            <w:r w:rsidR="00F52044">
              <w:t>SPECCHIO</w:t>
            </w:r>
            <w:r>
              <w:t xml:space="preserve"> Server which is ANDS-enabled.</w:t>
            </w:r>
          </w:p>
          <w:p w:rsidR="006B0A5F" w:rsidRDefault="0061012D" w:rsidP="00305207">
            <w:pPr>
              <w:pStyle w:val="TableText"/>
            </w:pPr>
            <w:r>
              <w:t xml:space="preserve">This Attribute supports multiple </w:t>
            </w:r>
            <w:proofErr w:type="gramStart"/>
            <w:r>
              <w:t>values,</w:t>
            </w:r>
            <w:proofErr w:type="gramEnd"/>
            <w:r>
              <w:t xml:space="preserve"> with a</w:t>
            </w:r>
            <w:r w:rsidR="006B0A5F">
              <w:t xml:space="preserve"> new additional value written each time the Spectrum is part of a Collection which is Published to ANDS.</w:t>
            </w:r>
          </w:p>
          <w:p w:rsidR="00F97784" w:rsidRPr="006B0A5F" w:rsidRDefault="00C83101" w:rsidP="006B0A5F">
            <w:pPr>
              <w:pStyle w:val="TableText"/>
            </w:pPr>
            <w:r>
              <w:t>It is p</w:t>
            </w:r>
            <w:r w:rsidR="00F97784">
              <w:t xml:space="preserve">ossible to </w:t>
            </w:r>
            <w:r>
              <w:t>edit this Metadata Attribute, but it is strongly recommended not to.</w:t>
            </w:r>
          </w:p>
        </w:tc>
      </w:tr>
      <w:tr w:rsidR="00A078C5" w:rsidTr="0061012D">
        <w:tc>
          <w:tcPr>
            <w:tcW w:w="0" w:type="auto"/>
          </w:tcPr>
          <w:p w:rsidR="001310CE" w:rsidRPr="00F2736F" w:rsidRDefault="001310CE" w:rsidP="00305207">
            <w:pPr>
              <w:pStyle w:val="TableText"/>
              <w:rPr>
                <w:rStyle w:val="GUIWord"/>
              </w:rPr>
            </w:pPr>
            <w:r w:rsidRPr="00F2736F">
              <w:rPr>
                <w:rStyle w:val="GUIWord"/>
              </w:rPr>
              <w:t>Data Usage Policy</w:t>
            </w:r>
          </w:p>
        </w:tc>
        <w:tc>
          <w:tcPr>
            <w:tcW w:w="0" w:type="auto"/>
          </w:tcPr>
          <w:p w:rsidR="006C44F0" w:rsidRDefault="006C44F0" w:rsidP="006C44F0">
            <w:pPr>
              <w:pStyle w:val="TableText"/>
            </w:pPr>
            <w:r>
              <w:t xml:space="preserve">[Alpha string] </w:t>
            </w:r>
            <w:r w:rsidRPr="006C44F0">
              <w:t xml:space="preserve">String that defines the usage policy, </w:t>
            </w:r>
            <w:r w:rsidR="005B4723">
              <w:t>for example</w:t>
            </w:r>
            <w:r w:rsidRPr="006C44F0">
              <w:t xml:space="preserve"> </w:t>
            </w:r>
            <w:r w:rsidR="00C83101">
              <w:t>“Please cite XXX et al” or “</w:t>
            </w:r>
            <w:r w:rsidRPr="006C44F0">
              <w:t>In</w:t>
            </w:r>
            <w:r w:rsidR="00C83101">
              <w:t>form the principal investigator”</w:t>
            </w:r>
          </w:p>
          <w:p w:rsidR="001310CE" w:rsidRDefault="00151B64" w:rsidP="006B0A5F">
            <w:pPr>
              <w:pStyle w:val="TableText"/>
            </w:pPr>
            <w:r>
              <w:t xml:space="preserve">The value of this </w:t>
            </w:r>
            <w:r w:rsidR="004A2EFA">
              <w:t>Attribute</w:t>
            </w:r>
            <w:r>
              <w:t xml:space="preserve"> is copied to the </w:t>
            </w:r>
            <w:r w:rsidR="004A2EFA">
              <w:t xml:space="preserve">Published </w:t>
            </w:r>
            <w:r>
              <w:t xml:space="preserve">Collection when this </w:t>
            </w:r>
            <w:r w:rsidR="007F4F37">
              <w:t>Spectr</w:t>
            </w:r>
            <w:r>
              <w:t>um is published to ANDS.</w:t>
            </w:r>
          </w:p>
        </w:tc>
      </w:tr>
      <w:tr w:rsidR="00A078C5" w:rsidTr="0061012D">
        <w:tc>
          <w:tcPr>
            <w:tcW w:w="0" w:type="auto"/>
          </w:tcPr>
          <w:p w:rsidR="00623286" w:rsidRDefault="001310CE" w:rsidP="00623286">
            <w:pPr>
              <w:pStyle w:val="TableText"/>
              <w:rPr>
                <w:rStyle w:val="GUIWord"/>
              </w:rPr>
            </w:pPr>
            <w:r w:rsidRPr="00F2736F">
              <w:rPr>
                <w:rStyle w:val="GUIWord"/>
              </w:rPr>
              <w:lastRenderedPageBreak/>
              <w:t>FOR Code</w:t>
            </w:r>
            <w:r w:rsidR="00623286">
              <w:rPr>
                <w:rStyle w:val="GUIWord"/>
              </w:rPr>
              <w:t xml:space="preserve"> </w:t>
            </w:r>
          </w:p>
          <w:p w:rsidR="001310CE" w:rsidRPr="00F2736F" w:rsidRDefault="00623286" w:rsidP="00623286">
            <w:pPr>
              <w:pStyle w:val="TableText"/>
              <w:rPr>
                <w:rStyle w:val="GUIWord"/>
              </w:rPr>
            </w:pPr>
            <w:r w:rsidRPr="00EF08F9">
              <w:t>Multiple permitted</w:t>
            </w:r>
          </w:p>
        </w:tc>
        <w:tc>
          <w:tcPr>
            <w:tcW w:w="0" w:type="auto"/>
          </w:tcPr>
          <w:p w:rsidR="00151B64" w:rsidRDefault="005B4723" w:rsidP="005B4723">
            <w:pPr>
              <w:pStyle w:val="TableText"/>
            </w:pPr>
            <w:r>
              <w:t xml:space="preserve">[Dropdown List] </w:t>
            </w:r>
            <w:r w:rsidR="00F52044">
              <w:t>SPECCHIO</w:t>
            </w:r>
            <w:r>
              <w:t xml:space="preserve"> supports selection from a small relevant subset of the Field of Research codes defined </w:t>
            </w:r>
            <w:r w:rsidR="00CC29F0">
              <w:t>by the Australian Bureau of Statistics</w:t>
            </w:r>
            <w:r w:rsidR="00DC1E70">
              <w:t xml:space="preserve"> </w:t>
            </w:r>
            <w:sdt>
              <w:sdtPr>
                <w:id w:val="12130827"/>
                <w:citation/>
              </w:sdtPr>
              <w:sdtEndPr/>
              <w:sdtContent>
                <w:r w:rsidR="00AE2F37">
                  <w:fldChar w:fldCharType="begin"/>
                </w:r>
                <w:r w:rsidR="0087393F">
                  <w:rPr>
                    <w:lang w:val="en-AU"/>
                  </w:rPr>
                  <w:instrText xml:space="preserve"> CITATION Aus08 \l 3081  </w:instrText>
                </w:r>
                <w:r w:rsidR="00AE2F37">
                  <w:fldChar w:fldCharType="separate"/>
                </w:r>
                <w:r w:rsidR="00A92DD8" w:rsidRPr="00A92DD8">
                  <w:rPr>
                    <w:noProof/>
                    <w:lang w:val="en-AU"/>
                  </w:rPr>
                  <w:t>(Australian Research Council, 2008)</w:t>
                </w:r>
                <w:r w:rsidR="00AE2F37">
                  <w:fldChar w:fldCharType="end"/>
                </w:r>
              </w:sdtContent>
            </w:sdt>
            <w:r w:rsidR="00CC29F0">
              <w:t>.</w:t>
            </w:r>
          </w:p>
          <w:p w:rsidR="00A930A1" w:rsidRDefault="00A930A1" w:rsidP="00A930A1">
            <w:pPr>
              <w:pStyle w:val="TableText"/>
            </w:pPr>
            <w:r>
              <w:t xml:space="preserve">This Metadata Attribute is only available when accessing a </w:t>
            </w:r>
            <w:r w:rsidR="00F52044">
              <w:t>SPECCHIO</w:t>
            </w:r>
            <w:r>
              <w:t xml:space="preserve"> Server which is ANDS-enabled.</w:t>
            </w:r>
          </w:p>
          <w:p w:rsidR="001310CE" w:rsidRDefault="00151B64" w:rsidP="005B4723">
            <w:pPr>
              <w:pStyle w:val="TableText"/>
            </w:pPr>
            <w:r>
              <w:t xml:space="preserve">The value of this </w:t>
            </w:r>
            <w:r w:rsidR="004A2EFA" w:rsidRPr="004A2EFA">
              <w:t xml:space="preserve">Attribute </w:t>
            </w:r>
            <w:r>
              <w:t xml:space="preserve">is copied to the </w:t>
            </w:r>
            <w:r w:rsidR="004A2EFA">
              <w:t xml:space="preserve">Published </w:t>
            </w:r>
            <w:r>
              <w:t xml:space="preserve">Collection when this </w:t>
            </w:r>
            <w:r w:rsidR="007F4F37">
              <w:t>Spectr</w:t>
            </w:r>
            <w:r w:rsidR="004A2EFA">
              <w:t>um</w:t>
            </w:r>
            <w:r>
              <w:t xml:space="preserve"> is published to ANDS.</w:t>
            </w:r>
          </w:p>
        </w:tc>
      </w:tr>
      <w:tr w:rsidR="00A078C5" w:rsidTr="0061012D">
        <w:tc>
          <w:tcPr>
            <w:tcW w:w="0" w:type="auto"/>
          </w:tcPr>
          <w:p w:rsidR="008E6E6B" w:rsidRPr="00F2736F" w:rsidRDefault="008E6E6B" w:rsidP="00305207">
            <w:pPr>
              <w:pStyle w:val="TableText"/>
              <w:rPr>
                <w:rStyle w:val="GUIWord"/>
              </w:rPr>
            </w:pPr>
            <w:r>
              <w:rPr>
                <w:rStyle w:val="GUIWord"/>
              </w:rPr>
              <w:t>Digital Object Identifier</w:t>
            </w:r>
          </w:p>
        </w:tc>
        <w:tc>
          <w:tcPr>
            <w:tcW w:w="0" w:type="auto"/>
          </w:tcPr>
          <w:p w:rsidR="008E6E6B" w:rsidRDefault="00A078C5" w:rsidP="005B4723">
            <w:pPr>
              <w:pStyle w:val="TableText"/>
            </w:pPr>
            <w:r>
              <w:t xml:space="preserve">[Alpha string] A digital object identifier (DOI). See </w:t>
            </w:r>
            <w:hyperlink r:id="rId34" w:history="1">
              <w:r w:rsidRPr="00830B9F">
                <w:rPr>
                  <w:rStyle w:val="Hyperlink"/>
                </w:rPr>
                <w:t>http://www.doi.org/</w:t>
              </w:r>
            </w:hyperlink>
            <w:r>
              <w:t xml:space="preserve"> for further information about DOIs.</w:t>
            </w:r>
          </w:p>
          <w:p w:rsidR="008E6E6B" w:rsidRDefault="008E6E6B" w:rsidP="005B4723">
            <w:pPr>
              <w:pStyle w:val="TableText"/>
            </w:pPr>
            <w:r>
              <w:t xml:space="preserve">The value of this </w:t>
            </w:r>
            <w:r w:rsidRPr="004A2EFA">
              <w:t xml:space="preserve">Attribute </w:t>
            </w:r>
            <w:r>
              <w:t xml:space="preserve">is copied to the Published Collection when this </w:t>
            </w:r>
            <w:r w:rsidR="007F4F37">
              <w:t>Spectr</w:t>
            </w:r>
            <w:r>
              <w:t>um is published to ANDS.</w:t>
            </w:r>
          </w:p>
        </w:tc>
      </w:tr>
    </w:tbl>
    <w:p w:rsidR="001310CE" w:rsidRPr="00155FA4" w:rsidRDefault="001310CE" w:rsidP="00F3610B">
      <w:pPr>
        <w:pStyle w:val="Heading3"/>
      </w:pPr>
      <w:bookmarkStart w:id="121" w:name="_Toc359579889"/>
      <w:r w:rsidRPr="00155FA4">
        <w:t>Environmental Conditions</w:t>
      </w:r>
      <w:r w:rsidR="00F3610B" w:rsidRPr="00F3610B">
        <w:t xml:space="preserve"> </w:t>
      </w:r>
      <w:r w:rsidR="00F3610B">
        <w:t>Group</w:t>
      </w:r>
      <w:bookmarkEnd w:id="121"/>
    </w:p>
    <w:p w:rsidR="001310CE" w:rsidRPr="00245A33" w:rsidRDefault="001310CE" w:rsidP="00A7583F">
      <w:pPr>
        <w:pStyle w:val="Body"/>
      </w:pPr>
      <w:r w:rsidRPr="00245A33">
        <w:t xml:space="preserve">These </w:t>
      </w:r>
      <w:r w:rsidR="007F4F37">
        <w:t>Metadata</w:t>
      </w:r>
      <w:r w:rsidRPr="00245A33">
        <w:t xml:space="preserve"> describe the environmental conditions at the time the Spectrum measurements were taken.</w:t>
      </w:r>
    </w:p>
    <w:tbl>
      <w:tblPr>
        <w:tblStyle w:val="TableSimple"/>
        <w:tblW w:w="0" w:type="auto"/>
        <w:tblLook w:val="04A0" w:firstRow="1" w:lastRow="0" w:firstColumn="1" w:lastColumn="0" w:noHBand="0" w:noVBand="1"/>
      </w:tblPr>
      <w:tblGrid>
        <w:gridCol w:w="2138"/>
        <w:gridCol w:w="6724"/>
      </w:tblGrid>
      <w:tr w:rsidR="001310CE" w:rsidTr="0061012D">
        <w:tc>
          <w:tcPr>
            <w:tcW w:w="0" w:type="auto"/>
          </w:tcPr>
          <w:p w:rsidR="001310CE" w:rsidRPr="00F2736F" w:rsidRDefault="001310CE" w:rsidP="00305207">
            <w:pPr>
              <w:pStyle w:val="TableText"/>
              <w:rPr>
                <w:rStyle w:val="GUIWord"/>
              </w:rPr>
            </w:pPr>
            <w:r w:rsidRPr="00F2736F">
              <w:rPr>
                <w:rStyle w:val="GUIWord"/>
              </w:rPr>
              <w:t>Air Pressure</w:t>
            </w:r>
          </w:p>
        </w:tc>
        <w:tc>
          <w:tcPr>
            <w:tcW w:w="0" w:type="auto"/>
          </w:tcPr>
          <w:p w:rsidR="001310CE" w:rsidRDefault="001310CE" w:rsidP="006C44F0">
            <w:pPr>
              <w:pStyle w:val="TableText"/>
            </w:pPr>
            <w:r>
              <w:t>[</w:t>
            </w:r>
            <w:proofErr w:type="spellStart"/>
            <w:r w:rsidRPr="00084655">
              <w:t>hPa</w:t>
            </w:r>
            <w:proofErr w:type="spellEnd"/>
            <w:r>
              <w:t>]</w:t>
            </w:r>
            <w:r w:rsidR="006C44F0">
              <w:t xml:space="preserve"> Ambient air pressure</w:t>
            </w:r>
          </w:p>
        </w:tc>
      </w:tr>
      <w:tr w:rsidR="001310CE" w:rsidTr="0061012D">
        <w:tc>
          <w:tcPr>
            <w:tcW w:w="0" w:type="auto"/>
          </w:tcPr>
          <w:p w:rsidR="001310CE" w:rsidRPr="00F2736F" w:rsidRDefault="001310CE" w:rsidP="00305207">
            <w:pPr>
              <w:pStyle w:val="TableText"/>
              <w:rPr>
                <w:rStyle w:val="GUIWord"/>
              </w:rPr>
            </w:pPr>
            <w:r w:rsidRPr="00F2736F">
              <w:rPr>
                <w:rStyle w:val="GUIWord"/>
              </w:rPr>
              <w:t>Ambient Temperature</w:t>
            </w:r>
          </w:p>
        </w:tc>
        <w:tc>
          <w:tcPr>
            <w:tcW w:w="0" w:type="auto"/>
          </w:tcPr>
          <w:p w:rsidR="001310CE" w:rsidRDefault="001310CE" w:rsidP="004A2EFA">
            <w:pPr>
              <w:pStyle w:val="TableText"/>
            </w:pPr>
            <w:r>
              <w:t>[</w:t>
            </w:r>
            <w:r w:rsidR="004A2EFA">
              <w:t>D</w:t>
            </w:r>
            <w:r w:rsidRPr="00084655">
              <w:t>egrees Celsius</w:t>
            </w:r>
            <w:r>
              <w:t>]</w:t>
            </w:r>
            <w:r w:rsidR="006C44F0">
              <w:t xml:space="preserve"> Ambient air temperature</w:t>
            </w:r>
          </w:p>
        </w:tc>
      </w:tr>
      <w:tr w:rsidR="001310CE" w:rsidTr="0061012D">
        <w:tc>
          <w:tcPr>
            <w:tcW w:w="0" w:type="auto"/>
          </w:tcPr>
          <w:p w:rsidR="001310CE" w:rsidRPr="00F2736F" w:rsidRDefault="001310CE" w:rsidP="00305207">
            <w:pPr>
              <w:pStyle w:val="TableText"/>
              <w:rPr>
                <w:rStyle w:val="GUIWord"/>
              </w:rPr>
            </w:pPr>
            <w:r w:rsidRPr="00F2736F">
              <w:rPr>
                <w:rStyle w:val="GUIWord"/>
              </w:rPr>
              <w:t>Cloud Cover</w:t>
            </w:r>
          </w:p>
        </w:tc>
        <w:tc>
          <w:tcPr>
            <w:tcW w:w="0" w:type="auto"/>
          </w:tcPr>
          <w:p w:rsidR="00F20CD9" w:rsidRPr="00843353" w:rsidRDefault="006C44F0" w:rsidP="004567B8">
            <w:pPr>
              <w:pStyle w:val="TableText"/>
            </w:pPr>
            <w:r>
              <w:t xml:space="preserve">[Percentage] </w:t>
            </w:r>
            <w:r w:rsidRPr="006C44F0">
              <w:t xml:space="preserve">Cloud cover as </w:t>
            </w:r>
            <w:r w:rsidR="004567B8">
              <w:t xml:space="preserve">a </w:t>
            </w:r>
            <w:r w:rsidRPr="006C44F0">
              <w:t xml:space="preserve">percentage of </w:t>
            </w:r>
            <w:r w:rsidR="004567B8">
              <w:t xml:space="preserve">the </w:t>
            </w:r>
            <w:r w:rsidRPr="006C44F0">
              <w:t>hemisphere</w:t>
            </w:r>
          </w:p>
        </w:tc>
      </w:tr>
      <w:tr w:rsidR="001310CE" w:rsidTr="0061012D">
        <w:tc>
          <w:tcPr>
            <w:tcW w:w="0" w:type="auto"/>
          </w:tcPr>
          <w:p w:rsidR="001310CE" w:rsidRPr="00F2736F" w:rsidRDefault="001310CE" w:rsidP="00305207">
            <w:pPr>
              <w:pStyle w:val="TableText"/>
              <w:rPr>
                <w:rStyle w:val="GUIWord"/>
              </w:rPr>
            </w:pPr>
            <w:r w:rsidRPr="00F2736F">
              <w:rPr>
                <w:rStyle w:val="GUIWord"/>
              </w:rPr>
              <w:t>Relative Humidity</w:t>
            </w:r>
          </w:p>
        </w:tc>
        <w:tc>
          <w:tcPr>
            <w:tcW w:w="0" w:type="auto"/>
          </w:tcPr>
          <w:p w:rsidR="001310CE" w:rsidRDefault="001310CE" w:rsidP="00305207">
            <w:pPr>
              <w:pStyle w:val="TableText"/>
            </w:pPr>
            <w:r>
              <w:t>[</w:t>
            </w:r>
            <w:r w:rsidR="006C44F0">
              <w:t>Percentage</w:t>
            </w:r>
            <w:r>
              <w:t>]</w:t>
            </w:r>
            <w:r w:rsidR="006C44F0">
              <w:t xml:space="preserve"> </w:t>
            </w:r>
            <w:r w:rsidR="006C44F0" w:rsidRPr="006C44F0">
              <w:t xml:space="preserve">Relative air humidity </w:t>
            </w:r>
          </w:p>
        </w:tc>
      </w:tr>
      <w:tr w:rsidR="006C44F0" w:rsidTr="0061012D">
        <w:tc>
          <w:tcPr>
            <w:tcW w:w="0" w:type="auto"/>
          </w:tcPr>
          <w:p w:rsidR="006C44F0" w:rsidRPr="00F2736F" w:rsidRDefault="006C44F0" w:rsidP="00305207">
            <w:pPr>
              <w:pStyle w:val="TableText"/>
              <w:rPr>
                <w:rStyle w:val="GUIWord"/>
              </w:rPr>
            </w:pPr>
            <w:r>
              <w:rPr>
                <w:rStyle w:val="GUIWord"/>
              </w:rPr>
              <w:t>Sampling Environment</w:t>
            </w:r>
          </w:p>
        </w:tc>
        <w:tc>
          <w:tcPr>
            <w:tcW w:w="0" w:type="auto"/>
          </w:tcPr>
          <w:p w:rsidR="00D0611E" w:rsidRPr="00D0611E" w:rsidRDefault="006C44F0" w:rsidP="006E169B">
            <w:pPr>
              <w:pStyle w:val="TableText"/>
            </w:pPr>
            <w:r>
              <w:t>[</w:t>
            </w:r>
            <w:r w:rsidR="00821621">
              <w:t>Drop down list</w:t>
            </w:r>
            <w:r>
              <w:t xml:space="preserve">] </w:t>
            </w:r>
            <w:r w:rsidRPr="006C44F0">
              <w:t>Describes where data were spectrally acquired, i.e. Field or laboratory</w:t>
            </w:r>
          </w:p>
        </w:tc>
      </w:tr>
      <w:tr w:rsidR="001310CE" w:rsidTr="0061012D">
        <w:tc>
          <w:tcPr>
            <w:tcW w:w="0" w:type="auto"/>
          </w:tcPr>
          <w:p w:rsidR="001310CE" w:rsidRPr="00F2736F" w:rsidRDefault="001310CE" w:rsidP="00305207">
            <w:pPr>
              <w:pStyle w:val="TableText"/>
              <w:rPr>
                <w:rStyle w:val="GUIWord"/>
              </w:rPr>
            </w:pPr>
            <w:r w:rsidRPr="00F2736F">
              <w:rPr>
                <w:rStyle w:val="GUIWord"/>
              </w:rPr>
              <w:t>Weather Conditions</w:t>
            </w:r>
          </w:p>
        </w:tc>
        <w:tc>
          <w:tcPr>
            <w:tcW w:w="0" w:type="auto"/>
          </w:tcPr>
          <w:p w:rsidR="00AE0AA7" w:rsidRDefault="006C44F0">
            <w:pPr>
              <w:pStyle w:val="TableText"/>
            </w:pPr>
            <w:r>
              <w:t>[Alpha string] D</w:t>
            </w:r>
            <w:r w:rsidRPr="006C44F0">
              <w:t>escription of weather conditions</w:t>
            </w:r>
          </w:p>
        </w:tc>
      </w:tr>
      <w:tr w:rsidR="001310CE" w:rsidTr="0061012D">
        <w:tc>
          <w:tcPr>
            <w:tcW w:w="0" w:type="auto"/>
          </w:tcPr>
          <w:p w:rsidR="001310CE" w:rsidRPr="00F2736F" w:rsidRDefault="001310CE" w:rsidP="00305207">
            <w:pPr>
              <w:pStyle w:val="TableText"/>
              <w:rPr>
                <w:rStyle w:val="GUIWord"/>
              </w:rPr>
            </w:pPr>
            <w:r w:rsidRPr="00F2736F">
              <w:rPr>
                <w:rStyle w:val="GUIWord"/>
              </w:rPr>
              <w:t>Wind Direction</w:t>
            </w:r>
          </w:p>
        </w:tc>
        <w:tc>
          <w:tcPr>
            <w:tcW w:w="0" w:type="auto"/>
          </w:tcPr>
          <w:p w:rsidR="00AE0AA7" w:rsidRDefault="006C44F0">
            <w:pPr>
              <w:pStyle w:val="TableText"/>
            </w:pPr>
            <w:r>
              <w:t xml:space="preserve">[Degrees] </w:t>
            </w:r>
            <w:r w:rsidRPr="006C44F0">
              <w:t>Direction where wind is coming from</w:t>
            </w:r>
          </w:p>
          <w:p w:rsidR="006A683F" w:rsidRDefault="0061012D">
            <w:pPr>
              <w:pStyle w:val="TableText"/>
            </w:pPr>
            <w:r>
              <w:t>Enter a bearing, that is, clockwise from North.</w:t>
            </w:r>
          </w:p>
        </w:tc>
      </w:tr>
      <w:tr w:rsidR="001310CE" w:rsidTr="0061012D">
        <w:tc>
          <w:tcPr>
            <w:tcW w:w="0" w:type="auto"/>
          </w:tcPr>
          <w:p w:rsidR="001310CE" w:rsidRPr="00F2736F" w:rsidRDefault="001310CE" w:rsidP="00305207">
            <w:pPr>
              <w:pStyle w:val="TableText"/>
              <w:rPr>
                <w:rStyle w:val="GUIWord"/>
              </w:rPr>
            </w:pPr>
            <w:r w:rsidRPr="00F2736F">
              <w:rPr>
                <w:rStyle w:val="GUIWord"/>
              </w:rPr>
              <w:t>Wind Speed</w:t>
            </w:r>
          </w:p>
        </w:tc>
        <w:tc>
          <w:tcPr>
            <w:tcW w:w="0" w:type="auto"/>
          </w:tcPr>
          <w:p w:rsidR="0061012D" w:rsidRDefault="006C44F0" w:rsidP="0061012D">
            <w:pPr>
              <w:pStyle w:val="TableText"/>
            </w:pPr>
            <w:r>
              <w:t xml:space="preserve">[Metres/second] </w:t>
            </w:r>
            <w:r w:rsidRPr="006C44F0">
              <w:t>Speed of the wind</w:t>
            </w:r>
          </w:p>
        </w:tc>
      </w:tr>
    </w:tbl>
    <w:p w:rsidR="001310CE" w:rsidRPr="00155FA4" w:rsidRDefault="001310CE" w:rsidP="00F3610B">
      <w:pPr>
        <w:pStyle w:val="Heading3"/>
      </w:pPr>
      <w:bookmarkStart w:id="122" w:name="_Toc359579890"/>
      <w:r w:rsidRPr="00155FA4">
        <w:t>General</w:t>
      </w:r>
      <w:r w:rsidR="00F3610B" w:rsidRPr="00F3610B">
        <w:t xml:space="preserve"> </w:t>
      </w:r>
      <w:r w:rsidR="00F3610B">
        <w:t>Group</w:t>
      </w:r>
      <w:bookmarkEnd w:id="122"/>
    </w:p>
    <w:p w:rsidR="001310CE" w:rsidRPr="00245A33" w:rsidRDefault="001310CE" w:rsidP="00A7583F">
      <w:pPr>
        <w:pStyle w:val="Body"/>
      </w:pPr>
      <w:r w:rsidRPr="00245A33">
        <w:t xml:space="preserve">This </w:t>
      </w:r>
      <w:r w:rsidR="007F4F37">
        <w:t>Metadata</w:t>
      </w:r>
      <w:r w:rsidRPr="00245A33">
        <w:t xml:space="preserve"> </w:t>
      </w:r>
      <w:r w:rsidR="004C3526">
        <w:t>Group</w:t>
      </w:r>
      <w:r w:rsidRPr="00245A33">
        <w:t xml:space="preserve"> collects together information about the Spectrum’s file.</w:t>
      </w:r>
    </w:p>
    <w:tbl>
      <w:tblPr>
        <w:tblStyle w:val="TableSimple"/>
        <w:tblW w:w="0" w:type="auto"/>
        <w:tblLook w:val="04A0" w:firstRow="1" w:lastRow="0" w:firstColumn="1" w:lastColumn="0" w:noHBand="0" w:noVBand="1"/>
      </w:tblPr>
      <w:tblGrid>
        <w:gridCol w:w="1628"/>
        <w:gridCol w:w="7234"/>
      </w:tblGrid>
      <w:tr w:rsidR="001310CE" w:rsidTr="00EF08F9">
        <w:tc>
          <w:tcPr>
            <w:tcW w:w="0" w:type="auto"/>
          </w:tcPr>
          <w:p w:rsidR="001310CE" w:rsidRPr="00F2736F" w:rsidRDefault="001310CE" w:rsidP="00305207">
            <w:pPr>
              <w:pStyle w:val="TableText"/>
              <w:rPr>
                <w:rStyle w:val="GUIWord"/>
              </w:rPr>
            </w:pPr>
            <w:r w:rsidRPr="00F2736F">
              <w:rPr>
                <w:rStyle w:val="GUIWord"/>
              </w:rPr>
              <w:t>Acquisition Time</w:t>
            </w:r>
          </w:p>
        </w:tc>
        <w:tc>
          <w:tcPr>
            <w:tcW w:w="0" w:type="auto"/>
          </w:tcPr>
          <w:p w:rsidR="006C44F0" w:rsidRDefault="006C44F0" w:rsidP="00C96D90">
            <w:pPr>
              <w:pStyle w:val="TableText"/>
            </w:pPr>
            <w:r>
              <w:t>[Date/Time 24h] UTC t</w:t>
            </w:r>
            <w:r w:rsidRPr="006C44F0">
              <w:t xml:space="preserve">ime </w:t>
            </w:r>
            <w:r>
              <w:t xml:space="preserve">when </w:t>
            </w:r>
            <w:r w:rsidR="007F4F37">
              <w:t>Spectr</w:t>
            </w:r>
            <w:r w:rsidRPr="006C44F0">
              <w:t xml:space="preserve">um was measured </w:t>
            </w:r>
          </w:p>
          <w:p w:rsidR="004872A3" w:rsidRDefault="00C96D90" w:rsidP="00A078C5">
            <w:pPr>
              <w:pStyle w:val="TableText"/>
            </w:pPr>
            <w:r>
              <w:t xml:space="preserve">If </w:t>
            </w:r>
            <w:r w:rsidR="002935FF">
              <w:t>the acquisition system’s</w:t>
            </w:r>
            <w:r>
              <w:t xml:space="preserve"> time </w:t>
            </w:r>
            <w:r w:rsidR="002935FF">
              <w:t>was</w:t>
            </w:r>
            <w:r>
              <w:t xml:space="preserve"> not set to UTC, </w:t>
            </w:r>
            <w:r w:rsidR="002935FF">
              <w:t>then</w:t>
            </w:r>
            <w:r>
              <w:t xml:space="preserve"> adjust the time to UTC using the </w:t>
            </w:r>
            <w:r w:rsidRPr="00C96D90">
              <w:rPr>
                <w:rStyle w:val="GUIWord"/>
              </w:rPr>
              <w:t>Special functions/Correct local time to UTC</w:t>
            </w:r>
            <w:r>
              <w:t xml:space="preserve"> function described in section</w:t>
            </w:r>
            <w:r w:rsidR="0095776F">
              <w:t xml:space="preserve"> </w:t>
            </w:r>
            <w:r w:rsidR="00C63D4F">
              <w:fldChar w:fldCharType="begin"/>
            </w:r>
            <w:r w:rsidR="00C63D4F">
              <w:instrText xml:space="preserve"> REF _Ref359316679 \r \h  \* MERGEFORMAT </w:instrText>
            </w:r>
            <w:r w:rsidR="00C63D4F">
              <w:fldChar w:fldCharType="separate"/>
            </w:r>
            <w:r w:rsidR="00D568CA" w:rsidRPr="00D568CA">
              <w:rPr>
                <w:rStyle w:val="CrossReference"/>
              </w:rPr>
              <w:t>4.14</w:t>
            </w:r>
            <w:r w:rsidR="00C63D4F">
              <w:fldChar w:fldCharType="end"/>
            </w:r>
            <w:r w:rsidR="00EF08F9" w:rsidRPr="00EF08F9">
              <w:rPr>
                <w:rStyle w:val="CrossReference"/>
              </w:rPr>
              <w:t xml:space="preserve"> </w:t>
            </w:r>
            <w:r w:rsidR="00C63D4F">
              <w:fldChar w:fldCharType="begin"/>
            </w:r>
            <w:r w:rsidR="00C63D4F">
              <w:instrText xml:space="preserve"> REF _Ref359316685 \h  \* MERGEFORMAT </w:instrText>
            </w:r>
            <w:r w:rsidR="00C63D4F">
              <w:fldChar w:fldCharType="separate"/>
            </w:r>
            <w:r w:rsidR="00D568CA" w:rsidRPr="00D568CA">
              <w:rPr>
                <w:rStyle w:val="CrossReference"/>
              </w:rPr>
              <w:t>UTC Time Correction</w:t>
            </w:r>
            <w:r w:rsidR="00C63D4F">
              <w:fldChar w:fldCharType="end"/>
            </w:r>
            <w:r>
              <w:t>.</w:t>
            </w:r>
          </w:p>
        </w:tc>
      </w:tr>
      <w:tr w:rsidR="001310CE" w:rsidTr="00EF08F9">
        <w:tc>
          <w:tcPr>
            <w:tcW w:w="0" w:type="auto"/>
          </w:tcPr>
          <w:p w:rsidR="001310CE" w:rsidRPr="00F2736F" w:rsidRDefault="001310CE" w:rsidP="00305207">
            <w:pPr>
              <w:pStyle w:val="TableText"/>
              <w:rPr>
                <w:rStyle w:val="GUIWord"/>
              </w:rPr>
            </w:pPr>
            <w:r w:rsidRPr="00F2736F">
              <w:rPr>
                <w:rStyle w:val="GUIWord"/>
              </w:rPr>
              <w:t>File Comments</w:t>
            </w:r>
          </w:p>
        </w:tc>
        <w:tc>
          <w:tcPr>
            <w:tcW w:w="0" w:type="auto"/>
          </w:tcPr>
          <w:p w:rsidR="001310CE" w:rsidRPr="006C44F0" w:rsidRDefault="001310CE" w:rsidP="00305207">
            <w:pPr>
              <w:pStyle w:val="TableText"/>
            </w:pPr>
            <w:r>
              <w:t>[Al</w:t>
            </w:r>
            <w:r w:rsidRPr="006C44F0">
              <w:t xml:space="preserve">pha string] </w:t>
            </w:r>
            <w:r w:rsidR="006C44F0" w:rsidRPr="006C44F0">
              <w:t xml:space="preserve">Comments about </w:t>
            </w:r>
            <w:r w:rsidR="007F4F37">
              <w:t>Spectr</w:t>
            </w:r>
            <w:r w:rsidR="006C44F0" w:rsidRPr="006C44F0">
              <w:t>um</w:t>
            </w:r>
          </w:p>
          <w:p w:rsidR="001310CE" w:rsidRDefault="00F52044" w:rsidP="0061012D">
            <w:pPr>
              <w:pStyle w:val="TableText"/>
            </w:pPr>
            <w:r>
              <w:t>SPECCHIO</w:t>
            </w:r>
            <w:r w:rsidR="001310CE">
              <w:t xml:space="preserve"> sets any</w:t>
            </w:r>
            <w:r w:rsidR="001310CE" w:rsidRPr="00084655">
              <w:t xml:space="preserve"> comments entered when capturing the </w:t>
            </w:r>
            <w:r w:rsidR="007F4F37">
              <w:t>Spectr</w:t>
            </w:r>
            <w:r w:rsidR="001310CE" w:rsidRPr="00084655">
              <w:t xml:space="preserve">um </w:t>
            </w:r>
            <w:r w:rsidR="001310CE">
              <w:t xml:space="preserve">into this field on </w:t>
            </w:r>
            <w:r w:rsidR="007F4F37">
              <w:t>Spectr</w:t>
            </w:r>
            <w:r w:rsidR="001310CE">
              <w:t>um upload</w:t>
            </w:r>
            <w:r w:rsidR="001310CE" w:rsidRPr="00084655">
              <w:t>.</w:t>
            </w:r>
            <w:r w:rsidR="0061012D">
              <w:t xml:space="preserve"> Only some input file formats support this feature, for example, </w:t>
            </w:r>
            <w:r w:rsidR="0061012D" w:rsidRPr="00084655">
              <w:t>ASD’s R3 capturing software</w:t>
            </w:r>
            <w:r w:rsidR="0061012D">
              <w:t>.</w:t>
            </w:r>
          </w:p>
        </w:tc>
      </w:tr>
      <w:tr w:rsidR="001310CE" w:rsidTr="00EF08F9">
        <w:tc>
          <w:tcPr>
            <w:tcW w:w="0" w:type="auto"/>
          </w:tcPr>
          <w:p w:rsidR="001310CE" w:rsidRPr="00F2736F" w:rsidRDefault="001310CE" w:rsidP="00305207">
            <w:pPr>
              <w:pStyle w:val="TableText"/>
              <w:rPr>
                <w:rStyle w:val="GUIWord"/>
              </w:rPr>
            </w:pPr>
            <w:r w:rsidRPr="00F2736F">
              <w:rPr>
                <w:rStyle w:val="GUIWord"/>
              </w:rPr>
              <w:lastRenderedPageBreak/>
              <w:t>File Format</w:t>
            </w:r>
          </w:p>
        </w:tc>
        <w:tc>
          <w:tcPr>
            <w:tcW w:w="0" w:type="auto"/>
          </w:tcPr>
          <w:p w:rsidR="0061012D" w:rsidRDefault="00B93C94" w:rsidP="002935FF">
            <w:pPr>
              <w:pStyle w:val="TableText"/>
            </w:pPr>
            <w:r>
              <w:t xml:space="preserve">[Selected from dropdown list] </w:t>
            </w:r>
            <w:r w:rsidR="0061012D">
              <w:t xml:space="preserve">The format of the file from which this </w:t>
            </w:r>
            <w:r w:rsidR="007F4F37">
              <w:t>Spectr</w:t>
            </w:r>
            <w:r w:rsidR="0061012D">
              <w:t>um was uploaded.</w:t>
            </w:r>
          </w:p>
          <w:p w:rsidR="00FA1F82" w:rsidRDefault="002935FF" w:rsidP="0061012D">
            <w:pPr>
              <w:pStyle w:val="TableText"/>
            </w:pPr>
            <w:r>
              <w:t xml:space="preserve">This Attribute </w:t>
            </w:r>
            <w:r w:rsidR="0061012D">
              <w:t>is</w:t>
            </w:r>
            <w:r>
              <w:t xml:space="preserve"> always present</w:t>
            </w:r>
            <w:r w:rsidR="0061012D">
              <w:t xml:space="preserve"> and is generally set by </w:t>
            </w:r>
            <w:r w:rsidR="00F52044">
              <w:t>SPECCHIO</w:t>
            </w:r>
            <w:r w:rsidR="0061012D">
              <w:t xml:space="preserve"> when the </w:t>
            </w:r>
            <w:r w:rsidR="007F4F37">
              <w:t>Spectr</w:t>
            </w:r>
            <w:r w:rsidR="0061012D">
              <w:t>um is read</w:t>
            </w:r>
            <w:r>
              <w:t>.</w:t>
            </w:r>
            <w:r w:rsidR="00FA1F82">
              <w:t xml:space="preserve"> </w:t>
            </w:r>
            <w:r>
              <w:t xml:space="preserve">If no data is available, </w:t>
            </w:r>
            <w:r w:rsidR="0061012D">
              <w:t xml:space="preserve">it should be </w:t>
            </w:r>
            <w:r>
              <w:t xml:space="preserve">set to </w:t>
            </w:r>
            <w:r w:rsidRPr="00EF56D8">
              <w:rPr>
                <w:rStyle w:val="GUIWord"/>
              </w:rPr>
              <w:t>Nil</w:t>
            </w:r>
            <w:r>
              <w:t>.</w:t>
            </w:r>
          </w:p>
          <w:p w:rsidR="002935FF" w:rsidRDefault="00FA1F82" w:rsidP="0061012D">
            <w:pPr>
              <w:pStyle w:val="TableText"/>
            </w:pPr>
            <w:r>
              <w:t>A</w:t>
            </w:r>
            <w:r w:rsidR="0061012D">
              <w:t>lthough this value can be changed, it is not advised.</w:t>
            </w:r>
          </w:p>
          <w:p w:rsidR="001310CE" w:rsidRDefault="001310CE" w:rsidP="0061012D">
            <w:pPr>
              <w:pStyle w:val="TableText"/>
            </w:pPr>
            <w:r>
              <w:t xml:space="preserve">(All Spectra are stored internally in the database in </w:t>
            </w:r>
            <w:r w:rsidR="00F52044">
              <w:t>SPECCHIO</w:t>
            </w:r>
            <w:r>
              <w:t>’s internal Spectrum format.)</w:t>
            </w:r>
          </w:p>
        </w:tc>
      </w:tr>
      <w:tr w:rsidR="001310CE" w:rsidTr="00EF08F9">
        <w:tc>
          <w:tcPr>
            <w:tcW w:w="0" w:type="auto"/>
          </w:tcPr>
          <w:p w:rsidR="001310CE" w:rsidRPr="00F2736F" w:rsidRDefault="001310CE" w:rsidP="00305207">
            <w:pPr>
              <w:pStyle w:val="TableText"/>
              <w:rPr>
                <w:rStyle w:val="GUIWord"/>
              </w:rPr>
            </w:pPr>
            <w:r w:rsidRPr="00F2736F">
              <w:rPr>
                <w:rStyle w:val="GUIWord"/>
              </w:rPr>
              <w:t>File Name</w:t>
            </w:r>
          </w:p>
        </w:tc>
        <w:tc>
          <w:tcPr>
            <w:tcW w:w="0" w:type="auto"/>
          </w:tcPr>
          <w:p w:rsidR="001310CE" w:rsidRDefault="00B93C94" w:rsidP="00305207">
            <w:pPr>
              <w:pStyle w:val="TableText"/>
            </w:pPr>
            <w:r>
              <w:t xml:space="preserve">[alpha string] </w:t>
            </w:r>
            <w:r w:rsidR="001310CE">
              <w:t>The name of the file from which this Spectrum was uploaded.</w:t>
            </w:r>
            <w:r w:rsidR="003D4CCB">
              <w:t xml:space="preserve"> In the case of input file formats which support multiple Spectra per file, such as XLS or TXT, the name of the Spectrum within the file is appended to this file name.</w:t>
            </w:r>
          </w:p>
          <w:p w:rsidR="001310CE" w:rsidRDefault="0079636E" w:rsidP="0061012D">
            <w:pPr>
              <w:pStyle w:val="TableText"/>
            </w:pPr>
            <w:r>
              <w:t>Although</w:t>
            </w:r>
            <w:r w:rsidR="001310CE">
              <w:t xml:space="preserve"> this value can be changed, it is not advised. </w:t>
            </w:r>
            <w:r>
              <w:t xml:space="preserve">Changing it may result in duplicate </w:t>
            </w:r>
            <w:r w:rsidR="002935FF">
              <w:t>S</w:t>
            </w:r>
            <w:r>
              <w:t xml:space="preserve">pectra when a subsequent </w:t>
            </w:r>
            <w:r w:rsidR="007F4F37">
              <w:t>Spectr</w:t>
            </w:r>
            <w:r w:rsidR="0061012D">
              <w:t xml:space="preserve">um </w:t>
            </w:r>
            <w:r>
              <w:t>upload is performed for this Campaign.</w:t>
            </w:r>
          </w:p>
        </w:tc>
      </w:tr>
      <w:tr w:rsidR="001310CE" w:rsidTr="00EF08F9">
        <w:tc>
          <w:tcPr>
            <w:tcW w:w="0" w:type="auto"/>
          </w:tcPr>
          <w:p w:rsidR="001310CE" w:rsidRPr="00F2736F" w:rsidRDefault="001310CE" w:rsidP="00305207">
            <w:pPr>
              <w:pStyle w:val="TableText"/>
              <w:rPr>
                <w:rStyle w:val="GUIWord"/>
              </w:rPr>
            </w:pPr>
            <w:r w:rsidRPr="00F2736F">
              <w:rPr>
                <w:rStyle w:val="GUIWord"/>
              </w:rPr>
              <w:t>File Version</w:t>
            </w:r>
          </w:p>
        </w:tc>
        <w:tc>
          <w:tcPr>
            <w:tcW w:w="0" w:type="auto"/>
          </w:tcPr>
          <w:p w:rsidR="006C44F0" w:rsidRDefault="001310CE" w:rsidP="006E169B">
            <w:pPr>
              <w:pStyle w:val="TableText"/>
            </w:pPr>
            <w:r>
              <w:t>[alpha string]</w:t>
            </w:r>
            <w:r w:rsidR="006C44F0">
              <w:t xml:space="preserve"> </w:t>
            </w:r>
            <w:r w:rsidR="006C44F0" w:rsidRPr="006C44F0">
              <w:t>Version of the input file</w:t>
            </w:r>
            <w:r w:rsidR="006E169B">
              <w:t xml:space="preserve"> format</w:t>
            </w:r>
          </w:p>
        </w:tc>
      </w:tr>
      <w:tr w:rsidR="001310CE" w:rsidTr="00EF08F9">
        <w:tc>
          <w:tcPr>
            <w:tcW w:w="0" w:type="auto"/>
          </w:tcPr>
          <w:p w:rsidR="001310CE" w:rsidRPr="00F2736F" w:rsidRDefault="001310CE" w:rsidP="00305207">
            <w:pPr>
              <w:pStyle w:val="TableText"/>
              <w:rPr>
                <w:rStyle w:val="GUIWord"/>
              </w:rPr>
            </w:pPr>
            <w:r w:rsidRPr="00F2736F">
              <w:rPr>
                <w:rStyle w:val="GUIWord"/>
              </w:rPr>
              <w:t>Loading Time</w:t>
            </w:r>
          </w:p>
        </w:tc>
        <w:tc>
          <w:tcPr>
            <w:tcW w:w="0" w:type="auto"/>
          </w:tcPr>
          <w:p w:rsidR="0061012D" w:rsidRDefault="00B93C94" w:rsidP="00C96D90">
            <w:pPr>
              <w:pStyle w:val="TableText"/>
            </w:pPr>
            <w:r>
              <w:t>[Date/Time 24h] The system t</w:t>
            </w:r>
            <w:r w:rsidRPr="00B93C94">
              <w:t xml:space="preserve">ime </w:t>
            </w:r>
            <w:r w:rsidR="0061012D">
              <w:t xml:space="preserve">when the </w:t>
            </w:r>
            <w:r w:rsidR="007F4F37">
              <w:t>Spectr</w:t>
            </w:r>
            <w:r w:rsidRPr="00B93C94">
              <w:t>um was loaded into database</w:t>
            </w:r>
          </w:p>
          <w:p w:rsidR="002935FF" w:rsidRDefault="002935FF" w:rsidP="0061012D">
            <w:pPr>
              <w:pStyle w:val="TableText"/>
            </w:pPr>
            <w:r>
              <w:t xml:space="preserve">This value is automatically set </w:t>
            </w:r>
            <w:r w:rsidR="006E169B">
              <w:t xml:space="preserve">to the </w:t>
            </w:r>
            <w:r w:rsidR="00F52044">
              <w:t>SPECCHIO</w:t>
            </w:r>
            <w:r w:rsidR="006E169B">
              <w:t xml:space="preserve"> server’s system time </w:t>
            </w:r>
            <w:r>
              <w:t xml:space="preserve">when the Spectrum is uploaded to </w:t>
            </w:r>
            <w:r w:rsidR="00F52044">
              <w:t>SPECCHIO</w:t>
            </w:r>
            <w:r>
              <w:t>.</w:t>
            </w:r>
            <w:r w:rsidR="006E169B">
              <w:t xml:space="preserve"> Note that this may not be the same as the client’s system time.</w:t>
            </w:r>
          </w:p>
          <w:p w:rsidR="001310CE" w:rsidRDefault="003C1864" w:rsidP="003C1864">
            <w:pPr>
              <w:pStyle w:val="TableText"/>
            </w:pPr>
            <w:r>
              <w:t>T</w:t>
            </w:r>
            <w:r w:rsidR="00C96D90">
              <w:t xml:space="preserve">he </w:t>
            </w:r>
            <w:r w:rsidR="00C96D90" w:rsidRPr="00C96D90">
              <w:rPr>
                <w:rStyle w:val="GUIWord"/>
              </w:rPr>
              <w:t>Special functions/Correct local time to UTC</w:t>
            </w:r>
            <w:r w:rsidR="00C96D90">
              <w:t xml:space="preserve"> function does not operate on this time.</w:t>
            </w:r>
          </w:p>
        </w:tc>
      </w:tr>
      <w:tr w:rsidR="001310CE" w:rsidTr="00EF08F9">
        <w:tc>
          <w:tcPr>
            <w:tcW w:w="0" w:type="auto"/>
          </w:tcPr>
          <w:p w:rsidR="001310CE" w:rsidRPr="00F2736F" w:rsidRDefault="001310CE" w:rsidP="00305207">
            <w:pPr>
              <w:pStyle w:val="TableText"/>
              <w:rPr>
                <w:rStyle w:val="GUIWord"/>
              </w:rPr>
            </w:pPr>
            <w:r w:rsidRPr="00F2736F">
              <w:rPr>
                <w:rStyle w:val="GUIWord"/>
              </w:rPr>
              <w:t>Measurement Unit</w:t>
            </w:r>
          </w:p>
        </w:tc>
        <w:tc>
          <w:tcPr>
            <w:tcW w:w="0" w:type="auto"/>
          </w:tcPr>
          <w:p w:rsidR="00D642A9" w:rsidRDefault="00B93C94" w:rsidP="00305207">
            <w:pPr>
              <w:pStyle w:val="TableText"/>
            </w:pPr>
            <w:r>
              <w:t xml:space="preserve">[Selected from dropdown list] </w:t>
            </w:r>
            <w:r w:rsidR="00D642A9">
              <w:t>Describes the nature</w:t>
            </w:r>
            <w:r w:rsidR="00D642A9" w:rsidRPr="00084655">
              <w:t xml:space="preserve"> of the measurement</w:t>
            </w:r>
            <w:r w:rsidR="00D642A9">
              <w:t xml:space="preserve"> - select from: </w:t>
            </w:r>
            <w:r w:rsidR="00D642A9" w:rsidRPr="003C1864">
              <w:rPr>
                <w:rStyle w:val="GUIWord"/>
              </w:rPr>
              <w:t>Reflectance</w:t>
            </w:r>
            <w:r w:rsidR="00D642A9" w:rsidRPr="00B93C94">
              <w:t xml:space="preserve">, </w:t>
            </w:r>
            <w:r w:rsidR="00D642A9" w:rsidRPr="003C1864">
              <w:rPr>
                <w:rStyle w:val="GUIWord"/>
              </w:rPr>
              <w:t>Radiance</w:t>
            </w:r>
            <w:r w:rsidR="00D642A9" w:rsidRPr="00B93C94">
              <w:t xml:space="preserve">, </w:t>
            </w:r>
            <w:r w:rsidR="00D642A9" w:rsidRPr="003C1864">
              <w:rPr>
                <w:rStyle w:val="GUIWord"/>
              </w:rPr>
              <w:t>Transmission</w:t>
            </w:r>
            <w:r w:rsidR="00D642A9" w:rsidRPr="00B93C94">
              <w:t xml:space="preserve">, </w:t>
            </w:r>
            <w:r w:rsidR="00D642A9" w:rsidRPr="003C1864">
              <w:rPr>
                <w:rStyle w:val="GUIWord"/>
              </w:rPr>
              <w:t>Absorbance</w:t>
            </w:r>
            <w:r w:rsidR="00D642A9" w:rsidRPr="00B93C94">
              <w:t xml:space="preserve">, </w:t>
            </w:r>
            <w:r w:rsidR="00D642A9" w:rsidRPr="003C1864">
              <w:rPr>
                <w:rStyle w:val="GUIWord"/>
              </w:rPr>
              <w:t>DNs</w:t>
            </w:r>
            <w:r w:rsidR="00D642A9" w:rsidRPr="00B93C94">
              <w:t xml:space="preserve">, </w:t>
            </w:r>
            <w:r w:rsidR="00D642A9" w:rsidRPr="003C1864">
              <w:rPr>
                <w:rStyle w:val="GUIWord"/>
              </w:rPr>
              <w:t>Irradiance</w:t>
            </w:r>
            <w:r w:rsidR="00D642A9" w:rsidRPr="00B93C94">
              <w:t xml:space="preserve">, </w:t>
            </w:r>
            <w:r w:rsidR="00D642A9" w:rsidRPr="003C1864">
              <w:rPr>
                <w:rStyle w:val="GUIWord"/>
              </w:rPr>
              <w:t>Mueller10</w:t>
            </w:r>
            <w:r w:rsidR="00D642A9" w:rsidRPr="00B93C94">
              <w:t xml:space="preserve">, </w:t>
            </w:r>
            <w:r w:rsidR="00D642A9" w:rsidRPr="003C1864">
              <w:rPr>
                <w:rStyle w:val="GUIWord"/>
              </w:rPr>
              <w:t>Mueller20</w:t>
            </w:r>
            <w:r w:rsidR="003C1864">
              <w:t xml:space="preserve"> and</w:t>
            </w:r>
            <w:r w:rsidR="00D642A9" w:rsidRPr="00B93C94">
              <w:t xml:space="preserve"> </w:t>
            </w:r>
            <w:r w:rsidR="00D642A9" w:rsidRPr="003C1864">
              <w:rPr>
                <w:rStyle w:val="GUIWord"/>
              </w:rPr>
              <w:t>Wavelength</w:t>
            </w:r>
            <w:r w:rsidR="00D642A9">
              <w:t>.</w:t>
            </w:r>
          </w:p>
          <w:p w:rsidR="006E0394" w:rsidRDefault="00EF56D8" w:rsidP="00305207">
            <w:pPr>
              <w:pStyle w:val="TableText"/>
            </w:pPr>
            <w:r>
              <w:t xml:space="preserve">This Attribute is </w:t>
            </w:r>
            <w:r w:rsidR="00FA1F82">
              <w:t>mandatory</w:t>
            </w:r>
            <w:r>
              <w:t xml:space="preserve"> and cannot be deleted.</w:t>
            </w:r>
          </w:p>
          <w:p w:rsidR="001310CE" w:rsidRDefault="006E0394" w:rsidP="006E0394">
            <w:pPr>
              <w:pStyle w:val="TableText"/>
            </w:pPr>
            <w:r>
              <w:t xml:space="preserve">This Attribute is set automatically depending on the file format being read. However, for some formats it is not known and is therefore set to </w:t>
            </w:r>
            <w:r w:rsidR="00EF56D8" w:rsidRPr="00EF56D8">
              <w:rPr>
                <w:rStyle w:val="GUIWord"/>
              </w:rPr>
              <w:t>Nil</w:t>
            </w:r>
            <w:r w:rsidR="00EF56D8">
              <w:t>.</w:t>
            </w:r>
            <w:r>
              <w:t xml:space="preserve"> If it is not set, or is set incorrectly, plotting may not be correct.</w:t>
            </w:r>
            <w:r w:rsidRPr="00084655">
              <w:t xml:space="preserve"> </w:t>
            </w:r>
          </w:p>
        </w:tc>
      </w:tr>
      <w:tr w:rsidR="001310CE" w:rsidTr="00EF08F9">
        <w:tc>
          <w:tcPr>
            <w:tcW w:w="0" w:type="auto"/>
          </w:tcPr>
          <w:p w:rsidR="001310CE" w:rsidRPr="00F2736F" w:rsidRDefault="001310CE" w:rsidP="00305207">
            <w:pPr>
              <w:pStyle w:val="TableText"/>
              <w:rPr>
                <w:rStyle w:val="GUIWord"/>
              </w:rPr>
            </w:pPr>
            <w:r w:rsidRPr="00F2736F">
              <w:rPr>
                <w:rStyle w:val="GUIWord"/>
              </w:rPr>
              <w:t>Spectrum Number</w:t>
            </w:r>
          </w:p>
        </w:tc>
        <w:tc>
          <w:tcPr>
            <w:tcW w:w="0" w:type="auto"/>
          </w:tcPr>
          <w:p w:rsidR="006E0394" w:rsidRDefault="001310CE" w:rsidP="00305207">
            <w:pPr>
              <w:pStyle w:val="TableText"/>
            </w:pPr>
            <w:r>
              <w:t>[</w:t>
            </w:r>
            <w:r w:rsidR="00B93C94">
              <w:t>Integer</w:t>
            </w:r>
            <w:r>
              <w:t xml:space="preserve">] </w:t>
            </w:r>
            <w:r w:rsidR="0079636E">
              <w:t xml:space="preserve">Some </w:t>
            </w:r>
            <w:r w:rsidR="002B10D8">
              <w:t xml:space="preserve">recording devices </w:t>
            </w:r>
            <w:r w:rsidR="00723D0B">
              <w:t xml:space="preserve">and file formats </w:t>
            </w:r>
            <w:r w:rsidR="002B10D8">
              <w:t>apply a number which is recorded in the Spectrum file</w:t>
            </w:r>
            <w:r w:rsidR="00A028F3">
              <w:t>. If a</w:t>
            </w:r>
            <w:r w:rsidR="002B10D8">
              <w:t xml:space="preserve"> Spectrum is loaded from such a file format, the number will be placed into this Metadata field.</w:t>
            </w:r>
          </w:p>
          <w:p w:rsidR="002B10D8" w:rsidRDefault="006E0394" w:rsidP="00305207">
            <w:pPr>
              <w:pStyle w:val="TableText"/>
            </w:pPr>
            <w:r>
              <w:t>If the file does not define a Spectrum Number, this Metadata Attribute remains unset. (S</w:t>
            </w:r>
            <w:r w:rsidR="00155FA4">
              <w:t xml:space="preserve">ome </w:t>
            </w:r>
            <w:r>
              <w:t xml:space="preserve">file </w:t>
            </w:r>
            <w:r w:rsidR="00155FA4">
              <w:t>loaders may generate an artificial number. This behaviour is deprecated and should not be relied upon.</w:t>
            </w:r>
            <w:r>
              <w:t>)</w:t>
            </w:r>
          </w:p>
          <w:p w:rsidR="001310CE" w:rsidRDefault="002B10D8" w:rsidP="00305207">
            <w:pPr>
              <w:pStyle w:val="TableText"/>
              <w:rPr>
                <w:rStyle w:val="DocActionChar"/>
                <w:i w:val="0"/>
                <w:color w:val="auto"/>
              </w:rPr>
            </w:pPr>
            <w:r>
              <w:rPr>
                <w:rStyle w:val="DocActionChar"/>
                <w:i w:val="0"/>
                <w:color w:val="auto"/>
              </w:rPr>
              <w:t>Note that t</w:t>
            </w:r>
            <w:r w:rsidR="001310CE" w:rsidRPr="00CF7394">
              <w:rPr>
                <w:rStyle w:val="DocActionChar"/>
                <w:i w:val="0"/>
                <w:color w:val="auto"/>
              </w:rPr>
              <w:t xml:space="preserve">his </w:t>
            </w:r>
            <w:r>
              <w:rPr>
                <w:rStyle w:val="DocActionChar"/>
                <w:i w:val="0"/>
                <w:color w:val="auto"/>
              </w:rPr>
              <w:t xml:space="preserve">number </w:t>
            </w:r>
            <w:r w:rsidR="001310CE" w:rsidRPr="00CF7394">
              <w:rPr>
                <w:rStyle w:val="DocActionChar"/>
                <w:i w:val="0"/>
                <w:color w:val="auto"/>
              </w:rPr>
              <w:t>is not the Spectrum ID and</w:t>
            </w:r>
            <w:r w:rsidR="001310CE">
              <w:rPr>
                <w:rStyle w:val="DocActionChar"/>
                <w:i w:val="0"/>
                <w:color w:val="auto"/>
              </w:rPr>
              <w:t xml:space="preserve"> usually</w:t>
            </w:r>
            <w:r w:rsidR="001310CE" w:rsidRPr="00CF7394">
              <w:rPr>
                <w:rStyle w:val="DocActionChar"/>
                <w:i w:val="0"/>
                <w:color w:val="auto"/>
              </w:rPr>
              <w:t xml:space="preserve"> </w:t>
            </w:r>
            <w:r w:rsidR="001310CE">
              <w:rPr>
                <w:rStyle w:val="DocActionChar"/>
                <w:i w:val="0"/>
                <w:color w:val="auto"/>
              </w:rPr>
              <w:t>does not hold</w:t>
            </w:r>
            <w:r w:rsidR="001310CE" w:rsidRPr="00CF7394">
              <w:rPr>
                <w:rStyle w:val="DocActionChar"/>
                <w:i w:val="0"/>
                <w:color w:val="auto"/>
              </w:rPr>
              <w:t xml:space="preserve"> the same </w:t>
            </w:r>
            <w:r w:rsidR="001310CE">
              <w:rPr>
                <w:rStyle w:val="DocActionChar"/>
                <w:i w:val="0"/>
                <w:color w:val="auto"/>
              </w:rPr>
              <w:t xml:space="preserve">value </w:t>
            </w:r>
            <w:r w:rsidR="001310CE" w:rsidRPr="00CF7394">
              <w:rPr>
                <w:rStyle w:val="DocActionChar"/>
                <w:i w:val="0"/>
                <w:color w:val="auto"/>
              </w:rPr>
              <w:t>as the Spectrum ID. The integer numbers which are displayed when Spectra are selected</w:t>
            </w:r>
            <w:r w:rsidR="001310CE">
              <w:rPr>
                <w:rStyle w:val="DocActionChar"/>
                <w:i w:val="0"/>
                <w:color w:val="auto"/>
              </w:rPr>
              <w:t xml:space="preserve"> in the Query Builder or when a Spectrum is highlighted in the Hierarchy Viewer are Spectrum IDs.</w:t>
            </w:r>
          </w:p>
          <w:p w:rsidR="004D7399" w:rsidRDefault="001310CE" w:rsidP="00D642A9">
            <w:pPr>
              <w:pStyle w:val="TableText"/>
            </w:pPr>
            <w:r>
              <w:rPr>
                <w:rStyle w:val="DocActionChar"/>
                <w:i w:val="0"/>
                <w:color w:val="auto"/>
              </w:rPr>
              <w:t>Spectrum Numbers can be changed in the Metadata Editor</w:t>
            </w:r>
            <w:r w:rsidR="00B93C94">
              <w:rPr>
                <w:rStyle w:val="DocActionChar"/>
                <w:i w:val="0"/>
                <w:color w:val="auto"/>
              </w:rPr>
              <w:t xml:space="preserve"> (but probably shouldn’t be)</w:t>
            </w:r>
            <w:r>
              <w:rPr>
                <w:rStyle w:val="DocActionChar"/>
                <w:i w:val="0"/>
                <w:color w:val="auto"/>
              </w:rPr>
              <w:t>. Spectrum IDs cannot be changed.</w:t>
            </w:r>
          </w:p>
        </w:tc>
      </w:tr>
    </w:tbl>
    <w:p w:rsidR="001310CE" w:rsidRPr="00155FA4" w:rsidRDefault="001310CE" w:rsidP="00F3610B">
      <w:pPr>
        <w:pStyle w:val="Heading3"/>
      </w:pPr>
      <w:bookmarkStart w:id="123" w:name="_Toc359579891"/>
      <w:r w:rsidRPr="00155FA4">
        <w:lastRenderedPageBreak/>
        <w:t>Generic Target Properties</w:t>
      </w:r>
      <w:r w:rsidR="00F3610B" w:rsidRPr="00F3610B">
        <w:t xml:space="preserve"> </w:t>
      </w:r>
      <w:r w:rsidR="00F3610B">
        <w:t>Group</w:t>
      </w:r>
      <w:bookmarkEnd w:id="123"/>
    </w:p>
    <w:p w:rsidR="003E6F8A" w:rsidRDefault="003E6F8A" w:rsidP="00CB4748">
      <w:pPr>
        <w:pStyle w:val="Body"/>
        <w:rPr>
          <w:lang w:val="en-AU" w:eastAsia="ja-JP"/>
        </w:rPr>
      </w:pPr>
      <w:r w:rsidRPr="003E6F8A">
        <w:rPr>
          <w:lang w:val="en-AU" w:eastAsia="ja-JP"/>
        </w:rPr>
        <w:t>The</w:t>
      </w:r>
      <w:r w:rsidR="00C1320C">
        <w:rPr>
          <w:lang w:val="en-AU" w:eastAsia="ja-JP"/>
        </w:rPr>
        <w:t xml:space="preserve"> </w:t>
      </w:r>
      <w:r w:rsidRPr="003E6F8A">
        <w:rPr>
          <w:lang w:val="en-AU" w:eastAsia="ja-JP"/>
        </w:rPr>
        <w:t xml:space="preserve">Generic Target Properties </w:t>
      </w:r>
      <w:r w:rsidR="003C1864">
        <w:rPr>
          <w:lang w:val="en-AU" w:eastAsia="ja-JP"/>
        </w:rPr>
        <w:t>G</w:t>
      </w:r>
      <w:r w:rsidRPr="003E6F8A">
        <w:rPr>
          <w:lang w:val="en-AU" w:eastAsia="ja-JP"/>
        </w:rPr>
        <w:t>roup hold</w:t>
      </w:r>
      <w:r w:rsidR="006E0394">
        <w:rPr>
          <w:lang w:val="en-AU" w:eastAsia="ja-JP"/>
        </w:rPr>
        <w:t>s</w:t>
      </w:r>
      <w:r w:rsidRPr="003E6F8A">
        <w:rPr>
          <w:lang w:val="en-AU" w:eastAsia="ja-JP"/>
        </w:rPr>
        <w:t xml:space="preserve"> data related to a </w:t>
      </w:r>
      <w:r w:rsidR="00C1320C" w:rsidRPr="003E6F8A">
        <w:rPr>
          <w:lang w:val="en-AU" w:eastAsia="ja-JP"/>
        </w:rPr>
        <w:t xml:space="preserve">Target </w:t>
      </w:r>
      <w:r w:rsidRPr="003E6F8A">
        <w:rPr>
          <w:lang w:val="en-AU" w:eastAsia="ja-JP"/>
        </w:rPr>
        <w:t xml:space="preserve">or </w:t>
      </w:r>
      <w:r w:rsidR="00C1320C" w:rsidRPr="003E6F8A">
        <w:rPr>
          <w:lang w:val="en-AU" w:eastAsia="ja-JP"/>
        </w:rPr>
        <w:t>Sample</w:t>
      </w:r>
      <w:r w:rsidR="006E0394">
        <w:rPr>
          <w:lang w:val="en-AU" w:eastAsia="ja-JP"/>
        </w:rPr>
        <w:t xml:space="preserve">. It could apply to both </w:t>
      </w:r>
      <w:r w:rsidRPr="003E6F8A">
        <w:rPr>
          <w:lang w:val="en-AU" w:eastAsia="ja-JP"/>
        </w:rPr>
        <w:t>soil and vegetation studies.</w:t>
      </w:r>
    </w:p>
    <w:p w:rsidR="00502EC9" w:rsidRDefault="00502EC9" w:rsidP="00CB4748">
      <w:pPr>
        <w:pStyle w:val="Body"/>
        <w:rPr>
          <w:lang w:val="en-AU" w:eastAsia="ja-JP"/>
        </w:rPr>
      </w:pPr>
      <w:r>
        <w:rPr>
          <w:lang w:val="en-AU" w:eastAsia="ja-JP"/>
        </w:rPr>
        <w:t xml:space="preserve">In this context, a </w:t>
      </w:r>
      <w:r w:rsidR="00C1320C">
        <w:rPr>
          <w:lang w:val="en-AU" w:eastAsia="ja-JP"/>
        </w:rPr>
        <w:t xml:space="preserve">Sample </w:t>
      </w:r>
      <w:r>
        <w:rPr>
          <w:lang w:val="en-AU" w:eastAsia="ja-JP"/>
        </w:rPr>
        <w:t xml:space="preserve">is regarded as a sample taken from the </w:t>
      </w:r>
      <w:r w:rsidR="00C1320C">
        <w:rPr>
          <w:lang w:val="en-AU" w:eastAsia="ja-JP"/>
        </w:rPr>
        <w:t xml:space="preserve">Target </w:t>
      </w:r>
      <w:r>
        <w:rPr>
          <w:lang w:val="en-AU" w:eastAsia="ja-JP"/>
        </w:rPr>
        <w:t xml:space="preserve">and measured. Multiple </w:t>
      </w:r>
      <w:r w:rsidR="00C1320C">
        <w:rPr>
          <w:lang w:val="en-AU" w:eastAsia="ja-JP"/>
        </w:rPr>
        <w:t xml:space="preserve">Samples </w:t>
      </w:r>
      <w:r>
        <w:rPr>
          <w:lang w:val="en-AU" w:eastAsia="ja-JP"/>
        </w:rPr>
        <w:t xml:space="preserve">can be taken from any </w:t>
      </w:r>
      <w:r w:rsidR="00C1320C">
        <w:rPr>
          <w:lang w:val="en-AU" w:eastAsia="ja-JP"/>
        </w:rPr>
        <w:t xml:space="preserve">Target </w:t>
      </w:r>
      <w:r>
        <w:rPr>
          <w:lang w:val="en-AU" w:eastAsia="ja-JP"/>
        </w:rPr>
        <w:t>and measure</w:t>
      </w:r>
      <w:r w:rsidR="00C1320C">
        <w:rPr>
          <w:lang w:val="en-AU" w:eastAsia="ja-JP"/>
        </w:rPr>
        <w:t>d</w:t>
      </w:r>
      <w:r>
        <w:rPr>
          <w:lang w:val="en-AU" w:eastAsia="ja-JP"/>
        </w:rPr>
        <w:t xml:space="preserve"> independently.</w:t>
      </w:r>
      <w:r w:rsidR="00C1320C">
        <w:rPr>
          <w:lang w:val="en-AU" w:eastAsia="ja-JP"/>
        </w:rPr>
        <w:t xml:space="preserve"> They may have been taken from the Target in the field, or the Target may have been transported to a separate measuring facility and the Sample taken from the Target at that facility.</w:t>
      </w:r>
    </w:p>
    <w:p w:rsidR="00A84858" w:rsidRPr="00C1320C" w:rsidRDefault="00502EC9" w:rsidP="00C1320C">
      <w:pPr>
        <w:pStyle w:val="Body"/>
      </w:pPr>
      <w:r>
        <w:rPr>
          <w:lang w:val="en-AU"/>
        </w:rPr>
        <w:t xml:space="preserve">Typically, </w:t>
      </w:r>
      <w:r w:rsidR="00C1320C">
        <w:t>for each Campaig</w:t>
      </w:r>
      <w:r w:rsidR="00C1320C" w:rsidRPr="00C1320C">
        <w:t>n</w:t>
      </w:r>
      <w:r w:rsidR="00C1320C">
        <w:t>,</w:t>
      </w:r>
      <w:r w:rsidR="00C1320C">
        <w:rPr>
          <w:lang w:val="en-AU"/>
        </w:rPr>
        <w:t xml:space="preserve"> </w:t>
      </w:r>
      <w:r>
        <w:rPr>
          <w:lang w:val="en-AU"/>
        </w:rPr>
        <w:t>t</w:t>
      </w:r>
      <w:r w:rsidR="00A84858">
        <w:t xml:space="preserve">here should be PDF uploaded to </w:t>
      </w:r>
      <w:r w:rsidR="00C1320C">
        <w:t xml:space="preserve">the Experimental Design Metadata item in the PDFs Metadata Group to </w:t>
      </w:r>
      <w:r w:rsidR="00A84858">
        <w:t>explain the</w:t>
      </w:r>
      <w:r w:rsidR="00C1320C">
        <w:t xml:space="preserve"> Target and Sample structure and the reasons for that structure.</w:t>
      </w:r>
    </w:p>
    <w:tbl>
      <w:tblPr>
        <w:tblStyle w:val="TableSimple"/>
        <w:tblW w:w="0" w:type="auto"/>
        <w:tblLook w:val="04A0" w:firstRow="1" w:lastRow="0" w:firstColumn="1" w:lastColumn="0" w:noHBand="0" w:noVBand="1"/>
      </w:tblPr>
      <w:tblGrid>
        <w:gridCol w:w="1708"/>
        <w:gridCol w:w="7154"/>
      </w:tblGrid>
      <w:tr w:rsidR="006E0394" w:rsidTr="00CB4748">
        <w:tc>
          <w:tcPr>
            <w:tcW w:w="0" w:type="auto"/>
          </w:tcPr>
          <w:p w:rsidR="001310CE" w:rsidRPr="00F2736F" w:rsidRDefault="001310CE" w:rsidP="00305207">
            <w:pPr>
              <w:pStyle w:val="TableText"/>
              <w:rPr>
                <w:rStyle w:val="GUIWord"/>
              </w:rPr>
            </w:pPr>
            <w:r w:rsidRPr="00F2736F">
              <w:rPr>
                <w:rStyle w:val="GUIWord"/>
              </w:rPr>
              <w:t>Sample Collection Date</w:t>
            </w:r>
          </w:p>
        </w:tc>
        <w:tc>
          <w:tcPr>
            <w:tcW w:w="0" w:type="auto"/>
          </w:tcPr>
          <w:p w:rsidR="001310CE" w:rsidRPr="006E0394" w:rsidRDefault="001310CE" w:rsidP="00305207">
            <w:pPr>
              <w:pStyle w:val="TableText"/>
            </w:pPr>
            <w:r>
              <w:t>[</w:t>
            </w:r>
            <w:r w:rsidR="00B93C94">
              <w:t>Date/Time 24h</w:t>
            </w:r>
            <w:r>
              <w:t>]</w:t>
            </w:r>
            <w:r w:rsidR="00B93C94">
              <w:t xml:space="preserve"> Time</w:t>
            </w:r>
            <w:r w:rsidR="00B93C94" w:rsidRPr="00B93C94">
              <w:t xml:space="preserve"> when the original sample was collected in the field.</w:t>
            </w:r>
            <w:r w:rsidR="00B93C94">
              <w:t xml:space="preserve"> This </w:t>
            </w:r>
            <w:r w:rsidR="006E0394">
              <w:t>will generally</w:t>
            </w:r>
            <w:r w:rsidR="00B93C94">
              <w:t xml:space="preserve"> be a different from </w:t>
            </w:r>
            <w:r w:rsidR="006E0394">
              <w:t>the</w:t>
            </w:r>
            <w:r w:rsidR="00B93C94">
              <w:t xml:space="preserve"> </w:t>
            </w:r>
            <w:r w:rsidR="006E0394">
              <w:t xml:space="preserve">time </w:t>
            </w:r>
            <w:r w:rsidR="00B93C94">
              <w:t>it</w:t>
            </w:r>
            <w:r w:rsidR="006E0394">
              <w:t xml:space="preserve"> </w:t>
            </w:r>
            <w:r w:rsidR="00B93C94">
              <w:t>was measured</w:t>
            </w:r>
            <w:r w:rsidR="00B93C94" w:rsidRPr="006E0394">
              <w:t>.</w:t>
            </w:r>
            <w:r w:rsidR="0021100C">
              <w:t xml:space="preserve"> </w:t>
            </w:r>
            <w:r w:rsidR="006E0394" w:rsidRPr="006E0394">
              <w:t>The time zone is not specified.</w:t>
            </w:r>
          </w:p>
          <w:p w:rsidR="00AE0AA7" w:rsidRDefault="00B93C94">
            <w:pPr>
              <w:pStyle w:val="TableText"/>
            </w:pPr>
            <w:r>
              <w:t xml:space="preserve">Note that the </w:t>
            </w:r>
            <w:r w:rsidRPr="00C96D90">
              <w:rPr>
                <w:rStyle w:val="GUIWord"/>
              </w:rPr>
              <w:t>Special functions/Correct local time to UTC</w:t>
            </w:r>
            <w:r>
              <w:t xml:space="preserve"> function does not operate on this time.</w:t>
            </w:r>
          </w:p>
        </w:tc>
      </w:tr>
      <w:tr w:rsidR="006E0394" w:rsidTr="00CB4748">
        <w:tc>
          <w:tcPr>
            <w:tcW w:w="0" w:type="auto"/>
          </w:tcPr>
          <w:p w:rsidR="001310CE" w:rsidRPr="00F2736F" w:rsidRDefault="001310CE" w:rsidP="00305207">
            <w:pPr>
              <w:pStyle w:val="TableText"/>
              <w:rPr>
                <w:rStyle w:val="GUIWord"/>
              </w:rPr>
            </w:pPr>
            <w:r w:rsidRPr="00F2736F">
              <w:rPr>
                <w:rStyle w:val="GUIWord"/>
              </w:rPr>
              <w:t>Sample Number</w:t>
            </w:r>
          </w:p>
        </w:tc>
        <w:tc>
          <w:tcPr>
            <w:tcW w:w="0" w:type="auto"/>
          </w:tcPr>
          <w:p w:rsidR="00AE0AA7" w:rsidRDefault="001310CE">
            <w:pPr>
              <w:pStyle w:val="TableText"/>
            </w:pPr>
            <w:r>
              <w:t>[alpha string]</w:t>
            </w:r>
            <w:r w:rsidR="00B93C94">
              <w:t xml:space="preserve"> Identification of the </w:t>
            </w:r>
            <w:r w:rsidR="00B93C94" w:rsidRPr="00B93C94">
              <w:t>sample</w:t>
            </w:r>
            <w:r w:rsidR="00B93C94">
              <w:t xml:space="preserve"> as collected</w:t>
            </w:r>
          </w:p>
          <w:p w:rsidR="00D642A9" w:rsidRDefault="00D642A9">
            <w:pPr>
              <w:pStyle w:val="TableText"/>
            </w:pPr>
            <w:r>
              <w:t>This will not in general match the Spectrum Number or Spectrum ID. A Sample Number may be common to a variety of Spectra.</w:t>
            </w:r>
          </w:p>
        </w:tc>
      </w:tr>
      <w:tr w:rsidR="006E0394" w:rsidTr="00CB4748">
        <w:tc>
          <w:tcPr>
            <w:tcW w:w="0" w:type="auto"/>
          </w:tcPr>
          <w:p w:rsidR="001310CE" w:rsidRPr="00F2736F" w:rsidRDefault="001310CE" w:rsidP="00305207">
            <w:pPr>
              <w:pStyle w:val="TableText"/>
              <w:rPr>
                <w:rStyle w:val="GUIWord"/>
              </w:rPr>
            </w:pPr>
            <w:r w:rsidRPr="00F2736F">
              <w:rPr>
                <w:rStyle w:val="GUIWord"/>
              </w:rPr>
              <w:t>Site ID</w:t>
            </w:r>
          </w:p>
        </w:tc>
        <w:tc>
          <w:tcPr>
            <w:tcW w:w="0" w:type="auto"/>
          </w:tcPr>
          <w:p w:rsidR="001310CE" w:rsidRDefault="001310CE" w:rsidP="00B93C94">
            <w:pPr>
              <w:pStyle w:val="TableText"/>
            </w:pPr>
            <w:r>
              <w:t>[alpha string]</w:t>
            </w:r>
            <w:r w:rsidR="00B93C94">
              <w:t xml:space="preserve"> </w:t>
            </w:r>
            <w:r w:rsidR="00B93C94" w:rsidRPr="00B93C94">
              <w:t xml:space="preserve">Identification of the site </w:t>
            </w:r>
            <w:r w:rsidR="00B93C94">
              <w:t>from which</w:t>
            </w:r>
            <w:r w:rsidR="00B93C94" w:rsidRPr="00B93C94">
              <w:t xml:space="preserve"> </w:t>
            </w:r>
            <w:r w:rsidR="00B93C94">
              <w:t>the sample was</w:t>
            </w:r>
            <w:r w:rsidR="00B93C94" w:rsidRPr="00B93C94">
              <w:t xml:space="preserve"> collected</w:t>
            </w:r>
          </w:p>
        </w:tc>
      </w:tr>
      <w:tr w:rsidR="006E0394" w:rsidTr="00CB4748">
        <w:tc>
          <w:tcPr>
            <w:tcW w:w="0" w:type="auto"/>
          </w:tcPr>
          <w:p w:rsidR="001310CE" w:rsidRPr="00F2736F" w:rsidRDefault="001310CE" w:rsidP="00305207">
            <w:pPr>
              <w:pStyle w:val="TableText"/>
              <w:rPr>
                <w:rStyle w:val="GUIWord"/>
              </w:rPr>
            </w:pPr>
            <w:r w:rsidRPr="00F2736F">
              <w:rPr>
                <w:rStyle w:val="GUIWord"/>
              </w:rPr>
              <w:t>Target Description</w:t>
            </w:r>
          </w:p>
        </w:tc>
        <w:tc>
          <w:tcPr>
            <w:tcW w:w="0" w:type="auto"/>
          </w:tcPr>
          <w:p w:rsidR="00155FA4" w:rsidRPr="00155FA4" w:rsidRDefault="001310CE" w:rsidP="00C1320C">
            <w:pPr>
              <w:pStyle w:val="TableText"/>
            </w:pPr>
            <w:r>
              <w:t>[alpha string]</w:t>
            </w:r>
            <w:r w:rsidR="001D57A4">
              <w:t xml:space="preserve"> </w:t>
            </w:r>
            <w:r w:rsidR="00B93C94">
              <w:t>D</w:t>
            </w:r>
            <w:r w:rsidR="00B93C94" w:rsidRPr="00B93C94">
              <w:t xml:space="preserve">escription of the </w:t>
            </w:r>
            <w:r w:rsidR="00C1320C" w:rsidRPr="00B93C94">
              <w:t>Target</w:t>
            </w:r>
          </w:p>
        </w:tc>
      </w:tr>
      <w:tr w:rsidR="006E0394" w:rsidTr="00CB4748">
        <w:tc>
          <w:tcPr>
            <w:tcW w:w="0" w:type="auto"/>
          </w:tcPr>
          <w:p w:rsidR="001310CE" w:rsidRPr="00F2736F" w:rsidRDefault="001310CE" w:rsidP="00305207">
            <w:pPr>
              <w:pStyle w:val="TableText"/>
              <w:rPr>
                <w:rStyle w:val="GUIWord"/>
              </w:rPr>
            </w:pPr>
            <w:r w:rsidRPr="00F2736F">
              <w:rPr>
                <w:rStyle w:val="GUIWord"/>
              </w:rPr>
              <w:t>Target ID</w:t>
            </w:r>
          </w:p>
        </w:tc>
        <w:tc>
          <w:tcPr>
            <w:tcW w:w="0" w:type="auto"/>
          </w:tcPr>
          <w:p w:rsidR="006E0394" w:rsidRDefault="001310CE" w:rsidP="00C1320C">
            <w:pPr>
              <w:pStyle w:val="TableText"/>
            </w:pPr>
            <w:r>
              <w:t>[alpha string]</w:t>
            </w:r>
            <w:r w:rsidR="00B93C94">
              <w:t xml:space="preserve"> </w:t>
            </w:r>
            <w:r w:rsidR="00B93C94" w:rsidRPr="00B93C94">
              <w:t xml:space="preserve">Identification of the </w:t>
            </w:r>
            <w:r w:rsidR="00C1320C" w:rsidRPr="00B93C94">
              <w:t xml:space="preserve">Target </w:t>
            </w:r>
            <w:r w:rsidR="00B93C94" w:rsidRPr="00B93C94">
              <w:t>that was collected</w:t>
            </w:r>
          </w:p>
        </w:tc>
      </w:tr>
    </w:tbl>
    <w:p w:rsidR="001310CE" w:rsidRPr="00155FA4" w:rsidRDefault="001310CE" w:rsidP="00F3610B">
      <w:pPr>
        <w:pStyle w:val="Heading3"/>
      </w:pPr>
      <w:bookmarkStart w:id="124" w:name="_Toc359579892"/>
      <w:r w:rsidRPr="00155FA4">
        <w:t>Illumination</w:t>
      </w:r>
      <w:r w:rsidR="00F3610B" w:rsidRPr="00F3610B">
        <w:t xml:space="preserve"> </w:t>
      </w:r>
      <w:r w:rsidR="00F3610B">
        <w:t>Group</w:t>
      </w:r>
      <w:bookmarkEnd w:id="124"/>
    </w:p>
    <w:tbl>
      <w:tblPr>
        <w:tblStyle w:val="TableSimple"/>
        <w:tblW w:w="0" w:type="auto"/>
        <w:tblLook w:val="04A0" w:firstRow="1" w:lastRow="0" w:firstColumn="1" w:lastColumn="0" w:noHBand="0" w:noVBand="1"/>
      </w:tblPr>
      <w:tblGrid>
        <w:gridCol w:w="1642"/>
        <w:gridCol w:w="7220"/>
      </w:tblGrid>
      <w:tr w:rsidR="00E360A5" w:rsidTr="00CB4748">
        <w:tc>
          <w:tcPr>
            <w:tcW w:w="0" w:type="auto"/>
          </w:tcPr>
          <w:p w:rsidR="001310CE" w:rsidRPr="00F2736F" w:rsidRDefault="001310CE" w:rsidP="00305207">
            <w:pPr>
              <w:pStyle w:val="TableText"/>
              <w:rPr>
                <w:rStyle w:val="GUIWord"/>
              </w:rPr>
            </w:pPr>
            <w:r w:rsidRPr="00F2736F">
              <w:rPr>
                <w:rStyle w:val="GUIWord"/>
              </w:rPr>
              <w:t>Polarization</w:t>
            </w:r>
          </w:p>
        </w:tc>
        <w:tc>
          <w:tcPr>
            <w:tcW w:w="0" w:type="auto"/>
          </w:tcPr>
          <w:p w:rsidR="001310CE" w:rsidRPr="007A535E" w:rsidRDefault="001310CE" w:rsidP="006E0394">
            <w:pPr>
              <w:pStyle w:val="TableText"/>
            </w:pPr>
            <w:r w:rsidRPr="007A535E">
              <w:t xml:space="preserve">[alpha string] </w:t>
            </w:r>
            <w:r w:rsidR="007A535E" w:rsidRPr="007A535E">
              <w:t>Description of illumination polarisation, typically “Horizontal” or “Vertical”</w:t>
            </w:r>
            <w:r w:rsidR="00E360A5">
              <w:t>, but other comments may be used as well</w:t>
            </w:r>
            <w:r w:rsidR="006E0394">
              <w:t>.</w:t>
            </w:r>
          </w:p>
        </w:tc>
      </w:tr>
      <w:tr w:rsidR="00E360A5" w:rsidTr="00CB4748">
        <w:tc>
          <w:tcPr>
            <w:tcW w:w="0" w:type="auto"/>
          </w:tcPr>
          <w:p w:rsidR="004567B8" w:rsidRPr="00CB4748" w:rsidRDefault="001310CE" w:rsidP="00CB4748">
            <w:pPr>
              <w:pStyle w:val="TableText"/>
              <w:rPr>
                <w:i/>
                <w:color w:val="595959" w:themeColor="text1" w:themeTint="A6"/>
              </w:rPr>
            </w:pPr>
            <w:r w:rsidRPr="00F2736F">
              <w:rPr>
                <w:rStyle w:val="GUIWord"/>
              </w:rPr>
              <w:t>Polarization Angle</w:t>
            </w:r>
          </w:p>
        </w:tc>
        <w:tc>
          <w:tcPr>
            <w:tcW w:w="0" w:type="auto"/>
          </w:tcPr>
          <w:p w:rsidR="001310CE" w:rsidRDefault="001310CE" w:rsidP="00E360A5">
            <w:pPr>
              <w:pStyle w:val="TableText"/>
            </w:pPr>
            <w:r>
              <w:t>[</w:t>
            </w:r>
            <w:r w:rsidR="007A535E">
              <w:t>Degrees</w:t>
            </w:r>
            <w:r>
              <w:t xml:space="preserve">] </w:t>
            </w:r>
            <w:r w:rsidR="007A535E">
              <w:t>Polarisation direction</w:t>
            </w:r>
            <w:r w:rsidR="00E360A5">
              <w:t>, usually measured clockwise from vertical.</w:t>
            </w:r>
          </w:p>
        </w:tc>
      </w:tr>
    </w:tbl>
    <w:p w:rsidR="001310CE" w:rsidRPr="00155FA4" w:rsidRDefault="001310CE" w:rsidP="00F3610B">
      <w:pPr>
        <w:pStyle w:val="Heading3"/>
      </w:pPr>
      <w:bookmarkStart w:id="125" w:name="_Toc359579893"/>
      <w:r w:rsidRPr="00155FA4">
        <w:t>Instrument</w:t>
      </w:r>
      <w:r w:rsidR="00F3610B" w:rsidRPr="00F3610B">
        <w:t xml:space="preserve"> </w:t>
      </w:r>
      <w:r w:rsidR="00F3610B">
        <w:t>Group</w:t>
      </w:r>
      <w:bookmarkEnd w:id="125"/>
    </w:p>
    <w:p w:rsidR="00CB4748" w:rsidRDefault="00CB4748" w:rsidP="00BF00B7">
      <w:pPr>
        <w:pStyle w:val="Body"/>
      </w:pPr>
      <w:r>
        <w:t xml:space="preserve">This Group of Attributes describes the specific </w:t>
      </w:r>
      <w:proofErr w:type="spellStart"/>
      <w:r w:rsidRPr="0014777F">
        <w:rPr>
          <w:rStyle w:val="Strong"/>
          <w:b w:val="0"/>
          <w:bCs w:val="0"/>
        </w:rPr>
        <w:t>spectroradiographic</w:t>
      </w:r>
      <w:proofErr w:type="spellEnd"/>
      <w:r w:rsidRPr="0014777F">
        <w:rPr>
          <w:rStyle w:val="Strong"/>
          <w:b w:val="0"/>
          <w:bCs w:val="0"/>
        </w:rPr>
        <w:t xml:space="preserve"> </w:t>
      </w:r>
      <w:r>
        <w:t>Instrument which was used to measure this Spectrum.</w:t>
      </w:r>
    </w:p>
    <w:tbl>
      <w:tblPr>
        <w:tblStyle w:val="TableSimple"/>
        <w:tblW w:w="0" w:type="auto"/>
        <w:tblLook w:val="04A0" w:firstRow="1" w:lastRow="0" w:firstColumn="1" w:lastColumn="0" w:noHBand="0" w:noVBand="1"/>
      </w:tblPr>
      <w:tblGrid>
        <w:gridCol w:w="1653"/>
        <w:gridCol w:w="7209"/>
      </w:tblGrid>
      <w:tr w:rsidR="004D7399" w:rsidTr="00CB4748">
        <w:tc>
          <w:tcPr>
            <w:tcW w:w="0" w:type="auto"/>
          </w:tcPr>
          <w:p w:rsidR="001310CE" w:rsidRPr="00F2736F" w:rsidRDefault="001310CE" w:rsidP="00305207">
            <w:pPr>
              <w:pStyle w:val="TableText"/>
              <w:rPr>
                <w:rStyle w:val="GUIWord"/>
              </w:rPr>
            </w:pPr>
            <w:r w:rsidRPr="00F2736F">
              <w:rPr>
                <w:rStyle w:val="GUIWord"/>
              </w:rPr>
              <w:lastRenderedPageBreak/>
              <w:t>Instrument</w:t>
            </w:r>
          </w:p>
        </w:tc>
        <w:tc>
          <w:tcPr>
            <w:tcW w:w="0" w:type="auto"/>
          </w:tcPr>
          <w:p w:rsidR="00CB4748" w:rsidRDefault="004567B8" w:rsidP="002935FF">
            <w:pPr>
              <w:pStyle w:val="TableText"/>
            </w:pPr>
            <w:r>
              <w:t xml:space="preserve">[Dropdown list] </w:t>
            </w:r>
            <w:r w:rsidR="00CB4748">
              <w:t xml:space="preserve">The name of the </w:t>
            </w:r>
            <w:r w:rsidR="00CB4748">
              <w:rPr>
                <w:rStyle w:val="Strong"/>
                <w:b w:val="0"/>
                <w:bCs w:val="0"/>
              </w:rPr>
              <w:t>specific</w:t>
            </w:r>
            <w:r w:rsidR="00CB4748" w:rsidRPr="0014777F">
              <w:rPr>
                <w:rStyle w:val="Strong"/>
                <w:b w:val="0"/>
                <w:bCs w:val="0"/>
              </w:rPr>
              <w:t xml:space="preserve"> </w:t>
            </w:r>
            <w:r w:rsidR="00CB4748">
              <w:t>Instrument used to take these measurements</w:t>
            </w:r>
          </w:p>
          <w:p w:rsidR="00CB4748" w:rsidRPr="00A078C5" w:rsidRDefault="00CB4748" w:rsidP="00CB4748">
            <w:pPr>
              <w:pStyle w:val="TableText"/>
              <w:tabs>
                <w:tab w:val="right" w:leader="dot" w:pos="8788"/>
              </w:tabs>
            </w:pPr>
            <w:r>
              <w:t>The drop down list is a list of Instruments which is created</w:t>
            </w:r>
            <w:r w:rsidR="003C1864">
              <w:t xml:space="preserve"> and maintained</w:t>
            </w:r>
            <w:r>
              <w:t xml:space="preserve"> using the </w:t>
            </w:r>
            <w:r w:rsidRPr="00C41199">
              <w:rPr>
                <w:rStyle w:val="GUIWord"/>
              </w:rPr>
              <w:t>Data maintenance/</w:t>
            </w:r>
            <w:r w:rsidR="00AE2F37" w:rsidRPr="00A078C5">
              <w:rPr>
                <w:rStyle w:val="GUIWord"/>
              </w:rPr>
              <w:t xml:space="preserve">Instrument </w:t>
            </w:r>
            <w:r w:rsidRPr="00C41199">
              <w:rPr>
                <w:rStyle w:val="GUIWord"/>
              </w:rPr>
              <w:t>admin.</w:t>
            </w:r>
            <w:r>
              <w:t xml:space="preserve"> </w:t>
            </w:r>
            <w:proofErr w:type="gramStart"/>
            <w:r w:rsidR="00AE2F37" w:rsidRPr="00A078C5">
              <w:t>function</w:t>
            </w:r>
            <w:proofErr w:type="gramEnd"/>
            <w:r w:rsidR="00AE2F37" w:rsidRPr="00A078C5">
              <w:t>.</w:t>
            </w:r>
          </w:p>
          <w:p w:rsidR="00CB4748" w:rsidRDefault="00CB4748" w:rsidP="00305207">
            <w:pPr>
              <w:pStyle w:val="TableText"/>
            </w:pPr>
            <w:r>
              <w:t>Th</w:t>
            </w:r>
            <w:r w:rsidR="002935FF">
              <w:t xml:space="preserve">is Attribute is </w:t>
            </w:r>
            <w:r w:rsidR="00BE1D96">
              <w:t>always present</w:t>
            </w:r>
            <w:r w:rsidR="002935FF">
              <w:t xml:space="preserve"> and cannot be deleted. </w:t>
            </w:r>
            <w:r w:rsidR="00BF00B7">
              <w:t xml:space="preserve">It should be set if known. </w:t>
            </w:r>
            <w:r w:rsidR="002935FF">
              <w:t xml:space="preserve">If no data is available, set it to </w:t>
            </w:r>
            <w:r w:rsidR="002935FF" w:rsidRPr="00EF56D8">
              <w:rPr>
                <w:rStyle w:val="GUIWord"/>
              </w:rPr>
              <w:t>Nil</w:t>
            </w:r>
            <w:r w:rsidR="002935FF">
              <w:t>.</w:t>
            </w:r>
          </w:p>
          <w:p w:rsidR="004D7399" w:rsidRDefault="00CB4748" w:rsidP="00FF6BCC">
            <w:pPr>
              <w:pStyle w:val="TableText"/>
            </w:pPr>
            <w:r>
              <w:t xml:space="preserve">This </w:t>
            </w:r>
            <w:r w:rsidR="00BE1D96">
              <w:t>Attribute</w:t>
            </w:r>
            <w:r>
              <w:t xml:space="preserve"> is genera</w:t>
            </w:r>
            <w:r w:rsidR="007D43F6">
              <w:t xml:space="preserve">lly set when Spectra are loaded, but should be checked to ensure that </w:t>
            </w:r>
            <w:r w:rsidR="00F52044">
              <w:t>SPECCHIO</w:t>
            </w:r>
            <w:r w:rsidR="007D43F6">
              <w:t xml:space="preserve"> </w:t>
            </w:r>
            <w:r w:rsidR="00FF6BCC">
              <w:t>d</w:t>
            </w:r>
            <w:r w:rsidR="007D43F6">
              <w:t xml:space="preserve">etermined </w:t>
            </w:r>
            <w:r w:rsidR="00FF6BCC">
              <w:t xml:space="preserve">it </w:t>
            </w:r>
            <w:r w:rsidR="007D43F6">
              <w:t>correctly.</w:t>
            </w:r>
          </w:p>
        </w:tc>
      </w:tr>
      <w:tr w:rsidR="004D7399" w:rsidTr="00CB4748">
        <w:tc>
          <w:tcPr>
            <w:tcW w:w="0" w:type="auto"/>
          </w:tcPr>
          <w:p w:rsidR="001310CE" w:rsidRPr="00F2736F" w:rsidRDefault="001310CE" w:rsidP="00305207">
            <w:pPr>
              <w:pStyle w:val="TableText"/>
              <w:rPr>
                <w:rStyle w:val="GUIWord"/>
              </w:rPr>
            </w:pPr>
            <w:r w:rsidRPr="00F2736F">
              <w:rPr>
                <w:rStyle w:val="GUIWord"/>
              </w:rPr>
              <w:t>Sensor</w:t>
            </w:r>
          </w:p>
        </w:tc>
        <w:tc>
          <w:tcPr>
            <w:tcW w:w="0" w:type="auto"/>
          </w:tcPr>
          <w:p w:rsidR="00CB4748" w:rsidRDefault="004567B8" w:rsidP="002935FF">
            <w:pPr>
              <w:pStyle w:val="TableText"/>
            </w:pPr>
            <w:r>
              <w:t xml:space="preserve">[Dropdown list] </w:t>
            </w:r>
            <w:r w:rsidR="00CB4748">
              <w:t xml:space="preserve">The name of the Sensor used in the </w:t>
            </w:r>
            <w:r w:rsidR="00EF5480">
              <w:t>s</w:t>
            </w:r>
            <w:r w:rsidR="00CB4748">
              <w:t>pecific Instrument used to take these measurements</w:t>
            </w:r>
          </w:p>
          <w:p w:rsidR="00BF00B7" w:rsidRPr="00A078C5" w:rsidRDefault="00BF00B7" w:rsidP="00BF00B7">
            <w:pPr>
              <w:pStyle w:val="TableText"/>
              <w:tabs>
                <w:tab w:val="right" w:leader="dot" w:pos="8788"/>
              </w:tabs>
              <w:ind w:hanging="1701"/>
            </w:pPr>
            <w:r>
              <w:t>The drop down list is a list of Sensors which is created</w:t>
            </w:r>
            <w:r w:rsidR="00FF6BCC">
              <w:t xml:space="preserve"> and maintained</w:t>
            </w:r>
            <w:r>
              <w:t xml:space="preserve"> using the </w:t>
            </w:r>
            <w:r w:rsidRPr="00C41199">
              <w:rPr>
                <w:rStyle w:val="GUIWord"/>
              </w:rPr>
              <w:t>Data maintenance/</w:t>
            </w:r>
            <w:r>
              <w:rPr>
                <w:rStyle w:val="GUIWord"/>
              </w:rPr>
              <w:t>Load sensor definition</w:t>
            </w:r>
            <w:r>
              <w:t xml:space="preserve"> </w:t>
            </w:r>
            <w:r w:rsidR="00AE2F37" w:rsidRPr="00A078C5">
              <w:t>function.</w:t>
            </w:r>
          </w:p>
          <w:p w:rsidR="00BE1D96" w:rsidRDefault="007B0A47" w:rsidP="00BE1D96">
            <w:pPr>
              <w:pStyle w:val="TableText"/>
            </w:pPr>
            <w:r>
              <w:t>If</w:t>
            </w:r>
            <w:r w:rsidR="00BF00B7">
              <w:t xml:space="preserve"> the Instrument Attribute above is set, t</w:t>
            </w:r>
            <w:r w:rsidR="00BE1D96">
              <w:t>his Sensor Attribute is ignored</w:t>
            </w:r>
            <w:r w:rsidR="00BF00B7">
              <w:t xml:space="preserve"> and the value stored in the Instrument record is used instead</w:t>
            </w:r>
            <w:r w:rsidR="00BE1D96">
              <w:t>.</w:t>
            </w:r>
          </w:p>
          <w:p w:rsidR="002935FF" w:rsidRDefault="002935FF" w:rsidP="002935FF">
            <w:pPr>
              <w:pStyle w:val="TableText"/>
            </w:pPr>
            <w:r>
              <w:t xml:space="preserve">This Attribute is </w:t>
            </w:r>
            <w:r w:rsidR="00BE1D96">
              <w:t>always present</w:t>
            </w:r>
            <w:r>
              <w:t xml:space="preserve"> and cannot be deleted. If </w:t>
            </w:r>
            <w:r w:rsidR="0014777F">
              <w:t>not required</w:t>
            </w:r>
            <w:r>
              <w:t xml:space="preserve">, </w:t>
            </w:r>
            <w:r w:rsidR="00BE1D96">
              <w:t xml:space="preserve">it can be </w:t>
            </w:r>
            <w:r>
              <w:t xml:space="preserve">set to </w:t>
            </w:r>
            <w:r w:rsidRPr="00EF56D8">
              <w:rPr>
                <w:rStyle w:val="GUIWord"/>
              </w:rPr>
              <w:t>Nil</w:t>
            </w:r>
            <w:r>
              <w:t>.</w:t>
            </w:r>
          </w:p>
          <w:p w:rsidR="006A683F" w:rsidRDefault="00BE1D96" w:rsidP="00FF6BCC">
            <w:pPr>
              <w:pStyle w:val="TableText"/>
            </w:pPr>
            <w:r>
              <w:t>This Attribute is generally set when Spectra are loaded</w:t>
            </w:r>
            <w:r w:rsidR="007D43F6">
              <w:t xml:space="preserve">, but should be checked to ensure that </w:t>
            </w:r>
            <w:r w:rsidR="00FF6BCC">
              <w:t>SPECCHIO</w:t>
            </w:r>
            <w:r w:rsidR="007D43F6">
              <w:t xml:space="preserve"> has </w:t>
            </w:r>
            <w:r w:rsidR="00FF6BCC">
              <w:t>determined it</w:t>
            </w:r>
            <w:r w:rsidR="007D43F6">
              <w:t xml:space="preserve"> correctly.</w:t>
            </w:r>
          </w:p>
        </w:tc>
      </w:tr>
      <w:tr w:rsidR="004D7399" w:rsidTr="00CB4748">
        <w:tc>
          <w:tcPr>
            <w:tcW w:w="0" w:type="auto"/>
          </w:tcPr>
          <w:p w:rsidR="001310CE" w:rsidRPr="00F2736F" w:rsidRDefault="001310CE" w:rsidP="00305207">
            <w:pPr>
              <w:pStyle w:val="TableText"/>
              <w:rPr>
                <w:rStyle w:val="GUIWord"/>
              </w:rPr>
            </w:pPr>
            <w:r w:rsidRPr="00F2736F">
              <w:rPr>
                <w:rStyle w:val="GUIWord"/>
              </w:rPr>
              <w:t>Calibration Number</w:t>
            </w:r>
          </w:p>
        </w:tc>
        <w:tc>
          <w:tcPr>
            <w:tcW w:w="0" w:type="auto"/>
          </w:tcPr>
          <w:p w:rsidR="007A535E" w:rsidRPr="00BE1D96" w:rsidRDefault="001310CE" w:rsidP="00C41199">
            <w:pPr>
              <w:pStyle w:val="TableText"/>
            </w:pPr>
            <w:r w:rsidRPr="00BE1D96">
              <w:t>[</w:t>
            </w:r>
            <w:r w:rsidR="007A535E" w:rsidRPr="00BE1D96">
              <w:t>integer</w:t>
            </w:r>
            <w:r w:rsidRPr="00BE1D96">
              <w:t xml:space="preserve">] </w:t>
            </w:r>
            <w:r w:rsidR="007A535E" w:rsidRPr="00BE1D96">
              <w:t xml:space="preserve">Calibration number of the </w:t>
            </w:r>
            <w:r w:rsidR="00BE1D96" w:rsidRPr="00BE1D96">
              <w:t>most recent calibration for the I</w:t>
            </w:r>
            <w:r w:rsidR="007A535E" w:rsidRPr="00BE1D96">
              <w:t>nstrument</w:t>
            </w:r>
            <w:r w:rsidR="00BE1D96" w:rsidRPr="00BE1D96">
              <w:t xml:space="preserve"> at the time the measurements were taken</w:t>
            </w:r>
          </w:p>
          <w:p w:rsidR="00BE1D96" w:rsidRPr="00BE1D96" w:rsidRDefault="00BE1D96" w:rsidP="00C41199">
            <w:pPr>
              <w:pStyle w:val="TableText"/>
            </w:pPr>
            <w:r w:rsidRPr="00BE1D96">
              <w:t xml:space="preserve">Generally, the Acquisition Time is compared against the </w:t>
            </w:r>
            <w:r w:rsidR="00EF5480">
              <w:t>Calibration T</w:t>
            </w:r>
            <w:r w:rsidRPr="00BE1D96">
              <w:t xml:space="preserve">ime in the Instrument Calibration List to select the most appropriate calibration to use. This value is used if there is insufficient information </w:t>
            </w:r>
            <w:r w:rsidR="00EF5480">
              <w:t xml:space="preserve">available </w:t>
            </w:r>
            <w:r w:rsidRPr="00BE1D96">
              <w:t>to use the dates.</w:t>
            </w:r>
          </w:p>
          <w:p w:rsidR="00BF00B7" w:rsidRPr="00BE1D96" w:rsidRDefault="00BE1D96" w:rsidP="00BF00B7">
            <w:pPr>
              <w:pStyle w:val="TableText"/>
            </w:pPr>
            <w:r w:rsidRPr="00BE1D96">
              <w:t xml:space="preserve">For some Spectrum file formats, this value is </w:t>
            </w:r>
            <w:r w:rsidR="00EF5480">
              <w:t>set</w:t>
            </w:r>
            <w:r w:rsidRPr="00BE1D96">
              <w:t xml:space="preserve"> automatically</w:t>
            </w:r>
            <w:r w:rsidR="00EF5480">
              <w:t xml:space="preserve"> on Spectrum loading</w:t>
            </w:r>
            <w:r w:rsidRPr="00BE1D96">
              <w:t>.</w:t>
            </w:r>
            <w:r w:rsidR="007C3917">
              <w:t xml:space="preserve"> Otherwise, it </w:t>
            </w:r>
            <w:r w:rsidR="00BF00B7">
              <w:t>can</w:t>
            </w:r>
            <w:r w:rsidR="007C3917">
              <w:t xml:space="preserve"> be </w:t>
            </w:r>
            <w:r w:rsidR="00BF00B7">
              <w:t>set</w:t>
            </w:r>
            <w:r w:rsidR="007C3917">
              <w:t xml:space="preserve"> manually.</w:t>
            </w:r>
          </w:p>
        </w:tc>
      </w:tr>
      <w:tr w:rsidR="004D7399" w:rsidTr="00A078C5">
        <w:tc>
          <w:tcPr>
            <w:tcW w:w="0" w:type="auto"/>
          </w:tcPr>
          <w:p w:rsidR="001310CE" w:rsidRPr="00F2736F" w:rsidRDefault="001310CE" w:rsidP="00305207">
            <w:pPr>
              <w:pStyle w:val="TableText"/>
              <w:rPr>
                <w:rStyle w:val="GUIWord"/>
              </w:rPr>
            </w:pPr>
            <w:r w:rsidRPr="00F2736F">
              <w:rPr>
                <w:rStyle w:val="GUIWord"/>
              </w:rPr>
              <w:t>Extended Instrument Name</w:t>
            </w:r>
          </w:p>
        </w:tc>
        <w:tc>
          <w:tcPr>
            <w:tcW w:w="0" w:type="auto"/>
          </w:tcPr>
          <w:p w:rsidR="007A535E" w:rsidRDefault="001310CE" w:rsidP="00305207">
            <w:pPr>
              <w:pStyle w:val="TableText"/>
            </w:pPr>
            <w:r>
              <w:t xml:space="preserve">[alpha string] </w:t>
            </w:r>
            <w:r w:rsidR="007A535E" w:rsidRPr="007A535E">
              <w:t>Instrument name</w:t>
            </w:r>
          </w:p>
          <w:p w:rsidR="00637AC0" w:rsidRDefault="00EF08F9" w:rsidP="00EF08F9">
            <w:pPr>
              <w:pStyle w:val="TableText"/>
            </w:pPr>
            <w:r>
              <w:t>This field can be used to further describe the Instrument used to capture this Spectrum</w:t>
            </w:r>
            <w:r w:rsidR="00FF6BCC">
              <w:t>, especially if the Instrument is not shown in the dropdown list of Instruments</w:t>
            </w:r>
            <w:r>
              <w:t>.</w:t>
            </w:r>
          </w:p>
        </w:tc>
      </w:tr>
      <w:tr w:rsidR="004D7399" w:rsidTr="00A078C5">
        <w:tc>
          <w:tcPr>
            <w:tcW w:w="0" w:type="auto"/>
          </w:tcPr>
          <w:p w:rsidR="001310CE" w:rsidRPr="00F2736F" w:rsidRDefault="001310CE" w:rsidP="00305207">
            <w:pPr>
              <w:pStyle w:val="TableText"/>
              <w:rPr>
                <w:rStyle w:val="GUIWord"/>
              </w:rPr>
            </w:pPr>
            <w:r w:rsidRPr="00F2736F">
              <w:rPr>
                <w:rStyle w:val="GUIWord"/>
              </w:rPr>
              <w:t>Instrument Serial Number</w:t>
            </w:r>
          </w:p>
        </w:tc>
        <w:tc>
          <w:tcPr>
            <w:tcW w:w="0" w:type="auto"/>
          </w:tcPr>
          <w:p w:rsidR="007A535E" w:rsidRDefault="001310CE" w:rsidP="00305207">
            <w:pPr>
              <w:pStyle w:val="TableText"/>
            </w:pPr>
            <w:r>
              <w:t xml:space="preserve">[alpha string] </w:t>
            </w:r>
            <w:r w:rsidR="007A535E">
              <w:t xml:space="preserve">Serial number of the </w:t>
            </w:r>
            <w:r w:rsidR="001247E8">
              <w:t>Instrument</w:t>
            </w:r>
          </w:p>
          <w:p w:rsidR="007A535E" w:rsidRPr="00D93CA9" w:rsidRDefault="00D93CA9" w:rsidP="00D93CA9">
            <w:pPr>
              <w:pStyle w:val="TableText"/>
            </w:pPr>
            <w:r>
              <w:t>As for Extended Instrument Name above, enter</w:t>
            </w:r>
            <w:r w:rsidR="007A535E" w:rsidRPr="007A535E">
              <w:t xml:space="preserve"> this </w:t>
            </w:r>
            <w:r>
              <w:t xml:space="preserve">value </w:t>
            </w:r>
            <w:r w:rsidR="007A535E" w:rsidRPr="007A535E">
              <w:t>if the</w:t>
            </w:r>
            <w:r w:rsidR="004567B8">
              <w:t xml:space="preserve"> specific</w:t>
            </w:r>
            <w:r w:rsidR="007A535E" w:rsidRPr="007A535E">
              <w:t xml:space="preserve"> </w:t>
            </w:r>
            <w:r w:rsidR="007C3917" w:rsidRPr="007A535E">
              <w:t xml:space="preserve">Instrument </w:t>
            </w:r>
            <w:r w:rsidR="007A535E" w:rsidRPr="007A535E">
              <w:t xml:space="preserve">is not </w:t>
            </w:r>
            <w:r w:rsidR="004567B8">
              <w:t>shown in the drop down lists</w:t>
            </w:r>
            <w:r w:rsidR="007A535E" w:rsidRPr="007A535E">
              <w:t>.</w:t>
            </w:r>
          </w:p>
        </w:tc>
      </w:tr>
    </w:tbl>
    <w:p w:rsidR="001310CE" w:rsidRPr="00155FA4" w:rsidRDefault="001310CE" w:rsidP="00F3610B">
      <w:pPr>
        <w:pStyle w:val="Heading3"/>
      </w:pPr>
      <w:bookmarkStart w:id="126" w:name="_Toc359579894"/>
      <w:r w:rsidRPr="00155FA4">
        <w:t>Instrument Settings</w:t>
      </w:r>
      <w:r w:rsidR="00F3610B" w:rsidRPr="00F3610B">
        <w:t xml:space="preserve"> </w:t>
      </w:r>
      <w:r w:rsidR="00F3610B">
        <w:t>Group</w:t>
      </w:r>
      <w:bookmarkEnd w:id="126"/>
    </w:p>
    <w:p w:rsidR="00637AC0" w:rsidRDefault="005679CD" w:rsidP="00A7583F">
      <w:pPr>
        <w:pStyle w:val="Body"/>
      </w:pPr>
      <w:r>
        <w:t xml:space="preserve">These attributes describe the settings of the </w:t>
      </w:r>
      <w:r w:rsidR="001310CE">
        <w:t xml:space="preserve">Instrument </w:t>
      </w:r>
      <w:r>
        <w:t>at the time the Spect</w:t>
      </w:r>
      <w:r w:rsidR="00D93CA9">
        <w:t>r</w:t>
      </w:r>
      <w:r>
        <w:t xml:space="preserve">um was </w:t>
      </w:r>
      <w:r w:rsidR="00637AC0">
        <w:t>acquired.</w:t>
      </w:r>
    </w:p>
    <w:p w:rsidR="001310CE" w:rsidRPr="007C3917" w:rsidRDefault="005679CD" w:rsidP="00A7583F">
      <w:pPr>
        <w:pStyle w:val="Body"/>
      </w:pPr>
      <w:r>
        <w:t xml:space="preserve">For some Instruments and file formats, the following </w:t>
      </w:r>
      <w:r w:rsidR="001310CE">
        <w:t>Instrument settings</w:t>
      </w:r>
      <w:r>
        <w:t xml:space="preserve"> are read</w:t>
      </w:r>
      <w:r w:rsidR="001310CE">
        <w:t xml:space="preserve"> from the </w:t>
      </w:r>
      <w:r>
        <w:t>Spectrum</w:t>
      </w:r>
      <w:r w:rsidR="001310CE">
        <w:t xml:space="preserve"> input file</w:t>
      </w:r>
      <w:r>
        <w:t xml:space="preserve"> and set into the Spectrum </w:t>
      </w:r>
      <w:r w:rsidR="007F4F37">
        <w:t>Metadata</w:t>
      </w:r>
      <w:r w:rsidR="001310CE" w:rsidRPr="007C3917">
        <w:t>.</w:t>
      </w:r>
      <w:r w:rsidR="00F95093" w:rsidRPr="007C3917">
        <w:t xml:space="preserve"> </w:t>
      </w:r>
      <w:r w:rsidR="007C3917" w:rsidRPr="007C3917">
        <w:t>For others, these values must be recorded manually.</w:t>
      </w:r>
    </w:p>
    <w:tbl>
      <w:tblPr>
        <w:tblStyle w:val="TableGrid"/>
        <w:tblW w:w="0" w:type="auto"/>
        <w:tblInd w:w="817" w:type="dxa"/>
        <w:tblLook w:val="04A0" w:firstRow="1" w:lastRow="0" w:firstColumn="1" w:lastColumn="0" w:noHBand="0" w:noVBand="1"/>
      </w:tblPr>
      <w:tblGrid>
        <w:gridCol w:w="2440"/>
        <w:gridCol w:w="6314"/>
      </w:tblGrid>
      <w:tr w:rsidR="00334C91" w:rsidTr="004567B8">
        <w:trPr>
          <w:cantSplit/>
        </w:trPr>
        <w:tc>
          <w:tcPr>
            <w:tcW w:w="0" w:type="auto"/>
          </w:tcPr>
          <w:p w:rsidR="001310CE" w:rsidRPr="00F2736F" w:rsidRDefault="001310CE" w:rsidP="00305207">
            <w:pPr>
              <w:pStyle w:val="TableText"/>
              <w:rPr>
                <w:rStyle w:val="GUIWord"/>
              </w:rPr>
            </w:pPr>
            <w:r w:rsidRPr="00F2736F">
              <w:rPr>
                <w:rStyle w:val="GUIWord"/>
              </w:rPr>
              <w:lastRenderedPageBreak/>
              <w:t>Automatic Dark Current Correction</w:t>
            </w:r>
          </w:p>
        </w:tc>
        <w:tc>
          <w:tcPr>
            <w:tcW w:w="0" w:type="auto"/>
          </w:tcPr>
          <w:p w:rsidR="007C3917" w:rsidRDefault="007A535E" w:rsidP="00305207">
            <w:pPr>
              <w:pStyle w:val="TableText"/>
            </w:pPr>
            <w:r>
              <w:t xml:space="preserve">[Alpha string] </w:t>
            </w:r>
            <w:r w:rsidR="007C3917">
              <w:t xml:space="preserve">Indicates if </w:t>
            </w:r>
            <w:r w:rsidRPr="007A535E">
              <w:t xml:space="preserve">Dark current has been compensated for by the </w:t>
            </w:r>
            <w:r w:rsidR="001247E8">
              <w:t>Instrument</w:t>
            </w:r>
          </w:p>
          <w:p w:rsidR="007A535E" w:rsidRDefault="007C3917" w:rsidP="00637AC0">
            <w:pPr>
              <w:pStyle w:val="TableText"/>
            </w:pPr>
            <w:r>
              <w:t xml:space="preserve">If </w:t>
            </w:r>
            <w:r w:rsidR="00F52044">
              <w:t>SPECCHIO</w:t>
            </w:r>
            <w:r>
              <w:t xml:space="preserve"> loads this value from the input Spectrum file</w:t>
            </w:r>
            <w:r w:rsidR="00FF6BCC">
              <w:t>,</w:t>
            </w:r>
            <w:r>
              <w:t xml:space="preserve"> i</w:t>
            </w:r>
            <w:r w:rsidR="00637AC0">
              <w:t>t</w:t>
            </w:r>
            <w:r>
              <w:t xml:space="preserve"> will set one of the values “ON” or “OFF”.</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Capturing Software Name</w:t>
            </w:r>
          </w:p>
        </w:tc>
        <w:tc>
          <w:tcPr>
            <w:tcW w:w="0" w:type="auto"/>
          </w:tcPr>
          <w:p w:rsidR="001310CE" w:rsidRDefault="007A535E" w:rsidP="00305207">
            <w:pPr>
              <w:pStyle w:val="TableText"/>
            </w:pPr>
            <w:r>
              <w:t xml:space="preserve">[Alpha string] </w:t>
            </w:r>
            <w:r w:rsidRPr="007A535E">
              <w:t xml:space="preserve">Name of the </w:t>
            </w:r>
            <w:r w:rsidR="001247E8">
              <w:t>Instrument</w:t>
            </w:r>
            <w:r w:rsidRPr="007A535E">
              <w:t xml:space="preserve"> operation </w:t>
            </w:r>
            <w:r w:rsidR="00FF6BCC" w:rsidRPr="007A535E">
              <w:t xml:space="preserve">software </w:t>
            </w:r>
            <w:r w:rsidRPr="007A535E">
              <w:t>or data capture software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Capturing Software Version</w:t>
            </w:r>
          </w:p>
        </w:tc>
        <w:tc>
          <w:tcPr>
            <w:tcW w:w="0" w:type="auto"/>
          </w:tcPr>
          <w:p w:rsidR="001310CE" w:rsidRDefault="007A535E" w:rsidP="00305207">
            <w:pPr>
              <w:pStyle w:val="TableText"/>
            </w:pPr>
            <w:r>
              <w:t xml:space="preserve">[Alpha string] </w:t>
            </w:r>
            <w:r w:rsidRPr="007A535E">
              <w:t xml:space="preserve">Version of the </w:t>
            </w:r>
            <w:r w:rsidR="001247E8">
              <w:t>Instrument</w:t>
            </w:r>
            <w:r w:rsidRPr="007A535E">
              <w:t xml:space="preserve"> operation </w:t>
            </w:r>
            <w:r w:rsidR="00FF6BCC" w:rsidRPr="007A535E">
              <w:t xml:space="preserve">software </w:t>
            </w:r>
            <w:r w:rsidR="00FF6BCC">
              <w:t xml:space="preserve">or </w:t>
            </w:r>
            <w:r w:rsidRPr="007A535E">
              <w:t>data capture software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Gain SWIR1</w:t>
            </w:r>
          </w:p>
        </w:tc>
        <w:tc>
          <w:tcPr>
            <w:tcW w:w="0" w:type="auto"/>
          </w:tcPr>
          <w:p w:rsidR="001310CE" w:rsidRDefault="007A535E" w:rsidP="00305207">
            <w:pPr>
              <w:pStyle w:val="TableText"/>
            </w:pPr>
            <w:r>
              <w:t xml:space="preserve">[Integer] </w:t>
            </w:r>
            <w:r w:rsidRPr="007A535E">
              <w:t>ASD specific gain</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Gain SWIR2</w:t>
            </w:r>
          </w:p>
        </w:tc>
        <w:tc>
          <w:tcPr>
            <w:tcW w:w="0" w:type="auto"/>
          </w:tcPr>
          <w:p w:rsidR="001310CE" w:rsidRDefault="00042627" w:rsidP="00305207">
            <w:pPr>
              <w:pStyle w:val="TableText"/>
            </w:pPr>
            <w:r>
              <w:t xml:space="preserve">[Integer] </w:t>
            </w:r>
            <w:r w:rsidRPr="007A535E">
              <w:t>ASD specific gain</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Instrument Channel</w:t>
            </w:r>
          </w:p>
        </w:tc>
        <w:tc>
          <w:tcPr>
            <w:tcW w:w="0" w:type="auto"/>
          </w:tcPr>
          <w:p w:rsidR="001310CE" w:rsidRDefault="00042627" w:rsidP="00305207">
            <w:pPr>
              <w:pStyle w:val="TableText"/>
            </w:pPr>
            <w:r>
              <w:t xml:space="preserve">[Alpha string] </w:t>
            </w:r>
            <w:r w:rsidRPr="00042627">
              <w:t>Channel designation for multi-channel instruments, e.g. irradiance and reflected radiance channels</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Integration Time</w:t>
            </w:r>
          </w:p>
        </w:tc>
        <w:tc>
          <w:tcPr>
            <w:tcW w:w="0" w:type="auto"/>
          </w:tcPr>
          <w:p w:rsidR="00042627" w:rsidRDefault="001310CE" w:rsidP="007C3917">
            <w:pPr>
              <w:pStyle w:val="TableText"/>
            </w:pPr>
            <w:r>
              <w:t>[</w:t>
            </w:r>
            <w:proofErr w:type="spellStart"/>
            <w:r>
              <w:t>ms</w:t>
            </w:r>
            <w:proofErr w:type="spellEnd"/>
            <w:r>
              <w:t>]</w:t>
            </w:r>
            <w:r w:rsidR="00042627">
              <w:t xml:space="preserve"> Integration time</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Number of Internal Scans</w:t>
            </w:r>
          </w:p>
        </w:tc>
        <w:tc>
          <w:tcPr>
            <w:tcW w:w="0" w:type="auto"/>
          </w:tcPr>
          <w:p w:rsidR="001310CE" w:rsidRDefault="00042627" w:rsidP="00305207">
            <w:pPr>
              <w:pStyle w:val="TableText"/>
            </w:pPr>
            <w:r>
              <w:t xml:space="preserve">[Integer] </w:t>
            </w:r>
            <w:r w:rsidRPr="00042627">
              <w:t xml:space="preserve">Number of </w:t>
            </w:r>
            <w:r w:rsidR="007F4F37">
              <w:t>Spectr</w:t>
            </w:r>
            <w:r w:rsidRPr="00042627">
              <w:t xml:space="preserve">a recorded internally and averaged over by the </w:t>
            </w:r>
            <w:r w:rsidR="001247E8">
              <w:t>Instrument</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Offset SWIR1</w:t>
            </w:r>
          </w:p>
        </w:tc>
        <w:tc>
          <w:tcPr>
            <w:tcW w:w="0" w:type="auto"/>
          </w:tcPr>
          <w:p w:rsidR="001310CE" w:rsidRDefault="00042627" w:rsidP="00305207">
            <w:pPr>
              <w:pStyle w:val="TableText"/>
            </w:pPr>
            <w:r>
              <w:t xml:space="preserve">[Integer] </w:t>
            </w:r>
            <w:r w:rsidRPr="00042627">
              <w:t>ASD specific offset</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Offset SWIR2</w:t>
            </w:r>
          </w:p>
        </w:tc>
        <w:tc>
          <w:tcPr>
            <w:tcW w:w="0" w:type="auto"/>
          </w:tcPr>
          <w:p w:rsidR="001310CE" w:rsidRDefault="00042627" w:rsidP="00305207">
            <w:pPr>
              <w:pStyle w:val="TableText"/>
            </w:pPr>
            <w:r>
              <w:t xml:space="preserve">[Integer] </w:t>
            </w:r>
            <w:r w:rsidRPr="00042627">
              <w:t>ASD specific offset</w:t>
            </w:r>
          </w:p>
        </w:tc>
      </w:tr>
      <w:tr w:rsidR="00334C91" w:rsidTr="004567B8">
        <w:trPr>
          <w:cantSplit/>
        </w:trPr>
        <w:tc>
          <w:tcPr>
            <w:tcW w:w="0" w:type="auto"/>
          </w:tcPr>
          <w:p w:rsidR="001310CE" w:rsidRPr="00F2736F" w:rsidRDefault="001310CE" w:rsidP="00305207">
            <w:pPr>
              <w:pStyle w:val="TableText"/>
              <w:rPr>
                <w:rStyle w:val="GUIWord"/>
              </w:rPr>
            </w:pPr>
            <w:r w:rsidRPr="00F2736F">
              <w:rPr>
                <w:rStyle w:val="GUIWord"/>
              </w:rPr>
              <w:t>Time since last DC</w:t>
            </w:r>
          </w:p>
        </w:tc>
        <w:tc>
          <w:tcPr>
            <w:tcW w:w="0" w:type="auto"/>
          </w:tcPr>
          <w:p w:rsidR="00F95093" w:rsidRDefault="00042627" w:rsidP="00F95093">
            <w:pPr>
              <w:pStyle w:val="TableText"/>
            </w:pPr>
            <w:r>
              <w:t xml:space="preserve">[Integer] </w:t>
            </w:r>
            <w:r w:rsidR="00F95093">
              <w:t>Seconds</w:t>
            </w:r>
            <w:r w:rsidRPr="00042627">
              <w:t xml:space="preserve"> since last dark current measuremen</w:t>
            </w:r>
            <w:r w:rsidR="00F95093">
              <w:t>t</w:t>
            </w:r>
          </w:p>
          <w:p w:rsidR="00042627" w:rsidRDefault="00F95093" w:rsidP="00F95093">
            <w:pPr>
              <w:pStyle w:val="TableText"/>
            </w:pPr>
            <w:r>
              <w:t>Not currently filled, even if it’s in the input file.</w:t>
            </w:r>
          </w:p>
        </w:tc>
      </w:tr>
      <w:tr w:rsidR="00334C91" w:rsidTr="004567B8">
        <w:trPr>
          <w:cantSplit/>
        </w:trPr>
        <w:tc>
          <w:tcPr>
            <w:tcW w:w="0" w:type="auto"/>
          </w:tcPr>
          <w:p w:rsidR="001310CE" w:rsidRPr="00F2736F" w:rsidRDefault="001310CE" w:rsidP="00305207">
            <w:pPr>
              <w:pStyle w:val="TableText"/>
              <w:rPr>
                <w:rStyle w:val="GUIWord"/>
              </w:rPr>
            </w:pPr>
            <w:proofErr w:type="spellStart"/>
            <w:r w:rsidRPr="00F2736F">
              <w:rPr>
                <w:rStyle w:val="GUIWord"/>
              </w:rPr>
              <w:t>UniSpec</w:t>
            </w:r>
            <w:proofErr w:type="spellEnd"/>
            <w:r w:rsidRPr="00F2736F">
              <w:rPr>
                <w:rStyle w:val="GUIWord"/>
              </w:rPr>
              <w:t xml:space="preserve"> Spectral Resampling</w:t>
            </w:r>
          </w:p>
        </w:tc>
        <w:tc>
          <w:tcPr>
            <w:tcW w:w="0" w:type="auto"/>
          </w:tcPr>
          <w:p w:rsidR="001310CE" w:rsidRDefault="00042627" w:rsidP="00305207">
            <w:pPr>
              <w:pStyle w:val="TableText"/>
            </w:pPr>
            <w:r>
              <w:t xml:space="preserve">[Alpha string] </w:t>
            </w:r>
            <w:proofErr w:type="spellStart"/>
            <w:r w:rsidRPr="00042627">
              <w:t>UniSpec</w:t>
            </w:r>
            <w:proofErr w:type="spellEnd"/>
            <w:r w:rsidRPr="00042627">
              <w:t xml:space="preserve"> specific setting; indicates if the resampling was ON or OFF</w:t>
            </w:r>
          </w:p>
          <w:p w:rsidR="00042627" w:rsidRPr="007C3917" w:rsidRDefault="007C3917" w:rsidP="00637AC0">
            <w:pPr>
              <w:pStyle w:val="TableText"/>
            </w:pPr>
            <w:r>
              <w:t xml:space="preserve">If </w:t>
            </w:r>
            <w:r w:rsidR="00F52044">
              <w:t>SPECCHIO</w:t>
            </w:r>
            <w:r>
              <w:t xml:space="preserve"> loads this value from the input Spectrum file</w:t>
            </w:r>
            <w:r w:rsidR="00FF6BCC">
              <w:t>,</w:t>
            </w:r>
            <w:r>
              <w:t xml:space="preserve"> i</w:t>
            </w:r>
            <w:r w:rsidR="00637AC0">
              <w:t>t</w:t>
            </w:r>
            <w:r>
              <w:t xml:space="preserve"> will set one of the values “ON” or “OFF”.</w:t>
            </w:r>
          </w:p>
        </w:tc>
      </w:tr>
    </w:tbl>
    <w:p w:rsidR="001310CE" w:rsidRPr="00F3610B" w:rsidRDefault="001310CE" w:rsidP="00F3610B">
      <w:pPr>
        <w:pStyle w:val="Heading3"/>
      </w:pPr>
      <w:bookmarkStart w:id="127" w:name="_Toc359579895"/>
      <w:r w:rsidRPr="00F3610B">
        <w:t>Instrumentation</w:t>
      </w:r>
      <w:r w:rsidR="00F3610B" w:rsidRPr="00F3610B">
        <w:t xml:space="preserve"> </w:t>
      </w:r>
      <w:r w:rsidR="00F3610B">
        <w:t>Group</w:t>
      </w:r>
      <w:bookmarkEnd w:id="127"/>
    </w:p>
    <w:p w:rsidR="004872A3" w:rsidRDefault="005679CD" w:rsidP="00A078C5">
      <w:pPr>
        <w:pStyle w:val="Body"/>
      </w:pPr>
      <w:r>
        <w:t>These attributes describe</w:t>
      </w:r>
      <w:r w:rsidR="000F2D03" w:rsidRPr="000F2D03">
        <w:t xml:space="preserve"> the </w:t>
      </w:r>
      <w:r w:rsidR="00637AC0" w:rsidRPr="00245A33">
        <w:t>Instrument</w:t>
      </w:r>
      <w:r w:rsidR="00637AC0">
        <w:t xml:space="preserve">ation </w:t>
      </w:r>
      <w:r>
        <w:t xml:space="preserve">used </w:t>
      </w:r>
      <w:r w:rsidR="00C82A81">
        <w:t>at</w:t>
      </w:r>
      <w:r w:rsidR="00E97B4D">
        <w:t xml:space="preserve"> the </w:t>
      </w:r>
      <w:r w:rsidR="00C82A81">
        <w:t xml:space="preserve">time the Spectrum was </w:t>
      </w:r>
      <w:r w:rsidR="00637AC0">
        <w:t>acquired</w:t>
      </w:r>
      <w:r w:rsidR="00E97B4D">
        <w:t>.</w:t>
      </w:r>
    </w:p>
    <w:p w:rsidR="005679CD" w:rsidRDefault="005679CD" w:rsidP="005679CD">
      <w:pPr>
        <w:pStyle w:val="Body"/>
      </w:pPr>
      <w:r>
        <w:t xml:space="preserve">For some file formats (particularly HDF files), the following Instrumentation settings are read from the Spectrum input file and set into the Spectrum </w:t>
      </w:r>
      <w:r w:rsidR="007F4F37">
        <w:t>Metadata</w:t>
      </w:r>
      <w:r>
        <w:t>.</w:t>
      </w:r>
      <w:r w:rsidR="007C3917">
        <w:t xml:space="preserve"> For other formats, it must be set manually.</w:t>
      </w:r>
    </w:p>
    <w:tbl>
      <w:tblPr>
        <w:tblStyle w:val="TableGrid"/>
        <w:tblW w:w="0" w:type="auto"/>
        <w:tblInd w:w="817" w:type="dxa"/>
        <w:tblLook w:val="04A0" w:firstRow="1" w:lastRow="0" w:firstColumn="1" w:lastColumn="0" w:noHBand="0" w:noVBand="1"/>
      </w:tblPr>
      <w:tblGrid>
        <w:gridCol w:w="1662"/>
        <w:gridCol w:w="7092"/>
      </w:tblGrid>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Azimuth Sensor Type</w:t>
            </w:r>
          </w:p>
        </w:tc>
        <w:tc>
          <w:tcPr>
            <w:tcW w:w="0" w:type="auto"/>
          </w:tcPr>
          <w:p w:rsidR="001310CE" w:rsidRDefault="00042627" w:rsidP="00305207">
            <w:pPr>
              <w:pStyle w:val="TableText"/>
            </w:pPr>
            <w:r>
              <w:t xml:space="preserve">[Alpha string] </w:t>
            </w:r>
            <w:r w:rsidRPr="00042627">
              <w:t>Sensor name used to measure the azimuth on a goniometric facility</w:t>
            </w:r>
          </w:p>
        </w:tc>
      </w:tr>
      <w:tr w:rsidR="007A1927" w:rsidTr="004567B8">
        <w:trPr>
          <w:cantSplit/>
        </w:trPr>
        <w:tc>
          <w:tcPr>
            <w:tcW w:w="0" w:type="auto"/>
          </w:tcPr>
          <w:p w:rsidR="00042627" w:rsidRPr="00F2736F" w:rsidRDefault="00042627" w:rsidP="00305207">
            <w:pPr>
              <w:pStyle w:val="TableText"/>
              <w:rPr>
                <w:rStyle w:val="GUIWord"/>
              </w:rPr>
            </w:pPr>
            <w:r w:rsidRPr="00042627">
              <w:rPr>
                <w:rStyle w:val="GUIWord"/>
              </w:rPr>
              <w:t>Contact Probe</w:t>
            </w:r>
          </w:p>
        </w:tc>
        <w:tc>
          <w:tcPr>
            <w:tcW w:w="0" w:type="auto"/>
          </w:tcPr>
          <w:p w:rsidR="00042627" w:rsidRPr="00084655" w:rsidRDefault="00042627" w:rsidP="007C3917">
            <w:pPr>
              <w:pStyle w:val="TableText"/>
            </w:pPr>
            <w:r>
              <w:t>[</w:t>
            </w:r>
            <w:r w:rsidR="00963352">
              <w:t>Drop down list</w:t>
            </w:r>
            <w:r>
              <w:t xml:space="preserve">] </w:t>
            </w:r>
            <w:r w:rsidRPr="00042627">
              <w:t>Contact probe instrumentation name, usually includes a light source and provides optical input to the spectrometer.</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Goniometer</w:t>
            </w:r>
          </w:p>
        </w:tc>
        <w:tc>
          <w:tcPr>
            <w:tcW w:w="0" w:type="auto"/>
          </w:tcPr>
          <w:p w:rsidR="001310CE" w:rsidRPr="00A30980" w:rsidRDefault="00042627" w:rsidP="007C3917">
            <w:pPr>
              <w:pStyle w:val="TableText"/>
            </w:pPr>
            <w:r>
              <w:t>[</w:t>
            </w:r>
            <w:r w:rsidR="00963352">
              <w:t>Drop down list</w:t>
            </w:r>
            <w:r>
              <w:t xml:space="preserve">] </w:t>
            </w:r>
            <w:r w:rsidR="00A30980" w:rsidRPr="00084655">
              <w:t>Goniometer</w:t>
            </w:r>
            <w:r>
              <w:t xml:space="preserve"> name</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lastRenderedPageBreak/>
              <w:t>Illumination Sources</w:t>
            </w:r>
          </w:p>
        </w:tc>
        <w:tc>
          <w:tcPr>
            <w:tcW w:w="0" w:type="auto"/>
          </w:tcPr>
          <w:p w:rsidR="001310CE" w:rsidRDefault="00392B0B" w:rsidP="007C3917">
            <w:pPr>
              <w:pStyle w:val="TableText"/>
            </w:pPr>
            <w:r>
              <w:t>[</w:t>
            </w:r>
            <w:r w:rsidR="00963352">
              <w:t>Drop down list</w:t>
            </w:r>
            <w:r>
              <w:t xml:space="preserve">] </w:t>
            </w:r>
            <w:r w:rsidRPr="00392B0B">
              <w:t>Illumination source name, e.g. Sun or Hg lamp</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Integrating Sphere</w:t>
            </w:r>
          </w:p>
        </w:tc>
        <w:tc>
          <w:tcPr>
            <w:tcW w:w="0" w:type="auto"/>
          </w:tcPr>
          <w:p w:rsidR="001310CE" w:rsidRDefault="00392B0B" w:rsidP="007C3917">
            <w:pPr>
              <w:pStyle w:val="TableText"/>
            </w:pPr>
            <w:r>
              <w:t>[</w:t>
            </w:r>
            <w:r w:rsidR="00963352">
              <w:t>Drop down list</w:t>
            </w:r>
            <w:r>
              <w:t xml:space="preserve">] </w:t>
            </w:r>
            <w:r w:rsidRPr="00392B0B">
              <w:t>Integrating sphere name</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Light Source Parameters</w:t>
            </w:r>
          </w:p>
        </w:tc>
        <w:tc>
          <w:tcPr>
            <w:tcW w:w="0" w:type="auto"/>
          </w:tcPr>
          <w:p w:rsidR="001310CE" w:rsidRDefault="00392B0B" w:rsidP="00305207">
            <w:pPr>
              <w:pStyle w:val="TableText"/>
            </w:pPr>
            <w:r>
              <w:t xml:space="preserve">[Alpha string] </w:t>
            </w:r>
            <w:r w:rsidRPr="00392B0B">
              <w:t>Settings of artificial light source</w:t>
            </w:r>
          </w:p>
        </w:tc>
      </w:tr>
      <w:tr w:rsidR="007A1927" w:rsidTr="004567B8">
        <w:trPr>
          <w:cantSplit/>
        </w:trPr>
        <w:tc>
          <w:tcPr>
            <w:tcW w:w="0" w:type="auto"/>
          </w:tcPr>
          <w:p w:rsidR="001310CE" w:rsidRPr="00F2736F" w:rsidRDefault="001310CE" w:rsidP="00305207">
            <w:pPr>
              <w:pStyle w:val="TableText"/>
              <w:rPr>
                <w:rStyle w:val="GUIWord"/>
              </w:rPr>
            </w:pPr>
            <w:r w:rsidRPr="00F2736F">
              <w:rPr>
                <w:rStyle w:val="GUIWord"/>
              </w:rPr>
              <w:t>Reference</w:t>
            </w:r>
          </w:p>
        </w:tc>
        <w:tc>
          <w:tcPr>
            <w:tcW w:w="0" w:type="auto"/>
          </w:tcPr>
          <w:p w:rsidR="00963352" w:rsidRDefault="00963352" w:rsidP="002935FF">
            <w:pPr>
              <w:pStyle w:val="TableText"/>
            </w:pPr>
            <w:r>
              <w:t xml:space="preserve">[Drop down list] Selected from the list of References defined in the </w:t>
            </w:r>
            <w:r w:rsidR="00F52044">
              <w:t>SPECCHIO</w:t>
            </w:r>
            <w:r>
              <w:t xml:space="preserve"> database.</w:t>
            </w:r>
          </w:p>
          <w:p w:rsidR="001310CE" w:rsidRDefault="002935FF" w:rsidP="00FA1F82">
            <w:pPr>
              <w:pStyle w:val="TableText"/>
            </w:pPr>
            <w:r>
              <w:t xml:space="preserve">This Attribute is </w:t>
            </w:r>
            <w:r w:rsidR="00FA1F82">
              <w:t>mandatory</w:t>
            </w:r>
            <w:r>
              <w:t xml:space="preserve"> and cannot be deleted. If </w:t>
            </w:r>
            <w:r w:rsidR="00FA1F82">
              <w:t xml:space="preserve">it is not relevant or </w:t>
            </w:r>
            <w:r>
              <w:t xml:space="preserve">no data is available, set it to </w:t>
            </w:r>
            <w:r w:rsidRPr="00EF56D8">
              <w:rPr>
                <w:rStyle w:val="GUIWord"/>
              </w:rPr>
              <w:t>Nil</w:t>
            </w:r>
            <w:r>
              <w:t>.</w:t>
            </w:r>
          </w:p>
        </w:tc>
      </w:tr>
      <w:tr w:rsidR="007A1927" w:rsidTr="004567B8">
        <w:trPr>
          <w:cantSplit/>
        </w:trPr>
        <w:tc>
          <w:tcPr>
            <w:tcW w:w="0" w:type="auto"/>
          </w:tcPr>
          <w:p w:rsidR="001310CE" w:rsidRPr="00F2736F" w:rsidRDefault="001310CE" w:rsidP="002D26AF">
            <w:pPr>
              <w:pStyle w:val="TableText"/>
              <w:rPr>
                <w:rStyle w:val="GUIWord"/>
              </w:rPr>
            </w:pPr>
            <w:r w:rsidRPr="00F2736F">
              <w:rPr>
                <w:rStyle w:val="GUIWord"/>
              </w:rPr>
              <w:t xml:space="preserve">White Reference </w:t>
            </w:r>
            <w:r w:rsidR="002D26AF">
              <w:rPr>
                <w:rStyle w:val="GUIWord"/>
              </w:rPr>
              <w:t>Panel Name</w:t>
            </w:r>
          </w:p>
        </w:tc>
        <w:tc>
          <w:tcPr>
            <w:tcW w:w="0" w:type="auto"/>
          </w:tcPr>
          <w:p w:rsidR="001310CE" w:rsidRDefault="00392B0B" w:rsidP="00305207">
            <w:pPr>
              <w:pStyle w:val="TableText"/>
            </w:pPr>
            <w:r>
              <w:t xml:space="preserve">[Alpha string] </w:t>
            </w:r>
            <w:r w:rsidR="007A1927">
              <w:t xml:space="preserve">Name of the </w:t>
            </w:r>
            <w:r w:rsidRPr="00392B0B">
              <w:t xml:space="preserve">white </w:t>
            </w:r>
            <w:r w:rsidR="007A1927" w:rsidRPr="00392B0B">
              <w:t>Refer</w:t>
            </w:r>
            <w:r w:rsidR="007A1927">
              <w:t>ence Panel.</w:t>
            </w:r>
          </w:p>
          <w:p w:rsidR="00FA1F82" w:rsidRDefault="007A1927" w:rsidP="00FF6BCC">
            <w:pPr>
              <w:pStyle w:val="TableText"/>
            </w:pPr>
            <w:r>
              <w:t xml:space="preserve">Users do not have permission to add to </w:t>
            </w:r>
            <w:r w:rsidR="00F52044">
              <w:t>SPECCHIO</w:t>
            </w:r>
            <w:r>
              <w:t xml:space="preserve">’s Reference Panel table. When a Spectrum is being loaded and the Reference Panel it refers to is not in </w:t>
            </w:r>
            <w:r w:rsidR="00F52044">
              <w:t>SPECCHIO</w:t>
            </w:r>
            <w:r>
              <w:t xml:space="preserve">’s Reference Panel table, then the name of the Reference Panel will be written into this field. This provides the information needed for the user to resolve the Reference Panel link information after the </w:t>
            </w:r>
            <w:r w:rsidR="00F3610B">
              <w:t xml:space="preserve">Spectrum </w:t>
            </w:r>
            <w:r>
              <w:t>load is completed.</w:t>
            </w:r>
          </w:p>
        </w:tc>
      </w:tr>
    </w:tbl>
    <w:p w:rsidR="001310CE" w:rsidRPr="00F3610B" w:rsidRDefault="001310CE" w:rsidP="00F3610B">
      <w:pPr>
        <w:pStyle w:val="Heading3"/>
      </w:pPr>
      <w:bookmarkStart w:id="128" w:name="_Toc359579896"/>
      <w:r w:rsidRPr="00F3610B">
        <w:t>Keywords</w:t>
      </w:r>
      <w:r w:rsidR="00F3610B" w:rsidRPr="00F3610B">
        <w:t xml:space="preserve"> </w:t>
      </w:r>
      <w:r w:rsidR="00F3610B">
        <w:t>Group</w:t>
      </w:r>
      <w:bookmarkEnd w:id="128"/>
    </w:p>
    <w:p w:rsidR="00C974FC" w:rsidRDefault="001310CE" w:rsidP="00A7583F">
      <w:pPr>
        <w:pStyle w:val="Body"/>
      </w:pPr>
      <w:r w:rsidRPr="00612627">
        <w:t xml:space="preserve">Keywords can be used to search for particular </w:t>
      </w:r>
      <w:r w:rsidR="007F4F37">
        <w:t>Spectr</w:t>
      </w:r>
      <w:r w:rsidRPr="00612627">
        <w:t>a</w:t>
      </w:r>
      <w:r w:rsidR="00C974FC">
        <w:t xml:space="preserve"> in the </w:t>
      </w:r>
      <w:r w:rsidR="00F52044">
        <w:t>SPECCHIO</w:t>
      </w:r>
      <w:r w:rsidR="00C974FC">
        <w:t>’s Spectrum Query function</w:t>
      </w:r>
      <w:r w:rsidRPr="00612627">
        <w:t>.</w:t>
      </w:r>
    </w:p>
    <w:tbl>
      <w:tblPr>
        <w:tblStyle w:val="TableGrid"/>
        <w:tblW w:w="0" w:type="auto"/>
        <w:tblInd w:w="817" w:type="dxa"/>
        <w:tblLook w:val="04A0" w:firstRow="1" w:lastRow="0" w:firstColumn="1" w:lastColumn="0" w:noHBand="0" w:noVBand="1"/>
      </w:tblPr>
      <w:tblGrid>
        <w:gridCol w:w="1557"/>
        <w:gridCol w:w="7197"/>
      </w:tblGrid>
      <w:tr w:rsidR="001310CE" w:rsidTr="00963352">
        <w:trPr>
          <w:cantSplit/>
        </w:trPr>
        <w:tc>
          <w:tcPr>
            <w:tcW w:w="0" w:type="auto"/>
          </w:tcPr>
          <w:p w:rsidR="001310CE" w:rsidRDefault="001310CE" w:rsidP="00305207">
            <w:pPr>
              <w:pStyle w:val="TableText"/>
              <w:rPr>
                <w:rStyle w:val="GUIWord"/>
              </w:rPr>
            </w:pPr>
            <w:r w:rsidRPr="00F2736F">
              <w:rPr>
                <w:rStyle w:val="GUIWord"/>
              </w:rPr>
              <w:t>Keyword</w:t>
            </w:r>
          </w:p>
          <w:p w:rsidR="00D85F6B" w:rsidRPr="00D85F6B" w:rsidRDefault="00D85F6B" w:rsidP="00305207">
            <w:pPr>
              <w:pStyle w:val="TableText"/>
            </w:pPr>
            <w:r>
              <w:t>Multiple permitted</w:t>
            </w:r>
          </w:p>
        </w:tc>
        <w:tc>
          <w:tcPr>
            <w:tcW w:w="0" w:type="auto"/>
          </w:tcPr>
          <w:p w:rsidR="00392B0B" w:rsidRDefault="00392B0B" w:rsidP="0044706E">
            <w:pPr>
              <w:pStyle w:val="TableText"/>
            </w:pPr>
            <w:r>
              <w:t xml:space="preserve">[Alpha string] </w:t>
            </w:r>
            <w:r w:rsidRPr="00392B0B">
              <w:t xml:space="preserve">Freely </w:t>
            </w:r>
            <w:r>
              <w:t>chosen</w:t>
            </w:r>
            <w:r w:rsidRPr="00392B0B">
              <w:t xml:space="preserve"> keyword that describes a </w:t>
            </w:r>
            <w:r w:rsidR="007F4F37">
              <w:t>Spectr</w:t>
            </w:r>
            <w:r w:rsidRPr="00392B0B">
              <w:t xml:space="preserve">um or a </w:t>
            </w:r>
            <w:r w:rsidR="007F4F37">
              <w:t>Spectr</w:t>
            </w:r>
            <w:r w:rsidRPr="00392B0B">
              <w:t>al collection</w:t>
            </w:r>
          </w:p>
          <w:p w:rsidR="00D85F6B" w:rsidRDefault="003E508C" w:rsidP="007B0A47">
            <w:pPr>
              <w:pStyle w:val="TableText"/>
            </w:pPr>
            <w:r>
              <w:t xml:space="preserve">Take care </w:t>
            </w:r>
            <w:r w:rsidR="007B0A47">
              <w:t>with</w:t>
            </w:r>
            <w:r>
              <w:t xml:space="preserve"> spelling and avoid leading or trailing spaces to avoid confusion when searching. Keyword</w:t>
            </w:r>
            <w:r w:rsidR="00C974FC">
              <w:t xml:space="preserve"> searching is</w:t>
            </w:r>
            <w:r>
              <w:t xml:space="preserve"> not case sensitive.</w:t>
            </w:r>
          </w:p>
        </w:tc>
      </w:tr>
    </w:tbl>
    <w:p w:rsidR="001310CE" w:rsidRPr="00F3610B" w:rsidRDefault="001310CE" w:rsidP="00F3610B">
      <w:pPr>
        <w:pStyle w:val="Heading3"/>
      </w:pPr>
      <w:bookmarkStart w:id="129" w:name="_Toc359579897"/>
      <w:r w:rsidRPr="00F3610B">
        <w:t>Location</w:t>
      </w:r>
      <w:r w:rsidR="00F3610B" w:rsidRPr="00F3610B">
        <w:t xml:space="preserve"> </w:t>
      </w:r>
      <w:r w:rsidR="00F3610B">
        <w:t>Group</w:t>
      </w:r>
      <w:bookmarkEnd w:id="129"/>
    </w:p>
    <w:p w:rsidR="001310CE" w:rsidRPr="00084655" w:rsidRDefault="001310CE" w:rsidP="00254A05">
      <w:pPr>
        <w:pStyle w:val="Body"/>
      </w:pPr>
      <w:r>
        <w:t xml:space="preserve">This </w:t>
      </w:r>
      <w:r w:rsidR="004C3526">
        <w:t>Group</w:t>
      </w:r>
      <w:r>
        <w:t xml:space="preserve"> collects information about the </w:t>
      </w:r>
      <w:r w:rsidRPr="00084655">
        <w:t xml:space="preserve">capturing location. </w:t>
      </w:r>
      <w:r w:rsidR="00AA263D">
        <w:t>WGS84 (World Geodetic System of 1984) should be used as the reference Geoid for these measurements.</w:t>
      </w:r>
    </w:p>
    <w:tbl>
      <w:tblPr>
        <w:tblStyle w:val="TableGrid"/>
        <w:tblW w:w="0" w:type="auto"/>
        <w:tblInd w:w="817" w:type="dxa"/>
        <w:tblLook w:val="04A0" w:firstRow="1" w:lastRow="0" w:firstColumn="1" w:lastColumn="0" w:noHBand="0" w:noVBand="1"/>
      </w:tblPr>
      <w:tblGrid>
        <w:gridCol w:w="1302"/>
        <w:gridCol w:w="7452"/>
      </w:tblGrid>
      <w:tr w:rsidR="001310CE" w:rsidTr="00A078C5">
        <w:trPr>
          <w:cantSplit/>
        </w:trPr>
        <w:tc>
          <w:tcPr>
            <w:tcW w:w="0" w:type="auto"/>
          </w:tcPr>
          <w:p w:rsidR="001310CE" w:rsidRPr="00F2736F" w:rsidRDefault="001310CE" w:rsidP="00305207">
            <w:pPr>
              <w:pStyle w:val="TableText"/>
              <w:rPr>
                <w:rStyle w:val="GUIWord"/>
              </w:rPr>
            </w:pPr>
            <w:r w:rsidRPr="00F2736F">
              <w:rPr>
                <w:rStyle w:val="GUIWord"/>
              </w:rPr>
              <w:t>Altitude</w:t>
            </w:r>
          </w:p>
        </w:tc>
        <w:tc>
          <w:tcPr>
            <w:tcW w:w="0" w:type="auto"/>
          </w:tcPr>
          <w:p w:rsidR="001310CE" w:rsidRDefault="001310CE" w:rsidP="00AA263D">
            <w:pPr>
              <w:pStyle w:val="TableText"/>
            </w:pPr>
            <w:r>
              <w:t>[</w:t>
            </w:r>
            <w:r w:rsidR="00392B0B">
              <w:t>Metres</w:t>
            </w:r>
            <w:r>
              <w:t>]</w:t>
            </w:r>
            <w:r w:rsidRPr="00084655">
              <w:t xml:space="preserve"> </w:t>
            </w:r>
            <w:r w:rsidR="00AA263D">
              <w:t>Altitude of s</w:t>
            </w:r>
            <w:r w:rsidR="00392B0B">
              <w:t>patial position</w:t>
            </w:r>
          </w:p>
        </w:tc>
      </w:tr>
      <w:tr w:rsidR="001310CE" w:rsidTr="00A078C5">
        <w:trPr>
          <w:cantSplit/>
        </w:trPr>
        <w:tc>
          <w:tcPr>
            <w:tcW w:w="0" w:type="auto"/>
          </w:tcPr>
          <w:p w:rsidR="001310CE" w:rsidRPr="00F2736F" w:rsidRDefault="001310CE" w:rsidP="00305207">
            <w:pPr>
              <w:pStyle w:val="TableText"/>
              <w:rPr>
                <w:rStyle w:val="GUIWord"/>
              </w:rPr>
            </w:pPr>
            <w:r w:rsidRPr="00F2736F">
              <w:rPr>
                <w:rStyle w:val="GUIWord"/>
              </w:rPr>
              <w:t>Latitude</w:t>
            </w:r>
          </w:p>
        </w:tc>
        <w:tc>
          <w:tcPr>
            <w:tcW w:w="0" w:type="auto"/>
          </w:tcPr>
          <w:p w:rsidR="00392B0B" w:rsidRDefault="001310CE" w:rsidP="00392B0B">
            <w:pPr>
              <w:pStyle w:val="TableText"/>
            </w:pPr>
            <w:r>
              <w:t>[</w:t>
            </w:r>
            <w:r w:rsidR="00392B0B">
              <w:t>D</w:t>
            </w:r>
            <w:r>
              <w:t>egrees]</w:t>
            </w:r>
            <w:r w:rsidRPr="00084655">
              <w:t xml:space="preserve"> </w:t>
            </w:r>
            <w:r w:rsidR="00AA263D">
              <w:t>Latitude of spatial position</w:t>
            </w:r>
          </w:p>
          <w:p w:rsidR="001310CE" w:rsidRDefault="001310CE" w:rsidP="00392B0B">
            <w:pPr>
              <w:pStyle w:val="TableText"/>
            </w:pPr>
            <w:r w:rsidRPr="00084655">
              <w:t xml:space="preserve">Northern hemisphere coordinates are positive, southern </w:t>
            </w:r>
            <w:r w:rsidR="00C974FC" w:rsidRPr="00084655">
              <w:t xml:space="preserve">hemisphere coordinates are </w:t>
            </w:r>
            <w:r w:rsidRPr="00084655">
              <w:t>negative</w:t>
            </w:r>
            <w:r>
              <w:t>.</w:t>
            </w:r>
            <w:r w:rsidRPr="00084655">
              <w:t xml:space="preserve"> Coordinates are entered as </w:t>
            </w:r>
            <w:r w:rsidR="00C974FC">
              <w:t xml:space="preserve">floating point numbers for </w:t>
            </w:r>
            <w:r w:rsidRPr="00084655">
              <w:t>degrees and fractions of degrees.</w:t>
            </w:r>
          </w:p>
        </w:tc>
      </w:tr>
      <w:tr w:rsidR="001310CE" w:rsidTr="00A078C5">
        <w:trPr>
          <w:cantSplit/>
        </w:trPr>
        <w:tc>
          <w:tcPr>
            <w:tcW w:w="0" w:type="auto"/>
          </w:tcPr>
          <w:p w:rsidR="001310CE" w:rsidRPr="00F2736F" w:rsidRDefault="001310CE" w:rsidP="00305207">
            <w:pPr>
              <w:pStyle w:val="TableText"/>
              <w:rPr>
                <w:rStyle w:val="GUIWord"/>
              </w:rPr>
            </w:pPr>
            <w:r w:rsidRPr="00F2736F">
              <w:rPr>
                <w:rStyle w:val="GUIWord"/>
              </w:rPr>
              <w:t>Longitude</w:t>
            </w:r>
          </w:p>
        </w:tc>
        <w:tc>
          <w:tcPr>
            <w:tcW w:w="0" w:type="auto"/>
          </w:tcPr>
          <w:p w:rsidR="00392B0B" w:rsidRDefault="00392B0B" w:rsidP="00392B0B">
            <w:pPr>
              <w:pStyle w:val="TableText"/>
            </w:pPr>
            <w:r>
              <w:t>[Degrees]</w:t>
            </w:r>
            <w:r w:rsidRPr="00084655">
              <w:t xml:space="preserve"> </w:t>
            </w:r>
            <w:r w:rsidR="00AA263D">
              <w:t>Longitude of spatial position</w:t>
            </w:r>
          </w:p>
          <w:p w:rsidR="00392B0B" w:rsidRDefault="00392B0B" w:rsidP="00C974FC">
            <w:pPr>
              <w:pStyle w:val="TableText"/>
            </w:pPr>
            <w:r>
              <w:t>Locations w</w:t>
            </w:r>
            <w:r w:rsidR="001310CE" w:rsidRPr="00084655">
              <w:t>est of Greenwich</w:t>
            </w:r>
            <w:r>
              <w:t xml:space="preserve"> are</w:t>
            </w:r>
            <w:r w:rsidR="001310CE" w:rsidRPr="00084655">
              <w:t xml:space="preserve"> positive</w:t>
            </w:r>
            <w:r>
              <w:t>, e</w:t>
            </w:r>
            <w:r w:rsidR="001310CE" w:rsidRPr="00084655">
              <w:t>ast of Greenwich</w:t>
            </w:r>
            <w:r>
              <w:t xml:space="preserve"> are</w:t>
            </w:r>
            <w:r w:rsidR="001310CE" w:rsidRPr="00084655">
              <w:t xml:space="preserve"> negative</w:t>
            </w:r>
            <w:r w:rsidR="00C974FC" w:rsidRPr="00C974FC">
              <w:t>.</w:t>
            </w:r>
            <w:r w:rsidR="00C974FC" w:rsidRPr="00084655">
              <w:t xml:space="preserve"> </w:t>
            </w:r>
            <w:r w:rsidR="0033520F">
              <w:t xml:space="preserve">(That is, longitudes in Australia are negative.) </w:t>
            </w:r>
            <w:r w:rsidR="00C974FC" w:rsidRPr="00084655">
              <w:t xml:space="preserve">Coordinates are entered as </w:t>
            </w:r>
            <w:r w:rsidR="00C974FC">
              <w:t xml:space="preserve">floating point numbers for </w:t>
            </w:r>
            <w:r w:rsidR="00C974FC" w:rsidRPr="00084655">
              <w:t>degrees and fractions of degrees.</w:t>
            </w:r>
          </w:p>
        </w:tc>
      </w:tr>
      <w:tr w:rsidR="001310CE" w:rsidTr="00A078C5">
        <w:trPr>
          <w:cantSplit/>
        </w:trPr>
        <w:tc>
          <w:tcPr>
            <w:tcW w:w="0" w:type="auto"/>
          </w:tcPr>
          <w:p w:rsidR="001310CE" w:rsidRPr="00F2736F" w:rsidRDefault="001310CE" w:rsidP="00305207">
            <w:pPr>
              <w:pStyle w:val="TableText"/>
              <w:rPr>
                <w:rStyle w:val="GUIWord"/>
              </w:rPr>
            </w:pPr>
            <w:r w:rsidRPr="00F2736F">
              <w:rPr>
                <w:rStyle w:val="GUIWord"/>
              </w:rPr>
              <w:t>Location Name</w:t>
            </w:r>
          </w:p>
        </w:tc>
        <w:tc>
          <w:tcPr>
            <w:tcW w:w="0" w:type="auto"/>
          </w:tcPr>
          <w:p w:rsidR="001310CE" w:rsidRDefault="00392B0B" w:rsidP="00AA263D">
            <w:pPr>
              <w:pStyle w:val="TableText"/>
            </w:pPr>
            <w:r>
              <w:t xml:space="preserve">[Alpha string] </w:t>
            </w:r>
            <w:r w:rsidR="00AA263D">
              <w:t>Usual n</w:t>
            </w:r>
            <w:r w:rsidRPr="00392B0B">
              <w:t>ame of the spatial position where the sampling took place</w:t>
            </w:r>
          </w:p>
        </w:tc>
      </w:tr>
      <w:tr w:rsidR="001310CE" w:rsidTr="00963352">
        <w:trPr>
          <w:cantSplit/>
        </w:trPr>
        <w:tc>
          <w:tcPr>
            <w:tcW w:w="0" w:type="auto"/>
          </w:tcPr>
          <w:p w:rsidR="001310CE" w:rsidRPr="00F2736F" w:rsidRDefault="001310CE" w:rsidP="00305207">
            <w:pPr>
              <w:pStyle w:val="TableText"/>
              <w:rPr>
                <w:rStyle w:val="GUIWord"/>
              </w:rPr>
            </w:pPr>
            <w:r w:rsidRPr="00F2736F">
              <w:rPr>
                <w:rStyle w:val="GUIWord"/>
              </w:rPr>
              <w:lastRenderedPageBreak/>
              <w:t>State</w:t>
            </w:r>
          </w:p>
        </w:tc>
        <w:tc>
          <w:tcPr>
            <w:tcW w:w="0" w:type="auto"/>
          </w:tcPr>
          <w:p w:rsidR="003E508C" w:rsidRDefault="001310CE" w:rsidP="003E508C">
            <w:pPr>
              <w:pStyle w:val="TableText"/>
            </w:pPr>
            <w:r>
              <w:t xml:space="preserve">[alpha string] </w:t>
            </w:r>
            <w:r w:rsidR="00392B0B">
              <w:t xml:space="preserve">Identifier of </w:t>
            </w:r>
            <w:r w:rsidR="003E508C">
              <w:t xml:space="preserve">the State in which the observations were made. </w:t>
            </w:r>
          </w:p>
          <w:p w:rsidR="001310CE" w:rsidRDefault="003E508C" w:rsidP="00392B0B">
            <w:pPr>
              <w:pStyle w:val="TableText"/>
            </w:pPr>
            <w:r>
              <w:t xml:space="preserve">To avoid confusion in searching later, </w:t>
            </w:r>
            <w:r w:rsidR="00842401">
              <w:t xml:space="preserve">it is suggested to use the standard abbreviation for the state </w:t>
            </w:r>
            <w:r w:rsidR="00392B0B">
              <w:t>–</w:t>
            </w:r>
            <w:r w:rsidR="00842401">
              <w:t xml:space="preserve"> for</w:t>
            </w:r>
            <w:r w:rsidR="00392B0B">
              <w:t xml:space="preserve"> </w:t>
            </w:r>
            <w:r w:rsidR="00842401">
              <w:t>example</w:t>
            </w:r>
            <w:r w:rsidR="00AE2F37" w:rsidRPr="00A078C5">
              <w:t xml:space="preserve">, </w:t>
            </w:r>
            <w:r w:rsidR="00C974FC">
              <w:t xml:space="preserve">in Australia use </w:t>
            </w:r>
            <w:r w:rsidR="00AE2F37" w:rsidRPr="00A078C5">
              <w:t>NSW</w:t>
            </w:r>
            <w:r w:rsidR="00842401">
              <w:t xml:space="preserve">, </w:t>
            </w:r>
            <w:proofErr w:type="spellStart"/>
            <w:r w:rsidR="00842401">
              <w:t>Qld</w:t>
            </w:r>
            <w:proofErr w:type="spellEnd"/>
            <w:r w:rsidR="00842401">
              <w:t>, Vic... D</w:t>
            </w:r>
            <w:r>
              <w:t>o</w:t>
            </w:r>
            <w:r w:rsidR="00AE2F37" w:rsidRPr="00A078C5">
              <w:t xml:space="preserve"> not </w:t>
            </w:r>
            <w:r>
              <w:t xml:space="preserve">use periods, </w:t>
            </w:r>
            <w:r w:rsidR="00842401">
              <w:t xml:space="preserve">leading, embedded or </w:t>
            </w:r>
            <w:r>
              <w:t xml:space="preserve">trailing spaces in the field. </w:t>
            </w:r>
            <w:r w:rsidR="00842401">
              <w:t>Searching is not case sensitive</w:t>
            </w:r>
            <w:r w:rsidR="00AE2F37" w:rsidRPr="00A078C5">
              <w:t>.</w:t>
            </w:r>
          </w:p>
        </w:tc>
      </w:tr>
    </w:tbl>
    <w:p w:rsidR="001310CE" w:rsidRPr="00F3610B" w:rsidRDefault="001310CE" w:rsidP="00F3610B">
      <w:pPr>
        <w:pStyle w:val="Heading3"/>
      </w:pPr>
      <w:bookmarkStart w:id="130" w:name="_Toc359579898"/>
      <w:r w:rsidRPr="00F3610B">
        <w:t>Names</w:t>
      </w:r>
      <w:r w:rsidR="00F3610B" w:rsidRPr="00F3610B">
        <w:t xml:space="preserve"> </w:t>
      </w:r>
      <w:r w:rsidR="00F3610B">
        <w:t>Group</w:t>
      </w:r>
      <w:bookmarkEnd w:id="130"/>
    </w:p>
    <w:p w:rsidR="001310CE" w:rsidRPr="00612627" w:rsidRDefault="001310CE" w:rsidP="00A7583F">
      <w:pPr>
        <w:pStyle w:val="Body"/>
      </w:pPr>
      <w:r w:rsidRPr="00612627">
        <w:t xml:space="preserve">This </w:t>
      </w:r>
      <w:r w:rsidR="004C3526">
        <w:t>Group</w:t>
      </w:r>
      <w:r w:rsidRPr="00612627">
        <w:t xml:space="preserve"> collects the possible names for the species </w:t>
      </w:r>
      <w:r w:rsidR="0040574B">
        <w:t xml:space="preserve">or objects </w:t>
      </w:r>
      <w:r w:rsidRPr="00612627">
        <w:t xml:space="preserve">in the </w:t>
      </w:r>
      <w:r w:rsidR="007F4F37">
        <w:t>Spectr</w:t>
      </w:r>
      <w:r w:rsidRPr="00612627">
        <w:t>um sample.</w:t>
      </w:r>
    </w:p>
    <w:tbl>
      <w:tblPr>
        <w:tblStyle w:val="TableGrid"/>
        <w:tblW w:w="0" w:type="auto"/>
        <w:tblInd w:w="817" w:type="dxa"/>
        <w:tblLook w:val="04A0" w:firstRow="1" w:lastRow="0" w:firstColumn="1" w:lastColumn="0" w:noHBand="0" w:noVBand="1"/>
      </w:tblPr>
      <w:tblGrid>
        <w:gridCol w:w="1257"/>
        <w:gridCol w:w="7497"/>
      </w:tblGrid>
      <w:tr w:rsidR="001310CE" w:rsidTr="00A078C5">
        <w:tc>
          <w:tcPr>
            <w:tcW w:w="0" w:type="auto"/>
          </w:tcPr>
          <w:p w:rsidR="001310CE" w:rsidRPr="00F2736F" w:rsidRDefault="001310CE" w:rsidP="00305207">
            <w:pPr>
              <w:pStyle w:val="TableText"/>
              <w:rPr>
                <w:rStyle w:val="GUIWord"/>
              </w:rPr>
            </w:pPr>
            <w:r w:rsidRPr="00F2736F">
              <w:rPr>
                <w:rStyle w:val="GUIWord"/>
              </w:rPr>
              <w:t>Common</w:t>
            </w:r>
          </w:p>
        </w:tc>
        <w:tc>
          <w:tcPr>
            <w:tcW w:w="0" w:type="auto"/>
          </w:tcPr>
          <w:p w:rsidR="001310CE" w:rsidRDefault="001310CE" w:rsidP="00392B0B">
            <w:pPr>
              <w:pStyle w:val="TableText"/>
            </w:pPr>
            <w:r>
              <w:t>[alpha string]</w:t>
            </w:r>
            <w:r w:rsidR="0040574B">
              <w:t xml:space="preserve"> </w:t>
            </w:r>
            <w:r w:rsidR="00392B0B" w:rsidRPr="00392B0B">
              <w:t>Common name given to target (applies particularly to plants)</w:t>
            </w:r>
          </w:p>
        </w:tc>
      </w:tr>
      <w:tr w:rsidR="001310CE" w:rsidTr="00305207">
        <w:tc>
          <w:tcPr>
            <w:tcW w:w="0" w:type="auto"/>
          </w:tcPr>
          <w:p w:rsidR="001310CE" w:rsidRPr="00F2736F" w:rsidRDefault="001310CE" w:rsidP="00305207">
            <w:pPr>
              <w:pStyle w:val="TableText"/>
              <w:rPr>
                <w:rStyle w:val="GUIWord"/>
              </w:rPr>
            </w:pPr>
            <w:r w:rsidRPr="00F2736F">
              <w:rPr>
                <w:rStyle w:val="GUIWord"/>
              </w:rPr>
              <w:t>ENVI Header</w:t>
            </w:r>
          </w:p>
        </w:tc>
        <w:tc>
          <w:tcPr>
            <w:tcW w:w="0" w:type="auto"/>
          </w:tcPr>
          <w:p w:rsidR="00392B0B" w:rsidRDefault="001310CE" w:rsidP="0040574B">
            <w:pPr>
              <w:pStyle w:val="TableText"/>
            </w:pPr>
            <w:r>
              <w:t xml:space="preserve">[alpha string] </w:t>
            </w:r>
            <w:r w:rsidR="00392B0B" w:rsidRPr="00392B0B">
              <w:t>Name extracted from ENVI header</w:t>
            </w:r>
          </w:p>
          <w:p w:rsidR="00DA6DBD" w:rsidRPr="00DA6DBD" w:rsidRDefault="0040574B" w:rsidP="00C974FC">
            <w:pPr>
              <w:pStyle w:val="TableText"/>
            </w:pPr>
            <w:r>
              <w:t xml:space="preserve">When ENVI Files are loaded (see </w:t>
            </w:r>
            <w:r w:rsidR="00C63D4F">
              <w:fldChar w:fldCharType="begin"/>
            </w:r>
            <w:r w:rsidR="00C63D4F">
              <w:instrText xml:space="preserve"> REF _Ref355167308 \r \h  \* MERGEFORMAT </w:instrText>
            </w:r>
            <w:r w:rsidR="00C63D4F">
              <w:fldChar w:fldCharType="separate"/>
            </w:r>
            <w:r w:rsidR="00D568CA" w:rsidRPr="00D568CA">
              <w:rPr>
                <w:rStyle w:val="CrossReference"/>
              </w:rPr>
              <w:t>3.11.6</w:t>
            </w:r>
            <w:r w:rsidR="00C63D4F">
              <w:fldChar w:fldCharType="end"/>
            </w:r>
            <w:r w:rsidRPr="0040574B">
              <w:rPr>
                <w:rStyle w:val="CrossReference"/>
              </w:rPr>
              <w:t xml:space="preserve"> </w:t>
            </w:r>
            <w:r w:rsidR="00C63D4F">
              <w:fldChar w:fldCharType="begin"/>
            </w:r>
            <w:r w:rsidR="00C63D4F">
              <w:instrText xml:space="preserve"> REF _Ref355167311 \h  \* MERGEFORMAT </w:instrText>
            </w:r>
            <w:r w:rsidR="00C63D4F">
              <w:fldChar w:fldCharType="separate"/>
            </w:r>
            <w:r w:rsidR="00D568CA" w:rsidRPr="00D568CA">
              <w:rPr>
                <w:rStyle w:val="CrossReference"/>
              </w:rPr>
              <w:t>ENVI Spectral Library Files</w:t>
            </w:r>
            <w:r w:rsidR="00C63D4F">
              <w:fldChar w:fldCharType="end"/>
            </w:r>
            <w:r>
              <w:t>), the content of the Spectrum Names tag is copied here if it is set</w:t>
            </w:r>
            <w:r w:rsidR="00842401">
              <w:t xml:space="preserve"> in the input file</w:t>
            </w:r>
            <w:r>
              <w:t>.</w:t>
            </w:r>
          </w:p>
        </w:tc>
      </w:tr>
      <w:tr w:rsidR="001310CE" w:rsidTr="00A078C5">
        <w:tc>
          <w:tcPr>
            <w:tcW w:w="0" w:type="auto"/>
          </w:tcPr>
          <w:p w:rsidR="001310CE" w:rsidRPr="00F2736F" w:rsidRDefault="001310CE" w:rsidP="00305207">
            <w:pPr>
              <w:pStyle w:val="TableText"/>
              <w:rPr>
                <w:rStyle w:val="GUIWord"/>
              </w:rPr>
            </w:pPr>
            <w:r w:rsidRPr="00F2736F">
              <w:rPr>
                <w:rStyle w:val="GUIWord"/>
              </w:rPr>
              <w:t>Latin</w:t>
            </w:r>
          </w:p>
        </w:tc>
        <w:tc>
          <w:tcPr>
            <w:tcW w:w="0" w:type="auto"/>
          </w:tcPr>
          <w:p w:rsidR="001310CE" w:rsidRDefault="001310CE" w:rsidP="00392B0B">
            <w:pPr>
              <w:pStyle w:val="TableText"/>
            </w:pPr>
            <w:r>
              <w:t>[alpha string]</w:t>
            </w:r>
            <w:r w:rsidR="0040574B">
              <w:t xml:space="preserve"> </w:t>
            </w:r>
            <w:r w:rsidR="00392B0B" w:rsidRPr="00392B0B">
              <w:t>Latin</w:t>
            </w:r>
            <w:r w:rsidR="00392B0B">
              <w:t xml:space="preserve"> (or </w:t>
            </w:r>
            <w:r w:rsidR="00392B0B" w:rsidRPr="00392B0B">
              <w:t>scientific</w:t>
            </w:r>
            <w:r w:rsidR="00392B0B">
              <w:t>)</w:t>
            </w:r>
            <w:r w:rsidR="00392B0B" w:rsidRPr="00392B0B">
              <w:t xml:space="preserve"> name given to target</w:t>
            </w:r>
          </w:p>
        </w:tc>
      </w:tr>
    </w:tbl>
    <w:p w:rsidR="001310CE" w:rsidRPr="00F3610B" w:rsidRDefault="001310CE" w:rsidP="00F3610B">
      <w:pPr>
        <w:pStyle w:val="Heading3"/>
      </w:pPr>
      <w:bookmarkStart w:id="131" w:name="_Toc359579899"/>
      <w:r w:rsidRPr="00F3610B">
        <w:t>Optics</w:t>
      </w:r>
      <w:r w:rsidR="00F3610B" w:rsidRPr="00F3610B">
        <w:t xml:space="preserve"> </w:t>
      </w:r>
      <w:r w:rsidR="00F3610B">
        <w:t>Group</w:t>
      </w:r>
      <w:bookmarkEnd w:id="131"/>
    </w:p>
    <w:p w:rsidR="00C974FC" w:rsidRPr="00C974FC" w:rsidRDefault="00C974FC" w:rsidP="00A7583F">
      <w:pPr>
        <w:pStyle w:val="Body"/>
      </w:pPr>
      <w:r w:rsidRPr="00C974FC">
        <w:t xml:space="preserve">This </w:t>
      </w:r>
      <w:r w:rsidR="004C3526">
        <w:t>Group</w:t>
      </w:r>
      <w:r w:rsidRPr="00C974FC">
        <w:t xml:space="preserve"> permits describing specific optics which </w:t>
      </w:r>
      <w:proofErr w:type="gramStart"/>
      <w:r w:rsidRPr="00C974FC">
        <w:t>are</w:t>
      </w:r>
      <w:proofErr w:type="gramEnd"/>
      <w:r w:rsidRPr="00C974FC">
        <w:t xml:space="preserve"> attached to the recording </w:t>
      </w:r>
      <w:r w:rsidR="001247E8">
        <w:t>Instrument</w:t>
      </w:r>
      <w:r w:rsidRPr="00C974FC">
        <w:t>.</w:t>
      </w:r>
    </w:p>
    <w:tbl>
      <w:tblPr>
        <w:tblStyle w:val="TableGrid"/>
        <w:tblW w:w="0" w:type="auto"/>
        <w:tblInd w:w="817" w:type="dxa"/>
        <w:tblLook w:val="04A0" w:firstRow="1" w:lastRow="0" w:firstColumn="1" w:lastColumn="0" w:noHBand="0" w:noVBand="1"/>
      </w:tblPr>
      <w:tblGrid>
        <w:gridCol w:w="1174"/>
        <w:gridCol w:w="7580"/>
      </w:tblGrid>
      <w:tr w:rsidR="001310CE" w:rsidTr="00305207">
        <w:tc>
          <w:tcPr>
            <w:tcW w:w="0" w:type="auto"/>
          </w:tcPr>
          <w:p w:rsidR="001310CE" w:rsidRPr="00F2736F" w:rsidRDefault="001310CE" w:rsidP="00305207">
            <w:pPr>
              <w:pStyle w:val="TableText"/>
              <w:rPr>
                <w:rStyle w:val="GUIWord"/>
              </w:rPr>
            </w:pPr>
            <w:r w:rsidRPr="00F2736F">
              <w:rPr>
                <w:rStyle w:val="GUIWord"/>
              </w:rPr>
              <w:t>FOV</w:t>
            </w:r>
          </w:p>
        </w:tc>
        <w:tc>
          <w:tcPr>
            <w:tcW w:w="0" w:type="auto"/>
          </w:tcPr>
          <w:p w:rsidR="001310CE" w:rsidRDefault="00392B0B" w:rsidP="00C974FC">
            <w:pPr>
              <w:pStyle w:val="TableText"/>
            </w:pPr>
            <w:r>
              <w:t>[I</w:t>
            </w:r>
            <w:r w:rsidR="001310CE">
              <w:t>nt</w:t>
            </w:r>
            <w:r>
              <w:t>eger</w:t>
            </w:r>
            <w:r w:rsidR="001310CE">
              <w:t xml:space="preserve"> degrees] </w:t>
            </w:r>
            <w:r w:rsidRPr="00392B0B">
              <w:t xml:space="preserve">Field of view of the </w:t>
            </w:r>
            <w:r w:rsidR="001247E8">
              <w:t>Instrument</w:t>
            </w:r>
            <w:r w:rsidRPr="00392B0B">
              <w:t xml:space="preserve"> used for the sampling. </w:t>
            </w:r>
            <w:r w:rsidR="00C974FC">
              <w:t>This m</w:t>
            </w:r>
            <w:r w:rsidRPr="00392B0B">
              <w:t xml:space="preserve">ay </w:t>
            </w:r>
            <w:r w:rsidR="00C974FC">
              <w:t xml:space="preserve">vary as a </w:t>
            </w:r>
            <w:r w:rsidRPr="00392B0B">
              <w:t xml:space="preserve">result of using a special </w:t>
            </w:r>
            <w:proofErr w:type="spellStart"/>
            <w:r w:rsidRPr="00392B0B">
              <w:t>foreoptic</w:t>
            </w:r>
            <w:proofErr w:type="spellEnd"/>
          </w:p>
        </w:tc>
      </w:tr>
      <w:tr w:rsidR="001310CE" w:rsidTr="00305207">
        <w:tc>
          <w:tcPr>
            <w:tcW w:w="0" w:type="auto"/>
          </w:tcPr>
          <w:p w:rsidR="001310CE" w:rsidRPr="00F2736F" w:rsidRDefault="001310CE" w:rsidP="00305207">
            <w:pPr>
              <w:pStyle w:val="TableText"/>
              <w:rPr>
                <w:rStyle w:val="GUIWord"/>
              </w:rPr>
            </w:pPr>
            <w:r w:rsidRPr="00F2736F">
              <w:rPr>
                <w:rStyle w:val="GUIWord"/>
              </w:rPr>
              <w:t>Optics Name</w:t>
            </w:r>
          </w:p>
        </w:tc>
        <w:tc>
          <w:tcPr>
            <w:tcW w:w="0" w:type="auto"/>
          </w:tcPr>
          <w:p w:rsidR="001310CE" w:rsidRDefault="001310CE" w:rsidP="00305207">
            <w:pPr>
              <w:pStyle w:val="TableText"/>
            </w:pPr>
            <w:r>
              <w:t>[alpha string]</w:t>
            </w:r>
            <w:r w:rsidR="0040574B">
              <w:t xml:space="preserve"> </w:t>
            </w:r>
            <w:r w:rsidR="00392B0B" w:rsidRPr="00392B0B">
              <w:t xml:space="preserve">Designator given to the optics attached to the </w:t>
            </w:r>
            <w:r w:rsidR="001247E8">
              <w:t>Instrument</w:t>
            </w:r>
          </w:p>
        </w:tc>
      </w:tr>
    </w:tbl>
    <w:p w:rsidR="001310CE" w:rsidRPr="00F3610B" w:rsidRDefault="001310CE" w:rsidP="00F3610B">
      <w:pPr>
        <w:pStyle w:val="Heading3"/>
      </w:pPr>
      <w:bookmarkStart w:id="132" w:name="_Toc359579900"/>
      <w:r w:rsidRPr="00F3610B">
        <w:t>PDFs</w:t>
      </w:r>
      <w:r w:rsidR="00F3610B" w:rsidRPr="00F3610B">
        <w:t xml:space="preserve"> </w:t>
      </w:r>
      <w:r w:rsidR="00F3610B">
        <w:t>Group</w:t>
      </w:r>
      <w:bookmarkEnd w:id="132"/>
    </w:p>
    <w:p w:rsidR="00A863FC" w:rsidRPr="00A863FC" w:rsidRDefault="00F52044" w:rsidP="00A863FC">
      <w:pPr>
        <w:pStyle w:val="Body"/>
        <w:rPr>
          <w:rStyle w:val="Strong"/>
          <w:b w:val="0"/>
          <w:bCs w:val="0"/>
        </w:rPr>
      </w:pPr>
      <w:r>
        <w:rPr>
          <w:rStyle w:val="Strong"/>
          <w:b w:val="0"/>
          <w:bCs w:val="0"/>
        </w:rPr>
        <w:t>SPECCHIO</w:t>
      </w:r>
      <w:r w:rsidR="00A863FC" w:rsidRPr="00A863FC">
        <w:rPr>
          <w:rStyle w:val="Strong"/>
          <w:b w:val="0"/>
          <w:bCs w:val="0"/>
        </w:rPr>
        <w:t xml:space="preserve"> supports uploading </w:t>
      </w:r>
      <w:r w:rsidR="00323FF2">
        <w:rPr>
          <w:rStyle w:val="Strong"/>
          <w:b w:val="0"/>
          <w:bCs w:val="0"/>
        </w:rPr>
        <w:t xml:space="preserve">of </w:t>
      </w:r>
      <w:r w:rsidR="00A863FC" w:rsidRPr="00A863FC">
        <w:rPr>
          <w:rStyle w:val="Strong"/>
          <w:b w:val="0"/>
          <w:bCs w:val="0"/>
        </w:rPr>
        <w:t>up to two PDF files for each Spectrum.</w:t>
      </w:r>
      <w:r w:rsidR="00A863FC">
        <w:rPr>
          <w:rStyle w:val="Strong"/>
          <w:b w:val="0"/>
          <w:bCs w:val="0"/>
        </w:rPr>
        <w:t xml:space="preserve"> </w:t>
      </w:r>
      <w:r w:rsidR="00323FF2">
        <w:rPr>
          <w:rStyle w:val="Strong"/>
          <w:b w:val="0"/>
          <w:bCs w:val="0"/>
        </w:rPr>
        <w:t xml:space="preserve">To optimise storage in the database, select all </w:t>
      </w:r>
      <w:r w:rsidR="007F4F37">
        <w:rPr>
          <w:rStyle w:val="Strong"/>
          <w:b w:val="0"/>
          <w:bCs w:val="0"/>
        </w:rPr>
        <w:t>Spectr</w:t>
      </w:r>
      <w:r w:rsidR="00323FF2">
        <w:rPr>
          <w:rStyle w:val="Strong"/>
          <w:b w:val="0"/>
          <w:bCs w:val="0"/>
        </w:rPr>
        <w:t>a that a PDF file applies to and upload just once. Depending on your internet access speed, uploading large PDF files may be slow.</w:t>
      </w:r>
    </w:p>
    <w:tbl>
      <w:tblPr>
        <w:tblStyle w:val="TableGrid"/>
        <w:tblW w:w="0" w:type="auto"/>
        <w:tblInd w:w="817" w:type="dxa"/>
        <w:tblLook w:val="04A0" w:firstRow="1" w:lastRow="0" w:firstColumn="1" w:lastColumn="0" w:noHBand="0" w:noVBand="1"/>
      </w:tblPr>
      <w:tblGrid>
        <w:gridCol w:w="1936"/>
        <w:gridCol w:w="6818"/>
      </w:tblGrid>
      <w:tr w:rsidR="001310CE" w:rsidTr="00305207">
        <w:tc>
          <w:tcPr>
            <w:tcW w:w="0" w:type="auto"/>
          </w:tcPr>
          <w:p w:rsidR="001310CE" w:rsidRPr="00F2736F" w:rsidRDefault="001310CE" w:rsidP="00305207">
            <w:pPr>
              <w:pStyle w:val="TableText"/>
              <w:rPr>
                <w:rStyle w:val="GUIWord"/>
              </w:rPr>
            </w:pPr>
            <w:r w:rsidRPr="00F2736F">
              <w:rPr>
                <w:rStyle w:val="GUIWord"/>
              </w:rPr>
              <w:t>Experimental Design</w:t>
            </w:r>
          </w:p>
        </w:tc>
        <w:tc>
          <w:tcPr>
            <w:tcW w:w="0" w:type="auto"/>
          </w:tcPr>
          <w:p w:rsidR="001310CE" w:rsidRDefault="00392B0B" w:rsidP="00305207">
            <w:pPr>
              <w:pStyle w:val="TableText"/>
            </w:pPr>
            <w:r>
              <w:t xml:space="preserve">[Attached PDF] </w:t>
            </w:r>
            <w:r w:rsidRPr="00392B0B">
              <w:t>Document describing the experimental design and the scientific</w:t>
            </w:r>
            <w:r w:rsidR="00F52170">
              <w:t xml:space="preserve"> reasons for doing so</w:t>
            </w:r>
          </w:p>
        </w:tc>
      </w:tr>
      <w:tr w:rsidR="001310CE" w:rsidTr="00305207">
        <w:tc>
          <w:tcPr>
            <w:tcW w:w="0" w:type="auto"/>
          </w:tcPr>
          <w:p w:rsidR="001310CE" w:rsidRPr="00F2736F" w:rsidRDefault="001310CE" w:rsidP="00305207">
            <w:pPr>
              <w:pStyle w:val="TableText"/>
              <w:rPr>
                <w:rStyle w:val="GUIWord"/>
              </w:rPr>
            </w:pPr>
            <w:r w:rsidRPr="00F2736F">
              <w:rPr>
                <w:rStyle w:val="GUIWord"/>
              </w:rPr>
              <w:t>Field Protocol</w:t>
            </w:r>
          </w:p>
        </w:tc>
        <w:tc>
          <w:tcPr>
            <w:tcW w:w="0" w:type="auto"/>
          </w:tcPr>
          <w:p w:rsidR="001310CE" w:rsidRDefault="00F52170" w:rsidP="00305207">
            <w:pPr>
              <w:pStyle w:val="TableText"/>
            </w:pPr>
            <w:r>
              <w:t xml:space="preserve">[Attached PDF] </w:t>
            </w:r>
            <w:r w:rsidRPr="00F52170">
              <w:t xml:space="preserve">Copy of the field protocol filled in during data capture </w:t>
            </w:r>
          </w:p>
        </w:tc>
      </w:tr>
    </w:tbl>
    <w:p w:rsidR="001310CE" w:rsidRPr="00F3610B" w:rsidRDefault="00842401" w:rsidP="00F3610B">
      <w:pPr>
        <w:pStyle w:val="Heading3"/>
      </w:pPr>
      <w:bookmarkStart w:id="133" w:name="_Toc359579901"/>
      <w:r w:rsidRPr="00F3610B">
        <w:t>Personnel</w:t>
      </w:r>
      <w:r w:rsidR="00F3610B" w:rsidRPr="00F3610B">
        <w:t xml:space="preserve"> </w:t>
      </w:r>
      <w:r w:rsidR="00F3610B">
        <w:t>Group</w:t>
      </w:r>
      <w:bookmarkEnd w:id="133"/>
    </w:p>
    <w:tbl>
      <w:tblPr>
        <w:tblStyle w:val="TableGrid"/>
        <w:tblW w:w="0" w:type="auto"/>
        <w:tblInd w:w="817" w:type="dxa"/>
        <w:tblLook w:val="04A0" w:firstRow="1" w:lastRow="0" w:firstColumn="1" w:lastColumn="0" w:noHBand="0" w:noVBand="1"/>
      </w:tblPr>
      <w:tblGrid>
        <w:gridCol w:w="1564"/>
        <w:gridCol w:w="7190"/>
      </w:tblGrid>
      <w:tr w:rsidR="001310CE" w:rsidTr="00305207">
        <w:tc>
          <w:tcPr>
            <w:tcW w:w="0" w:type="auto"/>
          </w:tcPr>
          <w:p w:rsidR="00D85F6B" w:rsidRDefault="001310CE" w:rsidP="00D85F6B">
            <w:pPr>
              <w:pStyle w:val="TableText"/>
              <w:rPr>
                <w:rStyle w:val="GUIWord"/>
              </w:rPr>
            </w:pPr>
            <w:r w:rsidRPr="00F2736F">
              <w:rPr>
                <w:rStyle w:val="GUIWord"/>
              </w:rPr>
              <w:t>Investigator</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F52170" w:rsidRDefault="00F52170" w:rsidP="0044706E">
            <w:pPr>
              <w:pStyle w:val="TableText"/>
            </w:pPr>
            <w:r>
              <w:t xml:space="preserve">[Alpha string] </w:t>
            </w:r>
            <w:r w:rsidR="00842401">
              <w:t>Investigator’s name</w:t>
            </w:r>
          </w:p>
          <w:p w:rsidR="00842401" w:rsidRDefault="00E67DCB" w:rsidP="00842401">
            <w:pPr>
              <w:pStyle w:val="TableText"/>
            </w:pPr>
            <w:r>
              <w:t xml:space="preserve">It </w:t>
            </w:r>
            <w:r w:rsidR="00842401">
              <w:t>is not necessar</w:t>
            </w:r>
            <w:r>
              <w:t>il</w:t>
            </w:r>
            <w:r w:rsidR="00842401">
              <w:t xml:space="preserve">y related to any </w:t>
            </w:r>
            <w:r w:rsidR="00F52044">
              <w:t>SPECCHIO</w:t>
            </w:r>
            <w:r w:rsidR="00842401">
              <w:t xml:space="preserve"> User’s name and is not checked against the list of Users’ names.</w:t>
            </w:r>
            <w:r w:rsidR="00A863FC">
              <w:t xml:space="preserve"> Nor is this field checked against the Investigator field provided in the Campaign Metadata.</w:t>
            </w:r>
          </w:p>
          <w:p w:rsidR="00842401" w:rsidRDefault="00842401" w:rsidP="00842401">
            <w:pPr>
              <w:pStyle w:val="TableText"/>
            </w:pPr>
            <w:r>
              <w:t xml:space="preserve">This </w:t>
            </w:r>
            <w:r w:rsidR="007F4F37">
              <w:t>Metadata Attribute</w:t>
            </w:r>
            <w:r>
              <w:t xml:space="preserve"> is </w:t>
            </w:r>
            <w:r w:rsidR="00A863FC">
              <w:t>supported</w:t>
            </w:r>
            <w:r>
              <w:t xml:space="preserve"> to receive the Investigator name </w:t>
            </w:r>
            <w:r>
              <w:lastRenderedPageBreak/>
              <w:t>which is provided in some Spectrum file formats – for example, some HDF files.</w:t>
            </w:r>
          </w:p>
          <w:p w:rsidR="004872A3" w:rsidRDefault="00A863FC" w:rsidP="00A078C5">
            <w:pPr>
              <w:pStyle w:val="TableText"/>
              <w:rPr>
                <w:b/>
              </w:rPr>
            </w:pPr>
            <w:r>
              <w:t xml:space="preserve">Users are </w:t>
            </w:r>
            <w:r w:rsidR="00323FF2">
              <w:t xml:space="preserve">generally </w:t>
            </w:r>
            <w:r>
              <w:t>encouraged to rely on the Campaign Metadata (either the Investigator, Research Group Members or Description fields) for this function.</w:t>
            </w:r>
          </w:p>
        </w:tc>
      </w:tr>
    </w:tbl>
    <w:p w:rsidR="001310CE" w:rsidRPr="00F3610B" w:rsidRDefault="001310CE" w:rsidP="00F3610B">
      <w:pPr>
        <w:pStyle w:val="Heading3"/>
      </w:pPr>
      <w:bookmarkStart w:id="134" w:name="_Toc359579902"/>
      <w:r w:rsidRPr="00F3610B">
        <w:lastRenderedPageBreak/>
        <w:t>Pictures</w:t>
      </w:r>
      <w:r w:rsidR="00F3610B" w:rsidRPr="00F3610B">
        <w:t xml:space="preserve"> </w:t>
      </w:r>
      <w:r w:rsidR="00F3610B">
        <w:t>Group</w:t>
      </w:r>
      <w:bookmarkEnd w:id="134"/>
    </w:p>
    <w:p w:rsidR="00323FF2" w:rsidRPr="00A863FC" w:rsidRDefault="00F52044" w:rsidP="00323FF2">
      <w:pPr>
        <w:pStyle w:val="Body"/>
        <w:rPr>
          <w:rStyle w:val="Strong"/>
          <w:b w:val="0"/>
          <w:bCs w:val="0"/>
        </w:rPr>
      </w:pPr>
      <w:r>
        <w:rPr>
          <w:rStyle w:val="Strong"/>
          <w:b w:val="0"/>
          <w:bCs w:val="0"/>
        </w:rPr>
        <w:t>SPECCHIO</w:t>
      </w:r>
      <w:r w:rsidR="00323FF2" w:rsidRPr="00A863FC">
        <w:rPr>
          <w:rStyle w:val="Strong"/>
          <w:b w:val="0"/>
          <w:bCs w:val="0"/>
        </w:rPr>
        <w:t xml:space="preserve"> supports uploading </w:t>
      </w:r>
      <w:r w:rsidR="00323FF2">
        <w:rPr>
          <w:rStyle w:val="Strong"/>
          <w:b w:val="0"/>
          <w:bCs w:val="0"/>
        </w:rPr>
        <w:t xml:space="preserve">of </w:t>
      </w:r>
      <w:r w:rsidR="00323FF2" w:rsidRPr="00A863FC">
        <w:rPr>
          <w:rStyle w:val="Strong"/>
          <w:b w:val="0"/>
          <w:bCs w:val="0"/>
        </w:rPr>
        <w:t xml:space="preserve">up to </w:t>
      </w:r>
      <w:r w:rsidR="00323FF2">
        <w:rPr>
          <w:rStyle w:val="Strong"/>
          <w:b w:val="0"/>
          <w:bCs w:val="0"/>
        </w:rPr>
        <w:t xml:space="preserve">four images </w:t>
      </w:r>
      <w:r w:rsidR="00323FF2" w:rsidRPr="00A863FC">
        <w:rPr>
          <w:rStyle w:val="Strong"/>
          <w:b w:val="0"/>
          <w:bCs w:val="0"/>
        </w:rPr>
        <w:t>for each Spectrum.</w:t>
      </w:r>
      <w:r w:rsidR="00323FF2">
        <w:rPr>
          <w:rStyle w:val="Strong"/>
          <w:b w:val="0"/>
          <w:bCs w:val="0"/>
        </w:rPr>
        <w:t xml:space="preserve"> To optimise storage in the database, select all </w:t>
      </w:r>
      <w:r w:rsidR="007F4F37">
        <w:rPr>
          <w:rStyle w:val="Strong"/>
          <w:b w:val="0"/>
          <w:bCs w:val="0"/>
        </w:rPr>
        <w:t>Spectr</w:t>
      </w:r>
      <w:r w:rsidR="00323FF2">
        <w:rPr>
          <w:rStyle w:val="Strong"/>
          <w:b w:val="0"/>
          <w:bCs w:val="0"/>
        </w:rPr>
        <w:t>a that an image applies to and upload it just once. Depending on your internet access speed, uploading large images may be slow.</w:t>
      </w:r>
    </w:p>
    <w:p w:rsidR="001310CE" w:rsidRPr="00323FF2" w:rsidRDefault="00AA263D" w:rsidP="00A7583F">
      <w:pPr>
        <w:pStyle w:val="Body"/>
      </w:pPr>
      <w:r>
        <w:t>The</w:t>
      </w:r>
      <w:r w:rsidR="001310CE" w:rsidRPr="00084655">
        <w:t xml:space="preserve"> supported</w:t>
      </w:r>
      <w:r>
        <w:t xml:space="preserve"> </w:t>
      </w:r>
      <w:proofErr w:type="spellStart"/>
      <w:r>
        <w:t>uploadable</w:t>
      </w:r>
      <w:proofErr w:type="spellEnd"/>
      <w:r>
        <w:t xml:space="preserve"> image formats may vary between PC, Linux and Mac. </w:t>
      </w:r>
      <w:r w:rsidR="0044706E">
        <w:t>JPEG is supported on all operating systems. GIF, PNG or TIFF may also be supported on some users’ computers</w:t>
      </w:r>
      <w:r w:rsidR="001310CE" w:rsidRPr="00084655">
        <w:t>.</w:t>
      </w:r>
      <w:r w:rsidR="001310CE">
        <w:t xml:space="preserve"> </w:t>
      </w:r>
      <w:r w:rsidR="00A930A1">
        <w:t xml:space="preserve">When uploaded, all image formats are converted and stored as JPEG images. </w:t>
      </w:r>
      <w:r>
        <w:rPr>
          <w:rStyle w:val="Strong"/>
          <w:b w:val="0"/>
          <w:bCs w:val="0"/>
        </w:rPr>
        <w:t xml:space="preserve">These images can be viewed directly </w:t>
      </w:r>
      <w:r w:rsidR="00323FF2">
        <w:rPr>
          <w:rStyle w:val="Strong"/>
          <w:b w:val="0"/>
          <w:bCs w:val="0"/>
        </w:rPr>
        <w:t>on</w:t>
      </w:r>
      <w:r>
        <w:rPr>
          <w:rStyle w:val="Strong"/>
          <w:b w:val="0"/>
          <w:bCs w:val="0"/>
        </w:rPr>
        <w:t xml:space="preserve"> the Metadata Editor screen.</w:t>
      </w:r>
    </w:p>
    <w:p w:rsidR="001310CE" w:rsidRPr="00084655" w:rsidRDefault="001310CE" w:rsidP="00A7583F">
      <w:pPr>
        <w:pStyle w:val="Note"/>
      </w:pPr>
      <w:r>
        <w:t>Note</w:t>
      </w:r>
      <w:r>
        <w:tab/>
        <w:t>Pictures should be reduced in size before loading to the database. A</w:t>
      </w:r>
      <w:r w:rsidR="00323FF2">
        <w:t>n a</w:t>
      </w:r>
      <w:r>
        <w:t>ppropriate size</w:t>
      </w:r>
      <w:r w:rsidR="00323FF2">
        <w:t xml:space="preserve"> i</w:t>
      </w:r>
      <w:r>
        <w:t>s around 400</w:t>
      </w:r>
      <w:r w:rsidR="005208AE">
        <w:t xml:space="preserve"> to </w:t>
      </w:r>
      <w:r>
        <w:t>500 pixels width or height.</w:t>
      </w:r>
    </w:p>
    <w:tbl>
      <w:tblPr>
        <w:tblStyle w:val="TableGrid"/>
        <w:tblW w:w="0" w:type="auto"/>
        <w:tblInd w:w="817" w:type="dxa"/>
        <w:tblLook w:val="04A0" w:firstRow="1" w:lastRow="0" w:firstColumn="1" w:lastColumn="0" w:noHBand="0" w:noVBand="1"/>
      </w:tblPr>
      <w:tblGrid>
        <w:gridCol w:w="2378"/>
        <w:gridCol w:w="6376"/>
      </w:tblGrid>
      <w:tr w:rsidR="001310CE" w:rsidRPr="00BC4E01" w:rsidTr="00305207">
        <w:tc>
          <w:tcPr>
            <w:tcW w:w="0" w:type="auto"/>
          </w:tcPr>
          <w:p w:rsidR="00D85F6B" w:rsidRDefault="001310CE" w:rsidP="00D85F6B">
            <w:pPr>
              <w:pStyle w:val="TableText"/>
              <w:rPr>
                <w:rStyle w:val="GUIWord"/>
              </w:rPr>
            </w:pPr>
            <w:r w:rsidRPr="00F2736F">
              <w:rPr>
                <w:rStyle w:val="GUIWord"/>
              </w:rPr>
              <w:t>Sampling Environment</w:t>
            </w:r>
            <w:r w:rsidR="00F52170">
              <w:rPr>
                <w:rStyle w:val="GUIWord"/>
              </w:rPr>
              <w:t xml:space="preserve"> Picture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1310CE" w:rsidRPr="00BC4E01" w:rsidRDefault="00F52170" w:rsidP="0044706E">
            <w:pPr>
              <w:pStyle w:val="TableText"/>
            </w:pPr>
            <w:r>
              <w:t xml:space="preserve">[Uploaded image file] </w:t>
            </w:r>
            <w:r w:rsidRPr="00F52170">
              <w:t>Picture showing the general sampling environment</w:t>
            </w:r>
            <w:r w:rsidR="00323FF2">
              <w:t xml:space="preserve"> in</w:t>
            </w:r>
            <w:r w:rsidRPr="00F52170">
              <w:t xml:space="preserve"> vicinity of the target</w:t>
            </w:r>
          </w:p>
        </w:tc>
      </w:tr>
      <w:tr w:rsidR="001310CE" w:rsidRPr="00BC4E01" w:rsidTr="00A078C5">
        <w:tc>
          <w:tcPr>
            <w:tcW w:w="0" w:type="auto"/>
          </w:tcPr>
          <w:p w:rsidR="00D85F6B" w:rsidRDefault="001310CE" w:rsidP="00D85F6B">
            <w:pPr>
              <w:pStyle w:val="TableText"/>
              <w:rPr>
                <w:rStyle w:val="GUIWord"/>
              </w:rPr>
            </w:pPr>
            <w:r w:rsidRPr="00F2736F">
              <w:rPr>
                <w:rStyle w:val="GUIWord"/>
              </w:rPr>
              <w:t>Sampling Setup</w:t>
            </w:r>
            <w:r w:rsidR="00323FF2">
              <w:rPr>
                <w:rStyle w:val="GUIWord"/>
              </w:rPr>
              <w:t xml:space="preserve"> Picture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F52170" w:rsidRPr="00BC4E01" w:rsidRDefault="00F52170" w:rsidP="0044706E">
            <w:pPr>
              <w:pStyle w:val="TableText"/>
            </w:pPr>
            <w:r>
              <w:t xml:space="preserve">[Uploaded image file] </w:t>
            </w:r>
            <w:r w:rsidRPr="00F52170">
              <w:t xml:space="preserve">Picture showing the positions of </w:t>
            </w:r>
            <w:r w:rsidR="001247E8">
              <w:t>Sensor</w:t>
            </w:r>
            <w:r w:rsidRPr="00F52170">
              <w:t xml:space="preserve"> and illumination in relation to the target</w:t>
            </w:r>
          </w:p>
        </w:tc>
      </w:tr>
      <w:tr w:rsidR="001310CE" w:rsidRPr="00BC4E01" w:rsidTr="00A078C5">
        <w:tc>
          <w:tcPr>
            <w:tcW w:w="0" w:type="auto"/>
          </w:tcPr>
          <w:p w:rsidR="00D85F6B" w:rsidRDefault="001310CE" w:rsidP="00D85F6B">
            <w:pPr>
              <w:pStyle w:val="TableText"/>
              <w:rPr>
                <w:rStyle w:val="GUIWord"/>
              </w:rPr>
            </w:pPr>
            <w:r w:rsidRPr="00F2736F">
              <w:rPr>
                <w:rStyle w:val="GUIWord"/>
              </w:rPr>
              <w:t>Sky</w:t>
            </w:r>
            <w:r w:rsidR="00323FF2">
              <w:rPr>
                <w:rStyle w:val="GUIWord"/>
              </w:rPr>
              <w:t xml:space="preserve"> Picture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F52170" w:rsidRPr="00BC4E01" w:rsidRDefault="00F52170" w:rsidP="0044706E">
            <w:pPr>
              <w:pStyle w:val="TableText"/>
            </w:pPr>
            <w:r>
              <w:t xml:space="preserve">[Uploaded image file] </w:t>
            </w:r>
            <w:r w:rsidRPr="00F52170">
              <w:t xml:space="preserve">Picture of the sky, ideally taken </w:t>
            </w:r>
            <w:proofErr w:type="spellStart"/>
            <w:r w:rsidRPr="00F52170">
              <w:t>hemispherically</w:t>
            </w:r>
            <w:proofErr w:type="spellEnd"/>
          </w:p>
        </w:tc>
      </w:tr>
      <w:tr w:rsidR="001310CE" w:rsidRPr="00BC4E01" w:rsidTr="00A078C5">
        <w:tc>
          <w:tcPr>
            <w:tcW w:w="0" w:type="auto"/>
          </w:tcPr>
          <w:p w:rsidR="00D85F6B" w:rsidRDefault="001310CE" w:rsidP="00D85F6B">
            <w:pPr>
              <w:pStyle w:val="TableText"/>
              <w:rPr>
                <w:rStyle w:val="GUIWord"/>
              </w:rPr>
            </w:pPr>
            <w:r w:rsidRPr="00F2736F">
              <w:rPr>
                <w:rStyle w:val="GUIWord"/>
              </w:rPr>
              <w:t>Target</w:t>
            </w:r>
            <w:r w:rsidR="00323FF2">
              <w:rPr>
                <w:rStyle w:val="GUIWord"/>
              </w:rPr>
              <w:t xml:space="preserve"> Picture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F52170" w:rsidRPr="00BC4E01" w:rsidRDefault="00F52170" w:rsidP="0044706E">
            <w:pPr>
              <w:pStyle w:val="TableText"/>
            </w:pPr>
            <w:r>
              <w:t xml:space="preserve">[Uploaded image file] </w:t>
            </w:r>
            <w:r w:rsidRPr="00F52170">
              <w:t>Picture showing the target</w:t>
            </w:r>
          </w:p>
        </w:tc>
      </w:tr>
    </w:tbl>
    <w:p w:rsidR="001310CE" w:rsidRPr="00F3610B" w:rsidRDefault="001310CE" w:rsidP="00F3610B">
      <w:pPr>
        <w:pStyle w:val="Heading3"/>
      </w:pPr>
      <w:bookmarkStart w:id="135" w:name="_Toc359579903"/>
      <w:r w:rsidRPr="00F3610B">
        <w:t>Processing</w:t>
      </w:r>
      <w:r w:rsidR="00F3610B" w:rsidRPr="00F3610B">
        <w:t xml:space="preserve"> </w:t>
      </w:r>
      <w:r w:rsidR="00F3610B">
        <w:t>Group</w:t>
      </w:r>
      <w:bookmarkEnd w:id="135"/>
    </w:p>
    <w:p w:rsidR="00323FF2" w:rsidRDefault="00A863FC" w:rsidP="00A863FC">
      <w:pPr>
        <w:pStyle w:val="Body"/>
      </w:pPr>
      <w:r w:rsidRPr="00A863FC">
        <w:t>These Attributes describe processing which has been performed on the Spectrum.</w:t>
      </w:r>
      <w:r w:rsidR="00323FF2">
        <w:t xml:space="preserve"> These Attributes are added or set when that processing is done.</w:t>
      </w:r>
      <w:r w:rsidR="00C1320C">
        <w:t xml:space="preserve"> This processing may be done by </w:t>
      </w:r>
      <w:r w:rsidR="00F52044">
        <w:t>SPECCHIO</w:t>
      </w:r>
      <w:r w:rsidR="00C1320C">
        <w:t xml:space="preserve">, or it may be processing done by some other function </w:t>
      </w:r>
      <w:r w:rsidR="00880773">
        <w:t>connecting to</w:t>
      </w:r>
      <w:r w:rsidR="00C1320C">
        <w:t xml:space="preserve"> the </w:t>
      </w:r>
      <w:r w:rsidR="00F52044">
        <w:t>SPECCHIO</w:t>
      </w:r>
      <w:r w:rsidR="00C1320C">
        <w:t xml:space="preserve"> database. This may be a </w:t>
      </w:r>
      <w:proofErr w:type="spellStart"/>
      <w:r w:rsidR="00C1320C">
        <w:t>Matlab</w:t>
      </w:r>
      <w:proofErr w:type="spellEnd"/>
      <w:r w:rsidR="00C1320C">
        <w:t xml:space="preserve"> program, a Java program, or a program written using any other tool or language.</w:t>
      </w:r>
    </w:p>
    <w:p w:rsidR="00323FF2" w:rsidRPr="00A863FC" w:rsidRDefault="00323FF2" w:rsidP="00A863FC">
      <w:pPr>
        <w:pStyle w:val="Body"/>
      </w:pPr>
      <w:r>
        <w:t xml:space="preserve">While it is possible, generally these </w:t>
      </w:r>
      <w:r w:rsidR="004309AF">
        <w:t>Attributes</w:t>
      </w:r>
      <w:r>
        <w:t xml:space="preserve"> should not be edited</w:t>
      </w:r>
      <w:r w:rsidR="00C1320C">
        <w:t xml:space="preserve"> manually</w:t>
      </w:r>
      <w:r>
        <w:t>.</w:t>
      </w:r>
    </w:p>
    <w:tbl>
      <w:tblPr>
        <w:tblStyle w:val="TableGrid"/>
        <w:tblW w:w="0" w:type="auto"/>
        <w:tblInd w:w="817" w:type="dxa"/>
        <w:tblLook w:val="04A0" w:firstRow="1" w:lastRow="0" w:firstColumn="1" w:lastColumn="0" w:noHBand="0" w:noVBand="1"/>
      </w:tblPr>
      <w:tblGrid>
        <w:gridCol w:w="1447"/>
        <w:gridCol w:w="7307"/>
      </w:tblGrid>
      <w:tr w:rsidR="00C208D7" w:rsidTr="00AA263D">
        <w:trPr>
          <w:cantSplit/>
        </w:trPr>
        <w:tc>
          <w:tcPr>
            <w:tcW w:w="0" w:type="auto"/>
          </w:tcPr>
          <w:p w:rsidR="00D85F6B" w:rsidRDefault="001310CE" w:rsidP="00D85F6B">
            <w:pPr>
              <w:pStyle w:val="TableText"/>
              <w:rPr>
                <w:rStyle w:val="GUIWord"/>
              </w:rPr>
            </w:pPr>
            <w:r w:rsidRPr="00F2736F">
              <w:rPr>
                <w:rStyle w:val="GUIWord"/>
              </w:rPr>
              <w:t>Data Ingestion Notes</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F52170" w:rsidRDefault="00F52170" w:rsidP="00323FF2">
            <w:pPr>
              <w:pStyle w:val="TableText"/>
            </w:pPr>
            <w:r>
              <w:t xml:space="preserve">[Alpha string] </w:t>
            </w:r>
            <w:r w:rsidRPr="00F52170">
              <w:t>Notes produced by the data ingestion module during data loading into SPECCHIO</w:t>
            </w:r>
          </w:p>
          <w:p w:rsidR="004309AF" w:rsidRDefault="004309AF" w:rsidP="00323FF2">
            <w:pPr>
              <w:pStyle w:val="TableText"/>
            </w:pPr>
            <w:r>
              <w:t>Multi</w:t>
            </w:r>
            <w:r w:rsidRPr="004309AF">
              <w:t>ple Data Ingestion Notes may b</w:t>
            </w:r>
            <w:r>
              <w:t xml:space="preserve">e added to each </w:t>
            </w:r>
            <w:r w:rsidR="007F4F37">
              <w:t>Spectr</w:t>
            </w:r>
            <w:r>
              <w:t>um.</w:t>
            </w:r>
          </w:p>
        </w:tc>
      </w:tr>
      <w:tr w:rsidR="00C208D7" w:rsidTr="00AA263D">
        <w:trPr>
          <w:cantSplit/>
        </w:trPr>
        <w:tc>
          <w:tcPr>
            <w:tcW w:w="0" w:type="auto"/>
          </w:tcPr>
          <w:p w:rsidR="001310CE" w:rsidRPr="00F2736F" w:rsidRDefault="001310CE" w:rsidP="00305207">
            <w:pPr>
              <w:pStyle w:val="TableText"/>
              <w:rPr>
                <w:rStyle w:val="GUIWord"/>
              </w:rPr>
            </w:pPr>
            <w:r w:rsidRPr="00F2736F">
              <w:rPr>
                <w:rStyle w:val="GUIWord"/>
              </w:rPr>
              <w:lastRenderedPageBreak/>
              <w:t>DC Flag</w:t>
            </w:r>
          </w:p>
        </w:tc>
        <w:tc>
          <w:tcPr>
            <w:tcW w:w="0" w:type="auto"/>
          </w:tcPr>
          <w:p w:rsidR="001310CE" w:rsidRDefault="00F52170" w:rsidP="00305207">
            <w:pPr>
              <w:pStyle w:val="TableText"/>
            </w:pPr>
            <w:r>
              <w:t xml:space="preserve">[Integer] </w:t>
            </w:r>
            <w:r w:rsidRPr="00F52170">
              <w:t xml:space="preserve">Designates this </w:t>
            </w:r>
            <w:r w:rsidR="007F4F37">
              <w:t>Spectr</w:t>
            </w:r>
            <w:r w:rsidRPr="00F52170">
              <w:t xml:space="preserve">um as </w:t>
            </w:r>
            <w:r w:rsidR="00FF6BCC">
              <w:t xml:space="preserve">a </w:t>
            </w:r>
            <w:r w:rsidRPr="00F52170">
              <w:t xml:space="preserve">dark current </w:t>
            </w:r>
            <w:r w:rsidR="007F4F37">
              <w:t>Spectr</w:t>
            </w:r>
            <w:r w:rsidRPr="00F52170">
              <w:t>um</w:t>
            </w:r>
          </w:p>
          <w:p w:rsidR="00F52170" w:rsidRDefault="00C1320C" w:rsidP="00C1320C">
            <w:pPr>
              <w:pStyle w:val="TableText"/>
            </w:pPr>
            <w:r>
              <w:t>The Metadata Attribute</w:t>
            </w:r>
            <w:r w:rsidR="003D143B">
              <w:t>’</w:t>
            </w:r>
            <w:r>
              <w:t>s value should be either 0 indicating False, or 1 indicating True. If the Metadata Attribute does not exist, this implies False.</w:t>
            </w:r>
          </w:p>
        </w:tc>
      </w:tr>
      <w:tr w:rsidR="00C208D7" w:rsidTr="00AA263D">
        <w:trPr>
          <w:cantSplit/>
        </w:trPr>
        <w:tc>
          <w:tcPr>
            <w:tcW w:w="0" w:type="auto"/>
          </w:tcPr>
          <w:p w:rsidR="001310CE" w:rsidRPr="00F2736F" w:rsidRDefault="001310CE" w:rsidP="00305207">
            <w:pPr>
              <w:pStyle w:val="TableText"/>
              <w:rPr>
                <w:rStyle w:val="GUIWord"/>
              </w:rPr>
            </w:pPr>
            <w:r w:rsidRPr="00F2736F">
              <w:rPr>
                <w:rStyle w:val="GUIWord"/>
              </w:rPr>
              <w:t>Garbage Flag</w:t>
            </w:r>
          </w:p>
        </w:tc>
        <w:tc>
          <w:tcPr>
            <w:tcW w:w="0" w:type="auto"/>
          </w:tcPr>
          <w:p w:rsidR="00F52170" w:rsidRDefault="00F52170" w:rsidP="00305207">
            <w:pPr>
              <w:pStyle w:val="TableText"/>
            </w:pPr>
            <w:r>
              <w:t xml:space="preserve">[Integer] </w:t>
            </w:r>
            <w:r w:rsidRPr="00F52170">
              <w:t>Desig</w:t>
            </w:r>
            <w:r>
              <w:t xml:space="preserve">nates this </w:t>
            </w:r>
            <w:r w:rsidR="007F4F37">
              <w:t>Spectr</w:t>
            </w:r>
            <w:r>
              <w:t xml:space="preserve">um is </w:t>
            </w:r>
            <w:r w:rsidR="003D143B">
              <w:t>not intended for inclusion in the main experimental evaluation</w:t>
            </w:r>
          </w:p>
          <w:p w:rsidR="00C1320C" w:rsidRDefault="00C1320C" w:rsidP="00F52170">
            <w:pPr>
              <w:pStyle w:val="TableText"/>
            </w:pPr>
            <w:r>
              <w:t>The Metadata Attribute</w:t>
            </w:r>
            <w:r w:rsidR="003D143B">
              <w:t>’</w:t>
            </w:r>
            <w:r>
              <w:t>s value should be either 0 indicating False, or 1 indicating True. If the Metadata Attribute does not exist, this implies False.</w:t>
            </w:r>
          </w:p>
          <w:p w:rsidR="003D143B" w:rsidRDefault="003D143B" w:rsidP="00F52170">
            <w:pPr>
              <w:pStyle w:val="TableText"/>
            </w:pPr>
            <w:r>
              <w:t>If you create a node named “Garbage”, all Spectra in the sub-tree below this node will have this flag set to 1 when they are loaded. The test for the node name is case sensitive.</w:t>
            </w:r>
          </w:p>
          <w:p w:rsidR="001310CE" w:rsidRDefault="00F52170" w:rsidP="00F52170">
            <w:pPr>
              <w:pStyle w:val="TableText"/>
            </w:pPr>
            <w:r w:rsidRPr="00F52170">
              <w:t xml:space="preserve">This flag can be </w:t>
            </w:r>
            <w:r>
              <w:t>set</w:t>
            </w:r>
            <w:r w:rsidRPr="00F52170">
              <w:t xml:space="preserve"> to exclude </w:t>
            </w:r>
            <w:r w:rsidR="003D143B">
              <w:t xml:space="preserve">specific </w:t>
            </w:r>
            <w:r w:rsidR="007F4F37">
              <w:t>Spectr</w:t>
            </w:r>
            <w:r w:rsidR="003D143B">
              <w:t>a</w:t>
            </w:r>
            <w:r w:rsidRPr="00F52170">
              <w:t xml:space="preserve"> from processing.</w:t>
            </w:r>
            <w:r w:rsidR="003D143B">
              <w:t xml:space="preserve"> However, negative tests cannot be performed by the Query Builder, so this is intended for automated processing control. For manual management, Spectra which are not intended for processing should be placed in specific sub-</w:t>
            </w:r>
            <w:r w:rsidR="00EE5F6F">
              <w:t>folders</w:t>
            </w:r>
            <w:r w:rsidR="003D143B">
              <w:t>.</w:t>
            </w:r>
          </w:p>
          <w:p w:rsidR="00F52170" w:rsidRDefault="003D143B" w:rsidP="003D143B">
            <w:pPr>
              <w:pStyle w:val="TableText"/>
            </w:pPr>
            <w:r>
              <w:t xml:space="preserve">There are currently no </w:t>
            </w:r>
            <w:r w:rsidR="00F52044">
              <w:t>SPECCHIO</w:t>
            </w:r>
            <w:r>
              <w:t xml:space="preserve"> processes which test this flag. It is generally intended for use by non-</w:t>
            </w:r>
            <w:r w:rsidR="00F52044">
              <w:t>SPECCHIO</w:t>
            </w:r>
            <w:r>
              <w:t xml:space="preserve"> processes</w:t>
            </w:r>
            <w:r w:rsidR="00880773">
              <w:t xml:space="preserve">, such as processes written using </w:t>
            </w:r>
            <w:proofErr w:type="spellStart"/>
            <w:r w:rsidR="00880773">
              <w:t>Matlab</w:t>
            </w:r>
            <w:proofErr w:type="spellEnd"/>
            <w:r>
              <w:t>.</w:t>
            </w:r>
          </w:p>
        </w:tc>
      </w:tr>
      <w:tr w:rsidR="00C208D7" w:rsidTr="00AA263D">
        <w:trPr>
          <w:cantSplit/>
        </w:trPr>
        <w:tc>
          <w:tcPr>
            <w:tcW w:w="0" w:type="auto"/>
          </w:tcPr>
          <w:p w:rsidR="00D85F6B" w:rsidRDefault="001310CE" w:rsidP="00D85F6B">
            <w:pPr>
              <w:pStyle w:val="TableText"/>
              <w:rPr>
                <w:rStyle w:val="GUIWord"/>
              </w:rPr>
            </w:pPr>
            <w:r w:rsidRPr="00F2736F">
              <w:rPr>
                <w:rStyle w:val="GUIWord"/>
              </w:rPr>
              <w:t>Processing Algorithm</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1310CE" w:rsidRDefault="00F52170" w:rsidP="00305207">
            <w:pPr>
              <w:pStyle w:val="TableText"/>
            </w:pPr>
            <w:r>
              <w:t xml:space="preserve">[Alpha string] </w:t>
            </w:r>
            <w:r w:rsidRPr="00F52170">
              <w:t xml:space="preserve">Description of processing algorithm applied to </w:t>
            </w:r>
            <w:r w:rsidR="007F4F37">
              <w:t>Spectr</w:t>
            </w:r>
            <w:r w:rsidRPr="00F52170">
              <w:t>um</w:t>
            </w:r>
          </w:p>
          <w:p w:rsidR="00547F47" w:rsidRDefault="00547F47" w:rsidP="00305207">
            <w:pPr>
              <w:pStyle w:val="TableText"/>
            </w:pPr>
            <w:r>
              <w:t xml:space="preserve">Multiple Processing Algorithm fields may be added to each </w:t>
            </w:r>
            <w:r w:rsidR="007F4F37">
              <w:t>Spectr</w:t>
            </w:r>
            <w:r>
              <w:t>um.</w:t>
            </w:r>
          </w:p>
          <w:p w:rsidR="003D143B" w:rsidRDefault="003D143B" w:rsidP="00C208D7">
            <w:pPr>
              <w:pStyle w:val="TableText"/>
            </w:pPr>
            <w:r>
              <w:t xml:space="preserve">Each process which modifies a Spectrum should set an informative </w:t>
            </w:r>
            <w:r w:rsidR="00C208D7">
              <w:t xml:space="preserve">message </w:t>
            </w:r>
            <w:r>
              <w:t>into a new Metadata Attribute of this type</w:t>
            </w:r>
            <w:r w:rsidR="00C208D7">
              <w:t xml:space="preserve"> for each Spectrum it modifies</w:t>
            </w:r>
            <w:r>
              <w:t>.</w:t>
            </w:r>
          </w:p>
          <w:p w:rsidR="00F52170" w:rsidRDefault="003D143B" w:rsidP="00C208D7">
            <w:pPr>
              <w:pStyle w:val="TableText"/>
            </w:pPr>
            <w:r>
              <w:t xml:space="preserve">There are currently no </w:t>
            </w:r>
            <w:r w:rsidR="00F52044">
              <w:t>SPECCHIO</w:t>
            </w:r>
            <w:r>
              <w:t xml:space="preserve"> processes which </w:t>
            </w:r>
            <w:r w:rsidR="00C208D7">
              <w:t>set</w:t>
            </w:r>
            <w:r>
              <w:t xml:space="preserve"> this flag. It is generally intended for use by non-</w:t>
            </w:r>
            <w:r w:rsidR="00F52044">
              <w:t>SPECCHIO</w:t>
            </w:r>
            <w:r>
              <w:t xml:space="preserve"> processes.</w:t>
            </w:r>
          </w:p>
        </w:tc>
      </w:tr>
      <w:tr w:rsidR="00C208D7" w:rsidTr="00AA263D">
        <w:trPr>
          <w:cantSplit/>
        </w:trPr>
        <w:tc>
          <w:tcPr>
            <w:tcW w:w="0" w:type="auto"/>
          </w:tcPr>
          <w:p w:rsidR="001310CE" w:rsidRPr="00F2736F" w:rsidRDefault="001310CE" w:rsidP="00305207">
            <w:pPr>
              <w:pStyle w:val="TableText"/>
              <w:rPr>
                <w:rStyle w:val="GUIWord"/>
              </w:rPr>
            </w:pPr>
            <w:r w:rsidRPr="00F2736F">
              <w:rPr>
                <w:rStyle w:val="GUIWord"/>
              </w:rPr>
              <w:t>Processing Level</w:t>
            </w:r>
          </w:p>
        </w:tc>
        <w:tc>
          <w:tcPr>
            <w:tcW w:w="0" w:type="auto"/>
          </w:tcPr>
          <w:p w:rsidR="001310CE" w:rsidRDefault="00F52170" w:rsidP="00F52170">
            <w:pPr>
              <w:pStyle w:val="TableText"/>
            </w:pPr>
            <w:r>
              <w:t xml:space="preserve">[Floating point] </w:t>
            </w:r>
            <w:r w:rsidRPr="00F52170">
              <w:t>Numeric designator of a specific processing level.</w:t>
            </w:r>
          </w:p>
          <w:p w:rsidR="00C208D7" w:rsidRDefault="00C208D7" w:rsidP="00C208D7">
            <w:pPr>
              <w:pStyle w:val="TableText"/>
            </w:pPr>
            <w:r>
              <w:t>This Metadata Attribute is provided to permit non-</w:t>
            </w:r>
            <w:r w:rsidR="00F52044">
              <w:t>SPECCHIO</w:t>
            </w:r>
            <w:r>
              <w:t xml:space="preserve"> programmatic processes to keep track of the level or amount of processing which they have performed on the related Spectrum.</w:t>
            </w:r>
          </w:p>
          <w:p w:rsidR="00F52170" w:rsidRDefault="00F52044" w:rsidP="00C208D7">
            <w:pPr>
              <w:pStyle w:val="TableText"/>
            </w:pPr>
            <w:r>
              <w:t>SPECCHIO</w:t>
            </w:r>
            <w:r w:rsidR="00C208D7">
              <w:t xml:space="preserve"> does not use this value.</w:t>
            </w:r>
          </w:p>
        </w:tc>
      </w:tr>
      <w:tr w:rsidR="00C208D7" w:rsidTr="00AA263D">
        <w:trPr>
          <w:cantSplit/>
        </w:trPr>
        <w:tc>
          <w:tcPr>
            <w:tcW w:w="0" w:type="auto"/>
          </w:tcPr>
          <w:p w:rsidR="00D85F6B" w:rsidRDefault="001310CE" w:rsidP="00D85F6B">
            <w:pPr>
              <w:pStyle w:val="TableText"/>
              <w:rPr>
                <w:rStyle w:val="GUIWord"/>
              </w:rPr>
            </w:pPr>
            <w:r w:rsidRPr="00F2736F">
              <w:rPr>
                <w:rStyle w:val="GUIWord"/>
              </w:rPr>
              <w:t>Processing Module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1310CE" w:rsidRDefault="00547F47" w:rsidP="00305207">
            <w:pPr>
              <w:pStyle w:val="TableText"/>
            </w:pPr>
            <w:r>
              <w:t xml:space="preserve">[Alpha string] </w:t>
            </w:r>
            <w:r w:rsidR="00F52170" w:rsidRPr="00F52170">
              <w:t xml:space="preserve">Name of processing module applied to </w:t>
            </w:r>
            <w:r w:rsidR="007F4F37">
              <w:t>Spectr</w:t>
            </w:r>
            <w:r w:rsidR="00F52170" w:rsidRPr="00F52170">
              <w:t>um</w:t>
            </w:r>
          </w:p>
          <w:p w:rsidR="00547F47" w:rsidRDefault="00547F47" w:rsidP="00547F47">
            <w:pPr>
              <w:pStyle w:val="TableText"/>
            </w:pPr>
            <w:r>
              <w:t xml:space="preserve">Multiple Processing Module </w:t>
            </w:r>
            <w:r w:rsidR="00FF6BCC">
              <w:t>Attribute values</w:t>
            </w:r>
            <w:r>
              <w:t xml:space="preserve"> may be added to each </w:t>
            </w:r>
            <w:r w:rsidR="007F4F37">
              <w:t>Spectr</w:t>
            </w:r>
            <w:r>
              <w:t>um.</w:t>
            </w:r>
          </w:p>
          <w:p w:rsidR="00C208D7" w:rsidRDefault="00C208D7" w:rsidP="00C208D7">
            <w:pPr>
              <w:pStyle w:val="TableText"/>
            </w:pPr>
            <w:r>
              <w:t>This Metadata Attribute is provided to permit non-</w:t>
            </w:r>
            <w:r w:rsidR="00F52044">
              <w:t>SPECCHIO</w:t>
            </w:r>
            <w:r>
              <w:t xml:space="preserve"> programmatic processes to keep track of the level or amount of processing which they have performed on the related Spectrum.</w:t>
            </w:r>
          </w:p>
          <w:p w:rsidR="00547F47" w:rsidRDefault="00F52044" w:rsidP="00C208D7">
            <w:pPr>
              <w:pStyle w:val="TableText"/>
            </w:pPr>
            <w:r>
              <w:t>SPECCHIO</w:t>
            </w:r>
            <w:r w:rsidR="00C208D7">
              <w:t xml:space="preserve"> does not use this value.</w:t>
            </w:r>
          </w:p>
        </w:tc>
      </w:tr>
      <w:tr w:rsidR="00C208D7" w:rsidTr="00AA263D">
        <w:trPr>
          <w:cantSplit/>
        </w:trPr>
        <w:tc>
          <w:tcPr>
            <w:tcW w:w="0" w:type="auto"/>
          </w:tcPr>
          <w:p w:rsidR="00D85F6B" w:rsidRDefault="001310CE" w:rsidP="00D85F6B">
            <w:pPr>
              <w:pStyle w:val="TableText"/>
              <w:rPr>
                <w:rStyle w:val="GUIWord"/>
              </w:rPr>
            </w:pPr>
            <w:r w:rsidRPr="00F2736F">
              <w:rPr>
                <w:rStyle w:val="GUIWord"/>
              </w:rPr>
              <w:lastRenderedPageBreak/>
              <w:t>Source File</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547F47" w:rsidRDefault="00547F47" w:rsidP="00547F47">
            <w:pPr>
              <w:pStyle w:val="TableText"/>
            </w:pPr>
            <w:r>
              <w:t>[Alpha string] Name of f</w:t>
            </w:r>
            <w:r w:rsidRPr="00547F47">
              <w:t>ile that provided the original data</w:t>
            </w:r>
          </w:p>
          <w:p w:rsidR="00C208D7" w:rsidRDefault="00547F47" w:rsidP="0044706E">
            <w:pPr>
              <w:pStyle w:val="TableText"/>
            </w:pPr>
            <w:r>
              <w:t xml:space="preserve">This </w:t>
            </w:r>
            <w:r w:rsidRPr="00547F47">
              <w:t xml:space="preserve">applies if data </w:t>
            </w:r>
            <w:r>
              <w:t>is</w:t>
            </w:r>
            <w:r w:rsidRPr="00547F47">
              <w:t xml:space="preserve"> processed outside of SPECCHIO</w:t>
            </w:r>
            <w:r>
              <w:t>.</w:t>
            </w:r>
          </w:p>
          <w:p w:rsidR="00C208D7" w:rsidRDefault="00C208D7" w:rsidP="00C208D7">
            <w:pPr>
              <w:pStyle w:val="TableText"/>
            </w:pPr>
            <w:r>
              <w:t>This Metadata Attribute is provided to permit non-</w:t>
            </w:r>
            <w:r w:rsidR="00F52044">
              <w:t>SPECCHIO</w:t>
            </w:r>
            <w:r>
              <w:t xml:space="preserve"> programmatic processes to keep track of the level or amount of processing which they have performed on the related Spectrum.</w:t>
            </w:r>
          </w:p>
          <w:p w:rsidR="00547F47" w:rsidRDefault="00F52044" w:rsidP="00C208D7">
            <w:pPr>
              <w:pStyle w:val="TableText"/>
            </w:pPr>
            <w:r>
              <w:t>SPECCHIO</w:t>
            </w:r>
            <w:r w:rsidR="00C208D7">
              <w:t xml:space="preserve"> does not use this value.</w:t>
            </w:r>
          </w:p>
        </w:tc>
      </w:tr>
      <w:tr w:rsidR="00C208D7" w:rsidTr="00AA263D">
        <w:trPr>
          <w:cantSplit/>
        </w:trPr>
        <w:tc>
          <w:tcPr>
            <w:tcW w:w="0" w:type="auto"/>
          </w:tcPr>
          <w:p w:rsidR="00D85F6B" w:rsidRDefault="001310CE" w:rsidP="00D85F6B">
            <w:pPr>
              <w:pStyle w:val="TableText"/>
              <w:rPr>
                <w:rStyle w:val="GUIWord"/>
              </w:rPr>
            </w:pPr>
            <w:r w:rsidRPr="00F2736F">
              <w:rPr>
                <w:rStyle w:val="GUIWord"/>
              </w:rPr>
              <w:t>Time Shift</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1310CE" w:rsidRDefault="00547F47" w:rsidP="00C96D90">
            <w:pPr>
              <w:pStyle w:val="TableText"/>
            </w:pPr>
            <w:r>
              <w:t xml:space="preserve">[Alpha string] </w:t>
            </w:r>
            <w:r w:rsidR="00C96D90">
              <w:t xml:space="preserve">This records the time shift processing that was applied to the </w:t>
            </w:r>
            <w:r w:rsidR="007F4F37">
              <w:t>Spectr</w:t>
            </w:r>
            <w:r w:rsidR="00C96D90">
              <w:t xml:space="preserve">um using the Special functions/Correct local time to UTC operation. See </w:t>
            </w:r>
            <w:r w:rsidR="00C63D4F">
              <w:fldChar w:fldCharType="begin"/>
            </w:r>
            <w:r w:rsidR="00C63D4F">
              <w:instrText xml:space="preserve"> REF _Ref359316679 \r \h  \* MERGEFORMAT </w:instrText>
            </w:r>
            <w:r w:rsidR="00C63D4F">
              <w:fldChar w:fldCharType="separate"/>
            </w:r>
            <w:r w:rsidR="00D568CA" w:rsidRPr="00D568CA">
              <w:rPr>
                <w:rStyle w:val="CrossReference"/>
              </w:rPr>
              <w:t>4.14</w:t>
            </w:r>
            <w:r w:rsidR="00C63D4F">
              <w:fldChar w:fldCharType="end"/>
            </w:r>
            <w:r w:rsidR="0030199B" w:rsidRPr="0030199B">
              <w:rPr>
                <w:rStyle w:val="CrossReference"/>
              </w:rPr>
              <w:t xml:space="preserve"> </w:t>
            </w:r>
            <w:r w:rsidR="00C63D4F">
              <w:fldChar w:fldCharType="begin"/>
            </w:r>
            <w:r w:rsidR="00C63D4F">
              <w:instrText xml:space="preserve"> REF _Ref359316679 \h  \* MERGEFORMAT </w:instrText>
            </w:r>
            <w:r w:rsidR="00C63D4F">
              <w:fldChar w:fldCharType="separate"/>
            </w:r>
            <w:r w:rsidR="00D568CA" w:rsidRPr="00D568CA">
              <w:rPr>
                <w:rStyle w:val="CrossReference"/>
              </w:rPr>
              <w:t>UTC Time Correction</w:t>
            </w:r>
            <w:r w:rsidR="00C63D4F">
              <w:fldChar w:fldCharType="end"/>
            </w:r>
            <w:r w:rsidR="00C96D90">
              <w:t xml:space="preserve"> for more information on changing the times.</w:t>
            </w:r>
          </w:p>
          <w:p w:rsidR="00DF0182" w:rsidRDefault="00547F47" w:rsidP="004309AF">
            <w:pPr>
              <w:pStyle w:val="TableText"/>
            </w:pPr>
            <w:r>
              <w:t>Multiple Time Shift fields will be added if the Time Shift function is applied multiple times.</w:t>
            </w:r>
          </w:p>
        </w:tc>
      </w:tr>
    </w:tbl>
    <w:p w:rsidR="001310CE" w:rsidRPr="00F3610B" w:rsidRDefault="001310CE" w:rsidP="00F3610B">
      <w:pPr>
        <w:pStyle w:val="Heading3"/>
      </w:pPr>
      <w:bookmarkStart w:id="136" w:name="_Toc359579904"/>
      <w:r w:rsidRPr="00F3610B">
        <w:t>Sampling Geometry</w:t>
      </w:r>
      <w:r w:rsidR="00F3610B" w:rsidRPr="00F3610B">
        <w:t xml:space="preserve"> </w:t>
      </w:r>
      <w:r w:rsidR="00F3610B">
        <w:t>Group</w:t>
      </w:r>
      <w:bookmarkEnd w:id="136"/>
    </w:p>
    <w:p w:rsidR="001310CE" w:rsidRDefault="001310CE" w:rsidP="00A7583F">
      <w:pPr>
        <w:pStyle w:val="Body"/>
      </w:pPr>
      <w:r w:rsidRPr="001265C9">
        <w:t xml:space="preserve">Numbers in this </w:t>
      </w:r>
      <w:r w:rsidR="004C3526">
        <w:t>Group</w:t>
      </w:r>
      <w:r w:rsidRPr="001265C9">
        <w:t xml:space="preserve"> can all be entered as floating point numbers.</w:t>
      </w:r>
    </w:p>
    <w:tbl>
      <w:tblPr>
        <w:tblStyle w:val="TableGrid"/>
        <w:tblW w:w="0" w:type="auto"/>
        <w:tblInd w:w="817" w:type="dxa"/>
        <w:tblLook w:val="04A0" w:firstRow="1" w:lastRow="0" w:firstColumn="1" w:lastColumn="0" w:noHBand="0" w:noVBand="1"/>
      </w:tblPr>
      <w:tblGrid>
        <w:gridCol w:w="1361"/>
        <w:gridCol w:w="4264"/>
        <w:gridCol w:w="3129"/>
      </w:tblGrid>
      <w:tr w:rsidR="008B7B00" w:rsidTr="00AA263D">
        <w:trPr>
          <w:cantSplit/>
        </w:trPr>
        <w:tc>
          <w:tcPr>
            <w:tcW w:w="0" w:type="auto"/>
          </w:tcPr>
          <w:p w:rsidR="001310CE" w:rsidRPr="00F2736F" w:rsidRDefault="001310CE" w:rsidP="00305207">
            <w:pPr>
              <w:pStyle w:val="TableText"/>
              <w:rPr>
                <w:rStyle w:val="GUIWord"/>
              </w:rPr>
            </w:pPr>
            <w:r w:rsidRPr="00F2736F">
              <w:rPr>
                <w:rStyle w:val="GUIWord"/>
              </w:rPr>
              <w:t>Beam Geometry</w:t>
            </w:r>
          </w:p>
        </w:tc>
        <w:tc>
          <w:tcPr>
            <w:tcW w:w="0" w:type="auto"/>
            <w:gridSpan w:val="2"/>
          </w:tcPr>
          <w:p w:rsidR="00821621" w:rsidRDefault="00547F47" w:rsidP="00821621">
            <w:pPr>
              <w:pStyle w:val="TableText"/>
            </w:pPr>
            <w:r>
              <w:t>[</w:t>
            </w:r>
            <w:r w:rsidR="00821621">
              <w:t>Drop down list</w:t>
            </w:r>
            <w:r>
              <w:t xml:space="preserve">] </w:t>
            </w:r>
            <w:r w:rsidR="001310CE">
              <w:t>SPECCHIO supports the nine fundamental</w:t>
            </w:r>
            <w:r w:rsidR="001310CE" w:rsidRPr="00084655">
              <w:t xml:space="preserve"> </w:t>
            </w:r>
            <w:r w:rsidR="001310CE">
              <w:t>beam geometry types</w:t>
            </w:r>
            <w:r w:rsidR="001310CE" w:rsidRPr="00084655">
              <w:t xml:space="preserve"> </w:t>
            </w:r>
            <w:r w:rsidR="001310CE">
              <w:t>describing the incoming and reflected beams.</w:t>
            </w:r>
          </w:p>
          <w:p w:rsidR="001310CE" w:rsidRDefault="001310CE" w:rsidP="00821621">
            <w:pPr>
              <w:pStyle w:val="TableText"/>
            </w:pPr>
            <w:r>
              <w:t xml:space="preserve">For further information about the beam geometry types, please refer to </w:t>
            </w:r>
            <w:sdt>
              <w:sdtPr>
                <w:id w:val="14245747"/>
                <w:citation/>
              </w:sdtPr>
              <w:sdtEndPr/>
              <w:sdtContent>
                <w:r w:rsidR="00AE2F37">
                  <w:fldChar w:fldCharType="begin"/>
                </w:r>
                <w:r w:rsidR="00547F47">
                  <w:rPr>
                    <w:lang w:val="en-AU"/>
                  </w:rPr>
                  <w:instrText xml:space="preserve"> CITATION Sch \l 3081 </w:instrText>
                </w:r>
                <w:r w:rsidR="00AE2F37">
                  <w:fldChar w:fldCharType="separate"/>
                </w:r>
                <w:r w:rsidR="00A92DD8" w:rsidRPr="00A92DD8">
                  <w:rPr>
                    <w:noProof/>
                    <w:lang w:val="en-AU"/>
                  </w:rPr>
                  <w:t>(Schaepman-Strub, et al., 2006)</w:t>
                </w:r>
                <w:r w:rsidR="00AE2F37">
                  <w:fldChar w:fldCharType="end"/>
                </w:r>
              </w:sdtContent>
            </w:sdt>
            <w:r>
              <w:t xml:space="preserve"> and </w:t>
            </w:r>
            <w:r w:rsidR="00AE2F37">
              <w:fldChar w:fldCharType="begin"/>
            </w:r>
            <w:r>
              <w:instrText xml:space="preserve"> REF _Ref190487291 \h </w:instrText>
            </w:r>
            <w:r w:rsidR="00AE2F37">
              <w:fldChar w:fldCharType="separate"/>
            </w:r>
            <w:r w:rsidR="00D568CA">
              <w:t xml:space="preserve">Figure </w:t>
            </w:r>
            <w:r w:rsidR="00D568CA">
              <w:rPr>
                <w:noProof/>
              </w:rPr>
              <w:t>14</w:t>
            </w:r>
            <w:r w:rsidR="00AE2F37">
              <w:fldChar w:fldCharType="end"/>
            </w:r>
            <w:r>
              <w:t xml:space="preserve"> below.</w:t>
            </w:r>
          </w:p>
        </w:tc>
      </w:tr>
      <w:tr w:rsidR="008B7B00" w:rsidTr="00AA263D">
        <w:trPr>
          <w:cantSplit/>
        </w:trPr>
        <w:tc>
          <w:tcPr>
            <w:tcW w:w="0" w:type="auto"/>
          </w:tcPr>
          <w:p w:rsidR="001310CE" w:rsidRPr="00F2736F" w:rsidRDefault="001310CE" w:rsidP="00305207">
            <w:pPr>
              <w:pStyle w:val="TableText"/>
              <w:rPr>
                <w:rStyle w:val="GUIWord"/>
              </w:rPr>
            </w:pPr>
            <w:r w:rsidRPr="00F2736F">
              <w:rPr>
                <w:rStyle w:val="GUIWord"/>
              </w:rPr>
              <w:t>Illumination Azimuth</w:t>
            </w:r>
          </w:p>
        </w:tc>
        <w:tc>
          <w:tcPr>
            <w:tcW w:w="0" w:type="auto"/>
            <w:gridSpan w:val="2"/>
          </w:tcPr>
          <w:p w:rsidR="001310CE" w:rsidRDefault="00547F47" w:rsidP="004309AF">
            <w:pPr>
              <w:pStyle w:val="TableText"/>
            </w:pPr>
            <w:r>
              <w:t xml:space="preserve">[Degrees] </w:t>
            </w:r>
            <w:r w:rsidRPr="00547F47">
              <w:t xml:space="preserve">Absolute illumination source azimuth angle measured </w:t>
            </w:r>
            <w:r w:rsidR="004309AF">
              <w:t xml:space="preserve">clockwise </w:t>
            </w:r>
            <w:r w:rsidRPr="00547F47">
              <w:t>from geographic North</w:t>
            </w:r>
          </w:p>
        </w:tc>
      </w:tr>
      <w:tr w:rsidR="008B7B00" w:rsidTr="00AA263D">
        <w:trPr>
          <w:cantSplit/>
        </w:trPr>
        <w:tc>
          <w:tcPr>
            <w:tcW w:w="0" w:type="auto"/>
          </w:tcPr>
          <w:p w:rsidR="001310CE" w:rsidRPr="00F2736F" w:rsidRDefault="001310CE" w:rsidP="00305207">
            <w:pPr>
              <w:pStyle w:val="TableText"/>
              <w:rPr>
                <w:rStyle w:val="GUIWord"/>
              </w:rPr>
            </w:pPr>
            <w:r w:rsidRPr="00F2736F">
              <w:rPr>
                <w:rStyle w:val="GUIWord"/>
              </w:rPr>
              <w:t>Illumination Distance</w:t>
            </w:r>
          </w:p>
        </w:tc>
        <w:tc>
          <w:tcPr>
            <w:tcW w:w="0" w:type="auto"/>
            <w:gridSpan w:val="2"/>
          </w:tcPr>
          <w:p w:rsidR="001310CE" w:rsidRDefault="00547F47" w:rsidP="004309AF">
            <w:pPr>
              <w:pStyle w:val="TableText"/>
            </w:pPr>
            <w:r>
              <w:t xml:space="preserve">[Metres] </w:t>
            </w:r>
            <w:r w:rsidRPr="00547F47">
              <w:t>Distance between the illumination source and target (for artificial illumination)</w:t>
            </w:r>
          </w:p>
        </w:tc>
      </w:tr>
      <w:tr w:rsidR="00A10FF5" w:rsidTr="0021100C">
        <w:trPr>
          <w:cantSplit/>
        </w:trPr>
        <w:tc>
          <w:tcPr>
            <w:tcW w:w="0" w:type="auto"/>
          </w:tcPr>
          <w:p w:rsidR="0087393F" w:rsidRPr="00F2736F" w:rsidRDefault="0087393F" w:rsidP="00305207">
            <w:pPr>
              <w:pStyle w:val="TableText"/>
              <w:rPr>
                <w:rStyle w:val="GUIWord"/>
              </w:rPr>
            </w:pPr>
            <w:r w:rsidRPr="00F2736F">
              <w:rPr>
                <w:rStyle w:val="GUIWord"/>
              </w:rPr>
              <w:t>Illumination Zenith</w:t>
            </w:r>
          </w:p>
        </w:tc>
        <w:tc>
          <w:tcPr>
            <w:tcW w:w="3459" w:type="dxa"/>
            <w:tcBorders>
              <w:right w:val="nil"/>
            </w:tcBorders>
          </w:tcPr>
          <w:p w:rsidR="0087393F" w:rsidRDefault="0087393F" w:rsidP="004309AF">
            <w:pPr>
              <w:pStyle w:val="TableText"/>
            </w:pPr>
            <w:r>
              <w:t xml:space="preserve">[Degrees] </w:t>
            </w:r>
            <w:r w:rsidRPr="00547F47">
              <w:t>Illumination source zenith angle measured from nadir</w:t>
            </w:r>
          </w:p>
          <w:p w:rsidR="0087393F" w:rsidRDefault="0087393F" w:rsidP="004309AF">
            <w:pPr>
              <w:pStyle w:val="TableText"/>
            </w:pPr>
            <w:r>
              <w:t>This angle will always be between 0 and 90 degrees.</w:t>
            </w:r>
            <w:r w:rsidR="00A3780A">
              <w:t xml:space="preserve"> If the Illumination is directly over the target, the value will be zero.</w:t>
            </w:r>
          </w:p>
        </w:tc>
        <w:tc>
          <w:tcPr>
            <w:tcW w:w="3934" w:type="dxa"/>
            <w:tcBorders>
              <w:left w:val="nil"/>
              <w:bottom w:val="single" w:sz="4" w:space="0" w:color="auto"/>
            </w:tcBorders>
          </w:tcPr>
          <w:p w:rsidR="0087393F" w:rsidRDefault="00112804" w:rsidP="0087393F">
            <w:pPr>
              <w:pStyle w:val="TableText"/>
            </w:pPr>
            <w:r>
              <w:pict>
                <v:group id="_x0000_s1271" editas="canvas" style="width:130.55pt;height:120.7pt;mso-position-horizontal-relative:char;mso-position-vertical-relative:line" coordorigin="7147,2986" coordsize="2611,2414">
                  <o:lock v:ext="edit" aspectratio="t"/>
                  <v:shape id="_x0000_s1270" type="#_x0000_t75" style="position:absolute;left:7147;top:2986;width:2611;height:2414" o:preferrelative="f">
                    <v:fill o:detectmouseclick="t"/>
                    <v:path o:extrusionok="t" o:connecttype="none"/>
                    <o:lock v:ext="edit" text="t"/>
                  </v:shape>
                  <v:shapetype id="_x0000_t59" coordsize="21600,21600" o:spt="59" adj="2700" path="m21600,10800l@5@10,20777,6667@7@12,18436,3163@8@11,14932,822@6@9,10800,0@10@9,6667,822@12@11,3163,3163@11@12,822,6667@9@10,,10800@9@6,822,14932@11@8,3163,18436@12@7,6667,20777@10@5,10800,21600@6@5,14932,20777@8@7,18436,18436@7@8,20777,14932@5@6xe">
                    <v:stroke joinstyle="miter"/>
                    <v:formulas>
                      <v:f eqn="sum 10800 0 #0"/>
                      <v:f eqn="prod @0 32138 32768"/>
                      <v:f eqn="prod @0 6393 32768"/>
                      <v:f eqn="prod @0 27246 32768"/>
                      <v:f eqn="prod @0 18205 32768"/>
                      <v:f eqn="sum @1 10800 0"/>
                      <v:f eqn="sum @2 10800 0"/>
                      <v:f eqn="sum @3 10800 0"/>
                      <v:f eqn="sum @4 10800 0"/>
                      <v:f eqn="sum 10800 0 @1"/>
                      <v:f eqn="sum 10800 0 @2"/>
                      <v:f eqn="sum 10800 0 @3"/>
                      <v:f eqn="sum 10800 0 @4"/>
                      <v:f eqn="prod @0 23170 32768"/>
                      <v:f eqn="sum @13 10800 0"/>
                      <v:f eqn="sum 10800 0 @13"/>
                    </v:formulas>
                    <v:path gradientshapeok="t" o:connecttype="rect" textboxrect="@15,@15,@14,@14"/>
                    <v:handles>
                      <v:h position="#0,center" xrange="0,10800"/>
                    </v:handles>
                  </v:shapetype>
                  <v:shape id="_x0000_s1272" type="#_x0000_t59" style="position:absolute;left:9203;top:3095;width:355;height:376" fillcolor="yellow" strokecolor="#f79646 [3209]"/>
                  <v:shape id="Tree" o:spid="_x0000_s1273" style="position:absolute;left:8046;top:4692;width:596;height:509" coordsize="21600,21600" o:spt="100" adj="18900,,5400" path="m0@3l9257@3,9257,21600r3086,l12343@3,21600@3,12343@2,18514@2,12343@1,15429@1,10800,,6171@1,9257@1,3086@2,9257@2xe" fillcolor="green">
                    <v:stroke joinstyle="miter"/>
                    <v:shadow on="t" offset="6pt,6pt"/>
                    <v:formulas>
                      <v:f eqn="val 0"/>
                      <v:f eqn="prod #0 1 3"/>
                      <v:f eqn="prod #0 2 3"/>
                      <v:f eqn="val #0"/>
                    </v:formulas>
                    <v:path o:connecttype="custom" o:connectlocs="10800,0;6171,@1;3086,@2;0,@3;15429,@1;18514,@2;21600,@3" o:connectangles="270,180,180,180,0,0,0" textboxrect="761,22454,21069,28282"/>
                    <v:handles>
                      <v:h position="topLeft,#0" xrange="9257,9257" yrange="0,21600"/>
                    </v:handles>
                    <o:lock v:ext="edit" verticies="t"/>
                  </v:shape>
                  <v:shape id="_x0000_s1275" style="position:absolute;left:8467;top:3277;width:918;height:1527" coordsize="1030,1701" path="m1030,c1030,,515,850,,1701e" filled="f" strokecolor="#f79646 [3209]">
                    <v:stroke endarrow="open"/>
                    <v:path arrowok="t"/>
                  </v:shape>
                  <v:shape id="_x0000_s1276" style="position:absolute;left:9385;top:3277;width:1;height:1651" coordsize="1,1651" path="m,c,,,825,,1651e" filled="f">
                    <v:path arrowok="t"/>
                  </v:shape>
                  <v:shape id="_x0000_s1278" style="position:absolute;left:8901;top:4059;width:484;height:176" coordsize="484,176" path="m,c77,61,155,122,236,149v81,27,164,20,248,13e" filled="f">
                    <v:stroke startarrow="open"/>
                    <v:path arrowok="t"/>
                  </v:shape>
                  <v:shape id="_x0000_s1279" type="#_x0000_t202" style="position:absolute;left:8901;top:3833;width:521;height:402" filled="f" stroked="f">
                    <v:textbox style="mso-next-textbox:#_x0000_s1279">
                      <w:txbxContent>
                        <w:p w:rsidR="004872A3" w:rsidRDefault="004872A3" w:rsidP="00A3780A">
                          <w:proofErr w:type="gramStart"/>
                          <w:r>
                            <w:rPr>
                              <w:rFonts w:cs="Tahoma"/>
                            </w:rPr>
                            <w:t>θ</w:t>
                          </w:r>
                          <w:proofErr w:type="gramEnd"/>
                        </w:p>
                      </w:txbxContent>
                    </v:textbox>
                  </v:shape>
                  <v:rect id="_x0000_s1290" style="position:absolute;left:7695;top:3551;width:355;height:263;rotation:-1199890fd" fillcolor="#ddd8c2 [2894]" strokecolor="#f79646 [3209]"/>
                  <v:rect id="_x0000_s1291" style="position:absolute;left:7904;top:3801;width:89;height:97;rotation:-1199890fd" fillcolor="#ddd8c2 [2894]" strokecolor="#f79646 [3209]"/>
                  <w10:wrap type="none"/>
                  <w10:anchorlock/>
                </v:group>
              </w:pict>
            </w:r>
          </w:p>
        </w:tc>
      </w:tr>
      <w:tr w:rsidR="0021100C" w:rsidTr="0021100C">
        <w:trPr>
          <w:cantSplit/>
        </w:trPr>
        <w:tc>
          <w:tcPr>
            <w:tcW w:w="0" w:type="auto"/>
          </w:tcPr>
          <w:p w:rsidR="0021100C" w:rsidRPr="00F2736F" w:rsidRDefault="0021100C" w:rsidP="00305207">
            <w:pPr>
              <w:pStyle w:val="TableText"/>
              <w:rPr>
                <w:rStyle w:val="GUIWord"/>
              </w:rPr>
            </w:pPr>
            <w:r w:rsidRPr="00F2736F">
              <w:rPr>
                <w:rStyle w:val="GUIWord"/>
              </w:rPr>
              <w:t>Sensor Azimuth</w:t>
            </w:r>
          </w:p>
        </w:tc>
        <w:tc>
          <w:tcPr>
            <w:tcW w:w="3459" w:type="dxa"/>
            <w:tcBorders>
              <w:right w:val="nil"/>
            </w:tcBorders>
          </w:tcPr>
          <w:p w:rsidR="0021100C" w:rsidRDefault="0021100C" w:rsidP="004309AF">
            <w:pPr>
              <w:pStyle w:val="TableText"/>
            </w:pPr>
            <w:r>
              <w:t xml:space="preserve">[Degrees] </w:t>
            </w:r>
            <w:r w:rsidRPr="000B40E5">
              <w:t>Sensor azimuth angle relative to the illumination angle</w:t>
            </w:r>
          </w:p>
          <w:p w:rsidR="0021100C" w:rsidRDefault="00A10FF5" w:rsidP="00A10FF5">
            <w:pPr>
              <w:pStyle w:val="TableText"/>
            </w:pPr>
            <w:r>
              <w:t>The angle is measured clockwise from the Illumination Azimuth. A negative angle implies an anti-clockwise measurement direction.</w:t>
            </w:r>
          </w:p>
          <w:p w:rsidR="00A10FF5" w:rsidRDefault="00A10FF5" w:rsidP="00A10FF5">
            <w:pPr>
              <w:pStyle w:val="TableText"/>
            </w:pPr>
            <w:r>
              <w:t>In this example, the Sensor Azimuth is approximately 300</w:t>
            </w:r>
            <w:r w:rsidR="00277EAA">
              <w:rPr>
                <w:rFonts w:cs="Tahoma"/>
              </w:rPr>
              <w:t>°</w:t>
            </w:r>
            <w:r>
              <w:t>.</w:t>
            </w:r>
          </w:p>
        </w:tc>
        <w:tc>
          <w:tcPr>
            <w:tcW w:w="3934" w:type="dxa"/>
            <w:tcBorders>
              <w:left w:val="nil"/>
            </w:tcBorders>
          </w:tcPr>
          <w:p w:rsidR="0021100C" w:rsidRDefault="00112804" w:rsidP="0021100C">
            <w:pPr>
              <w:pStyle w:val="TableText"/>
            </w:pPr>
            <w:r>
              <w:pict>
                <v:group id="_x0000_s1329" editas="canvas" style="width:130.55pt;height:102.6pt;mso-position-horizontal-relative:char;mso-position-vertical-relative:line" coordorigin="7647,5093" coordsize="2611,2052">
                  <o:lock v:ext="edit" aspectratio="t"/>
                  <v:shape id="_x0000_s1328" type="#_x0000_t75" style="position:absolute;left:7647;top:5093;width:2611;height:2052" o:preferrelative="f">
                    <v:fill o:detectmouseclick="t"/>
                    <v:path o:extrusionok="t" o:connecttype="none"/>
                    <o:lock v:ext="edit" text="t"/>
                  </v:shape>
                  <v:shapetype id="_x0000_t60" coordsize="21600,21600" o:spt="60" adj="2700" path="m21600,10800l@9@18,21392,8693@11@20,20777,6667@13@22,19780,4800@15@24,18436,3163@16@23,16800,1820@14@21,14932,822@12@19,12907,208@10@17,10800,0@18@17,8693,208@20@19,6667,822@22@21,4800,1820@24@23,3163,3163@23@24,1820,4800@21@22,822,6667@19@20,208,8693@17@18,,10800@17@10,208,12907@19@12,822,14932@21@14,1820,16800@23@16,3163,18436@24@15,4800,19780@22@13,6667,20777@20@11,8693,21392@18@9,10800,21600@10@9,12907,21392@12@11,14932,20777@14@13,16800,19780@16@15,18436,18436@15@16,19780,16800@13@14,20777,14932@11@12,21392,12907@9@10xe">
                    <v:stroke joinstyle="miter"/>
                    <v:formulas>
                      <v:f eqn="sum 10800 0 #0"/>
                      <v:f eqn="prod @0 32610 32768"/>
                      <v:f eqn="prod @0 3212 32768"/>
                      <v:f eqn="prod @0 31357 32768"/>
                      <v:f eqn="prod @0 9512 32768"/>
                      <v:f eqn="prod @0 28899 32768"/>
                      <v:f eqn="prod @0 15447 32768"/>
                      <v:f eqn="prod @0 25330 32768"/>
                      <v:f eqn="prod @0 20788 32768"/>
                      <v:f eqn="sum @1 10800 0"/>
                      <v:f eqn="sum @2 10800 0"/>
                      <v:f eqn="sum @3 10800 0"/>
                      <v:f eqn="sum @4 10800 0"/>
                      <v:f eqn="sum @5 10800 0"/>
                      <v:f eqn="sum @6 10800 0"/>
                      <v:f eqn="sum @7 10800 0"/>
                      <v:f eqn="sum @8 10800 0"/>
                      <v:f eqn="sum 10800 0 @1"/>
                      <v:f eqn="sum 10800 0 @2"/>
                      <v:f eqn="sum 10800 0 @3"/>
                      <v:f eqn="sum 10800 0 @4"/>
                      <v:f eqn="sum 10800 0 @5"/>
                      <v:f eqn="sum 10800 0 @6"/>
                      <v:f eqn="sum 10800 0 @7"/>
                      <v:f eqn="sum 10800 0 @8"/>
                      <v:f eqn="prod @0 23170 32768"/>
                      <v:f eqn="sum @25 10800 0"/>
                      <v:f eqn="sum 10800 0 @25"/>
                    </v:formulas>
                    <v:path gradientshapeok="t" o:connecttype="rect" textboxrect="@27,@27,@26,@26"/>
                    <v:handles>
                      <v:h position="#0,center" xrange="0,10800"/>
                    </v:handles>
                  </v:shapetype>
                  <v:shape id="_x0000_s1330" type="#_x0000_t60" style="position:absolute;left:8872;top:5608;width:505;height:473" fillcolor="#00863d"/>
                  <v:shape id="_x0000_s1331" type="#_x0000_t59" style="position:absolute;left:7700;top:5716;width:355;height:376" fillcolor="yellow" strokecolor="#f79646 [3209]"/>
                  <v:group id="_x0000_s1334" style="position:absolute;left:8517;top:6644;width:355;height:347;rotation:14625725fd" coordorigin="4061,5858" coordsize="976,954">
                    <v:rect id="_x0000_s1332" style="position:absolute;left:4061;top:5858;width:976;height:723;rotation:-1199890fd" fillcolor="#ddd8c2 [2894]" strokecolor="#f79646 [3209]"/>
                    <v:rect id="_x0000_s1333" style="position:absolute;left:4635;top:6545;width:245;height:267;rotation:-1199890fd" fillcolor="#ddd8c2 [2894]" strokecolor="#f79646 [3209]"/>
                  </v:group>
                  <v:shape id="_x0000_s1335" style="position:absolute;left:7879;top:5839;width:1290;height:71;flip:x y" coordsize="1030,1701" path="m1030,c1030,,515,850,,1701e" filled="f" strokecolor="#f79646 [3209]">
                    <v:stroke endarrow="open"/>
                    <v:path arrowok="t"/>
                  </v:shape>
                  <v:shape id="_x0000_s1336" type="#_x0000_t32" style="position:absolute;left:8745;top:5840;width:424;height:790;flip:y" o:connectortype="straight">
                    <v:stroke endarrow="block"/>
                  </v:shape>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337" type="#_x0000_t19" style="position:absolute;left:8422;top:5154;width:1468;height:1511;rotation:41502314fd" coordsize="43200,43200" adj=",-10061728,21600" path="wr,,43200,43200,21600,,2264,11972nfewr,,43200,43200,21600,,2264,11972l21600,21600nsxe">
                    <v:stroke endarrow="open"/>
                    <v:path o:connectlocs="21600,0;2264,11972;21600,21600"/>
                  </v:shape>
                  <v:shape id="_x0000_s1338" type="#_x0000_t202" style="position:absolute;left:9364;top:6191;width:521;height:402" filled="f" stroked="f">
                    <v:textbox style="mso-next-textbox:#_x0000_s1338">
                      <w:txbxContent>
                        <w:p w:rsidR="004872A3" w:rsidRDefault="004872A3" w:rsidP="00A10FF5">
                          <w:proofErr w:type="gramStart"/>
                          <w:r>
                            <w:rPr>
                              <w:rFonts w:cs="Tahoma"/>
                            </w:rPr>
                            <w:t>θ</w:t>
                          </w:r>
                          <w:proofErr w:type="gramEnd"/>
                        </w:p>
                      </w:txbxContent>
                    </v:textbox>
                  </v:shape>
                  <w10:wrap type="none"/>
                  <w10:anchorlock/>
                </v:group>
              </w:pict>
            </w:r>
          </w:p>
        </w:tc>
      </w:tr>
      <w:tr w:rsidR="008B7B00" w:rsidTr="00AA263D">
        <w:trPr>
          <w:cantSplit/>
        </w:trPr>
        <w:tc>
          <w:tcPr>
            <w:tcW w:w="0" w:type="auto"/>
          </w:tcPr>
          <w:p w:rsidR="001310CE" w:rsidRPr="00F2736F" w:rsidRDefault="001310CE" w:rsidP="00305207">
            <w:pPr>
              <w:pStyle w:val="TableText"/>
              <w:rPr>
                <w:rStyle w:val="GUIWord"/>
              </w:rPr>
            </w:pPr>
            <w:r w:rsidRPr="00F2736F">
              <w:rPr>
                <w:rStyle w:val="GUIWord"/>
              </w:rPr>
              <w:lastRenderedPageBreak/>
              <w:t>Sensor Distance</w:t>
            </w:r>
          </w:p>
        </w:tc>
        <w:tc>
          <w:tcPr>
            <w:tcW w:w="0" w:type="auto"/>
            <w:gridSpan w:val="2"/>
          </w:tcPr>
          <w:p w:rsidR="001310CE" w:rsidRDefault="000B40E5" w:rsidP="000B40E5">
            <w:pPr>
              <w:pStyle w:val="TableText"/>
            </w:pPr>
            <w:r>
              <w:t>[Metres] D</w:t>
            </w:r>
            <w:r w:rsidR="001310CE" w:rsidRPr="00084655">
              <w:t xml:space="preserve">istance of </w:t>
            </w:r>
            <w:r w:rsidR="001247E8">
              <w:t>Sensor</w:t>
            </w:r>
            <w:r w:rsidR="001310CE" w:rsidRPr="00084655">
              <w:t xml:space="preserve"> </w:t>
            </w:r>
            <w:r>
              <w:t>from the</w:t>
            </w:r>
            <w:r w:rsidR="001310CE" w:rsidRPr="00084655">
              <w:t xml:space="preserve"> target</w:t>
            </w:r>
          </w:p>
        </w:tc>
      </w:tr>
      <w:tr w:rsidR="003E69B9" w:rsidTr="00A3780A">
        <w:trPr>
          <w:cantSplit/>
        </w:trPr>
        <w:tc>
          <w:tcPr>
            <w:tcW w:w="0" w:type="auto"/>
          </w:tcPr>
          <w:p w:rsidR="00A3780A" w:rsidRPr="00F2736F" w:rsidRDefault="00A3780A" w:rsidP="00305207">
            <w:pPr>
              <w:pStyle w:val="TableText"/>
              <w:rPr>
                <w:rStyle w:val="GUIWord"/>
              </w:rPr>
            </w:pPr>
            <w:r w:rsidRPr="00F2736F">
              <w:rPr>
                <w:rStyle w:val="GUIWord"/>
              </w:rPr>
              <w:t>Sensor Zenith</w:t>
            </w:r>
          </w:p>
        </w:tc>
        <w:tc>
          <w:tcPr>
            <w:tcW w:w="0" w:type="auto"/>
            <w:tcBorders>
              <w:right w:val="nil"/>
            </w:tcBorders>
          </w:tcPr>
          <w:p w:rsidR="00A3780A" w:rsidRDefault="00A3780A" w:rsidP="00305207">
            <w:pPr>
              <w:pStyle w:val="TableText"/>
            </w:pPr>
            <w:r>
              <w:t xml:space="preserve">[Degrees] </w:t>
            </w:r>
            <w:r w:rsidRPr="000B40E5">
              <w:t>Sensor zenith angle measured from nadir</w:t>
            </w:r>
          </w:p>
          <w:p w:rsidR="00A3780A" w:rsidRDefault="00A3780A" w:rsidP="00A3780A">
            <w:pPr>
              <w:pStyle w:val="TableText"/>
            </w:pPr>
            <w:r>
              <w:t>This angle will always be between 0 and 90 degrees. If the Sensor is directly over the target, the value will be zero.</w:t>
            </w:r>
          </w:p>
        </w:tc>
        <w:tc>
          <w:tcPr>
            <w:tcW w:w="0" w:type="auto"/>
            <w:tcBorders>
              <w:left w:val="nil"/>
            </w:tcBorders>
          </w:tcPr>
          <w:p w:rsidR="00A3780A" w:rsidRDefault="00112804" w:rsidP="00A3780A">
            <w:pPr>
              <w:pStyle w:val="TableText"/>
            </w:pPr>
            <w:r>
              <w:pict>
                <v:group id="_x0000_s1280" editas="canvas" style="width:115.3pt;height:120.7pt;mso-position-horizontal-relative:char;mso-position-vertical-relative:line" coordorigin="8250,7459" coordsize="2306,2414">
                  <o:lock v:ext="edit" aspectratio="t"/>
                  <v:shape id="_x0000_s1281" type="#_x0000_t75" style="position:absolute;left:8250;top:7459;width:2306;height:2414" o:preferrelative="f">
                    <v:fill o:detectmouseclick="t"/>
                    <v:path o:extrusionok="t" o:connecttype="none"/>
                    <o:lock v:ext="edit" text="t"/>
                  </v:shape>
                  <v:shape id="Tree" o:spid="_x0000_s1283" style="position:absolute;left:9057;top:9165;width:596;height:509" coordsize="21600,21600" o:spt="100" adj="18900,,5400" path="m0@3l9257@3,9257,21600r3086,l12343@3,21600@3,12343@2,18514@2,12343@1,15429@1,10800,,6171@1,9257@1,3086@2,9257@2xe" fillcolor="green">
                    <v:stroke joinstyle="miter"/>
                    <v:shadow on="t" offset="6pt,6pt"/>
                    <v:formulas>
                      <v:f eqn="val 0"/>
                      <v:f eqn="prod #0 1 3"/>
                      <v:f eqn="prod #0 2 3"/>
                      <v:f eqn="val #0"/>
                    </v:formulas>
                    <v:path o:connecttype="custom" o:connectlocs="10800,0;6171,@1;3086,@2;0,@3;15429,@1;18514,@2;21600,@3" o:connectangles="270,180,180,180,0,0,0" textboxrect="761,22454,21069,28282"/>
                    <v:handles>
                      <v:h position="topLeft,#0" xrange="9257,9257" yrange="0,21600"/>
                    </v:handles>
                    <o:lock v:ext="edit" verticies="t"/>
                  </v:shape>
                  <v:shape id="_x0000_s1284" style="position:absolute;left:8935;top:8131;width:388;height:1034;flip:x" coordsize="1030,1701" path="m1030,c1030,,515,850,,1701e" filled="f" strokecolor="#f79646 [3209]">
                    <v:stroke endarrow="open"/>
                    <v:path arrowok="t"/>
                  </v:shape>
                  <v:shape id="_x0000_s1286" style="position:absolute;left:8903;top:8684;width:259;height:176;flip:x" coordsize="484,176" path="m,c77,61,155,122,236,149v81,27,164,20,248,13e" filled="f">
                    <v:stroke startarrow="open"/>
                    <v:path arrowok="t"/>
                  </v:shape>
                  <v:shape id="_x0000_s1289" type="#_x0000_t59" style="position:absolute;left:10067;top:7544;width:355;height:376" fillcolor="yellow" strokecolor="#f79646 [3209]"/>
                  <v:shape id="_x0000_s1287" type="#_x0000_t202" style="position:absolute;left:8784;top:8488;width:354;height:402" filled="f" stroked="f">
                    <v:textbox style="mso-next-textbox:#_x0000_s1287">
                      <w:txbxContent>
                        <w:p w:rsidR="004872A3" w:rsidRDefault="004872A3" w:rsidP="00A3780A">
                          <w:proofErr w:type="gramStart"/>
                          <w:r>
                            <w:rPr>
                              <w:rFonts w:cs="Tahoma"/>
                            </w:rPr>
                            <w:t>θ</w:t>
                          </w:r>
                          <w:proofErr w:type="gramEnd"/>
                        </w:p>
                      </w:txbxContent>
                    </v:textbox>
                  </v:shape>
                  <v:rect id="_x0000_s1292" style="position:absolute;left:8661;top:7766;width:355;height:263;rotation:-1199890fd" fillcolor="#ddd8c2 [2894]" strokecolor="#f79646 [3209]"/>
                  <v:rect id="_x0000_s1293" style="position:absolute;left:8870;top:8016;width:89;height:97;rotation:-1199890fd" fillcolor="#ddd8c2 [2894]" strokecolor="#f79646 [3209]"/>
                  <v:shape id="_x0000_s1294" style="position:absolute;left:8899;top:8119;width:111;height:1113" coordsize="1,1651" path="m,c,,,825,,1651e" filled="f">
                    <v:path arrowok="t"/>
                  </v:shape>
                  <w10:wrap type="none"/>
                  <w10:anchorlock/>
                </v:group>
              </w:pict>
            </w:r>
          </w:p>
        </w:tc>
      </w:tr>
    </w:tbl>
    <w:p w:rsidR="001310CE" w:rsidRDefault="001310CE" w:rsidP="00EB49E0">
      <w:pPr>
        <w:pStyle w:val="Figure"/>
      </w:pPr>
      <w:r>
        <w:rPr>
          <w:lang w:val="en-AU" w:eastAsia="en-AU"/>
        </w:rPr>
        <w:drawing>
          <wp:inline distT="0" distB="0" distL="0" distR="0" wp14:anchorId="4EFD8E0B" wp14:editId="703F2019">
            <wp:extent cx="5581935" cy="2811439"/>
            <wp:effectExtent l="0" t="0" r="0" b="0"/>
            <wp:docPr id="52"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t="2831" b="7444"/>
                    <a:stretch>
                      <a:fillRect/>
                    </a:stretch>
                  </pic:blipFill>
                  <pic:spPr bwMode="auto">
                    <a:xfrm>
                      <a:off x="0" y="0"/>
                      <a:ext cx="5581935" cy="2811439"/>
                    </a:xfrm>
                    <a:prstGeom prst="rect">
                      <a:avLst/>
                    </a:prstGeom>
                    <a:noFill/>
                    <a:ln>
                      <a:noFill/>
                    </a:ln>
                  </pic:spPr>
                </pic:pic>
              </a:graphicData>
            </a:graphic>
          </wp:inline>
        </w:drawing>
      </w:r>
    </w:p>
    <w:p w:rsidR="001310CE" w:rsidRDefault="001310CE" w:rsidP="00EB49E0">
      <w:pPr>
        <w:pStyle w:val="Caption"/>
      </w:pPr>
      <w:bookmarkStart w:id="137" w:name="_Ref190487291"/>
      <w:r>
        <w:t xml:space="preserve">Figure </w:t>
      </w:r>
      <w:fldSimple w:instr=" SEQ Figure \* ARABIC ">
        <w:r w:rsidR="00D568CA">
          <w:rPr>
            <w:noProof/>
          </w:rPr>
          <w:t>14</w:t>
        </w:r>
      </w:fldSimple>
      <w:bookmarkEnd w:id="137"/>
      <w:r>
        <w:t>: The nine beam geometry cases</w:t>
      </w:r>
    </w:p>
    <w:p w:rsidR="001310CE" w:rsidRPr="00F3610B" w:rsidRDefault="001310CE" w:rsidP="00F3610B">
      <w:pPr>
        <w:pStyle w:val="Heading3"/>
      </w:pPr>
      <w:bookmarkStart w:id="138" w:name="_Toc359579905"/>
      <w:r w:rsidRPr="00F3610B">
        <w:t>Scientific References</w:t>
      </w:r>
      <w:r w:rsidR="00F3610B" w:rsidRPr="00F3610B">
        <w:t xml:space="preserve"> </w:t>
      </w:r>
      <w:r w:rsidR="00F3610B">
        <w:t>Group</w:t>
      </w:r>
      <w:bookmarkEnd w:id="138"/>
    </w:p>
    <w:tbl>
      <w:tblPr>
        <w:tblStyle w:val="TableGrid"/>
        <w:tblW w:w="0" w:type="auto"/>
        <w:tblInd w:w="817" w:type="dxa"/>
        <w:tblLook w:val="04A0" w:firstRow="1" w:lastRow="0" w:firstColumn="1" w:lastColumn="0" w:noHBand="0" w:noVBand="1"/>
      </w:tblPr>
      <w:tblGrid>
        <w:gridCol w:w="1965"/>
        <w:gridCol w:w="6789"/>
      </w:tblGrid>
      <w:tr w:rsidR="001310CE" w:rsidTr="00305207">
        <w:tc>
          <w:tcPr>
            <w:tcW w:w="0" w:type="auto"/>
          </w:tcPr>
          <w:p w:rsidR="00D85F6B" w:rsidRDefault="001310CE" w:rsidP="00D85F6B">
            <w:pPr>
              <w:pStyle w:val="TableText"/>
              <w:rPr>
                <w:rStyle w:val="GUIWord"/>
              </w:rPr>
            </w:pPr>
            <w:r w:rsidRPr="00F2736F">
              <w:rPr>
                <w:rStyle w:val="GUIWord"/>
              </w:rPr>
              <w:t>Citation</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0B40E5" w:rsidRDefault="000B40E5" w:rsidP="0044706E">
            <w:pPr>
              <w:pStyle w:val="TableText"/>
            </w:pPr>
            <w:r>
              <w:t xml:space="preserve">[Alpha string] </w:t>
            </w:r>
            <w:r w:rsidRPr="000B40E5">
              <w:t xml:space="preserve">Publication to be cited when using these </w:t>
            </w:r>
            <w:r w:rsidR="007F4F37">
              <w:t>Spectr</w:t>
            </w:r>
            <w:r w:rsidRPr="000B40E5">
              <w:t>al data</w:t>
            </w:r>
          </w:p>
        </w:tc>
      </w:tr>
      <w:tr w:rsidR="001310CE" w:rsidTr="00305207">
        <w:tc>
          <w:tcPr>
            <w:tcW w:w="0" w:type="auto"/>
          </w:tcPr>
          <w:p w:rsidR="00D85F6B" w:rsidRDefault="001310CE" w:rsidP="00D85F6B">
            <w:pPr>
              <w:pStyle w:val="TableText"/>
              <w:rPr>
                <w:rStyle w:val="GUIWord"/>
              </w:rPr>
            </w:pPr>
            <w:r w:rsidRPr="00F2736F">
              <w:rPr>
                <w:rStyle w:val="GUIWord"/>
              </w:rPr>
              <w:t>Publication</w:t>
            </w:r>
            <w:r w:rsidR="00D85F6B">
              <w:rPr>
                <w:rStyle w:val="GUIWord"/>
              </w:rPr>
              <w:t xml:space="preserve"> </w:t>
            </w:r>
          </w:p>
          <w:p w:rsidR="001310CE" w:rsidRPr="00F2736F" w:rsidRDefault="00D85F6B" w:rsidP="00D85F6B">
            <w:pPr>
              <w:pStyle w:val="TableText"/>
              <w:rPr>
                <w:rStyle w:val="GUIWord"/>
              </w:rPr>
            </w:pPr>
            <w:r>
              <w:t>Multiple permitted</w:t>
            </w:r>
          </w:p>
        </w:tc>
        <w:tc>
          <w:tcPr>
            <w:tcW w:w="0" w:type="auto"/>
          </w:tcPr>
          <w:p w:rsidR="000B40E5" w:rsidRDefault="000B40E5" w:rsidP="0044706E">
            <w:pPr>
              <w:pStyle w:val="TableText"/>
            </w:pPr>
            <w:r>
              <w:t xml:space="preserve">[Alpha string] </w:t>
            </w:r>
            <w:r w:rsidRPr="000B40E5">
              <w:t xml:space="preserve">Publication relevant to these </w:t>
            </w:r>
            <w:r w:rsidR="007F4F37">
              <w:t>Spectr</w:t>
            </w:r>
            <w:r w:rsidRPr="000B40E5">
              <w:t>al data</w:t>
            </w:r>
          </w:p>
        </w:tc>
      </w:tr>
    </w:tbl>
    <w:p w:rsidR="001310CE" w:rsidRDefault="001310CE" w:rsidP="00F3610B">
      <w:pPr>
        <w:pStyle w:val="Heading3"/>
      </w:pPr>
      <w:bookmarkStart w:id="139" w:name="_Toc359579906"/>
      <w:r w:rsidRPr="00F3610B">
        <w:t>Soil Parameters</w:t>
      </w:r>
      <w:r w:rsidR="00F3610B" w:rsidRPr="00F3610B">
        <w:t xml:space="preserve"> </w:t>
      </w:r>
      <w:r w:rsidR="00F3610B">
        <w:t>Group</w:t>
      </w:r>
      <w:bookmarkEnd w:id="139"/>
    </w:p>
    <w:p w:rsidR="00951640" w:rsidRDefault="00C208D7" w:rsidP="00C208D7">
      <w:pPr>
        <w:pStyle w:val="Body"/>
      </w:pPr>
      <w:r>
        <w:t>The Attributes in this Group have been provided to allow specification of the soil type according to the Australia</w:t>
      </w:r>
      <w:r w:rsidR="00951640">
        <w:t>n Soil Classification.</w:t>
      </w:r>
    </w:p>
    <w:p w:rsidR="00951640" w:rsidRDefault="00951640" w:rsidP="00C208D7">
      <w:pPr>
        <w:pStyle w:val="Body"/>
      </w:pPr>
      <w:r>
        <w:t xml:space="preserve">The table below shows the list of Metadata Attributes provided by </w:t>
      </w:r>
      <w:r w:rsidR="00F52044">
        <w:t>SPECCHIO</w:t>
      </w:r>
      <w:r>
        <w:t xml:space="preserve"> and the type of data they hold. </w:t>
      </w:r>
      <w:r w:rsidR="00C208D7">
        <w:t>Please refer to the documents defining that classification system to see a detailed explanation of the meaning of each item</w:t>
      </w:r>
      <w:r>
        <w:t>.</w:t>
      </w:r>
    </w:p>
    <w:p w:rsidR="00C208D7" w:rsidRDefault="00951640" w:rsidP="00C208D7">
      <w:pPr>
        <w:pStyle w:val="Body"/>
      </w:pPr>
      <w:r>
        <w:lastRenderedPageBreak/>
        <w:t xml:space="preserve">At the time of writing this document, an explanation of this classification system </w:t>
      </w:r>
      <w:r w:rsidR="00C208D7">
        <w:t xml:space="preserve">can be found at </w:t>
      </w:r>
      <w:sdt>
        <w:sdtPr>
          <w:id w:val="25720683"/>
          <w:citation/>
        </w:sdtPr>
        <w:sdtEndPr/>
        <w:sdtContent>
          <w:r w:rsidR="001C7C77">
            <w:fldChar w:fldCharType="begin"/>
          </w:r>
          <w:r w:rsidR="001C7C77">
            <w:rPr>
              <w:lang w:val="en-AU"/>
            </w:rPr>
            <w:instrText xml:space="preserve"> CITATION CSI11 \l 3081 </w:instrText>
          </w:r>
          <w:r w:rsidR="001C7C77">
            <w:fldChar w:fldCharType="separate"/>
          </w:r>
          <w:r w:rsidR="001C7C77" w:rsidRPr="001C7C77">
            <w:rPr>
              <w:noProof/>
              <w:lang w:val="en-AU"/>
            </w:rPr>
            <w:t>(CSIRO, 2011)</w:t>
          </w:r>
          <w:r w:rsidR="001C7C77">
            <w:fldChar w:fldCharType="end"/>
          </w:r>
        </w:sdtContent>
      </w:sdt>
      <w:r w:rsidR="00C208D7">
        <w:t>.</w:t>
      </w:r>
    </w:p>
    <w:tbl>
      <w:tblPr>
        <w:tblW w:w="8080"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2268"/>
        <w:gridCol w:w="2835"/>
        <w:gridCol w:w="216"/>
        <w:gridCol w:w="2761"/>
      </w:tblGrid>
      <w:tr w:rsidR="00277EAA" w:rsidRPr="000B40E5" w:rsidTr="00D85F6B">
        <w:trPr>
          <w:cantSplit/>
          <w:trHeight w:val="328"/>
        </w:trPr>
        <w:tc>
          <w:tcPr>
            <w:tcW w:w="2268" w:type="dxa"/>
            <w:vMerge w:val="restart"/>
            <w:tcBorders>
              <w:top w:val="single" w:sz="4" w:space="0" w:color="auto"/>
              <w:left w:val="single" w:sz="4" w:space="0" w:color="auto"/>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r>
              <w:t>Australian Soil Classification parameters</w:t>
            </w:r>
          </w:p>
        </w:tc>
        <w:tc>
          <w:tcPr>
            <w:tcW w:w="2835" w:type="dxa"/>
            <w:tcBorders>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ASC Order</w:t>
            </w:r>
          </w:p>
        </w:tc>
        <w:tc>
          <w:tcPr>
            <w:tcW w:w="2977" w:type="dxa"/>
            <w:gridSpan w:val="2"/>
            <w:tcBorders>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D85F6B">
        <w:trPr>
          <w:cantSplit/>
          <w:trHeight w:val="328"/>
        </w:trPr>
        <w:tc>
          <w:tcPr>
            <w:tcW w:w="2268" w:type="dxa"/>
            <w:vMerge/>
            <w:tcBorders>
              <w:left w:val="single" w:sz="4" w:space="0" w:color="auto"/>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ASC Sub-Order</w:t>
            </w:r>
          </w:p>
        </w:tc>
        <w:tc>
          <w:tcPr>
            <w:tcW w:w="2977" w:type="dxa"/>
            <w:gridSpan w:val="2"/>
            <w:tcBorders>
              <w:top w:val="nil"/>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D85F6B">
        <w:trPr>
          <w:cantSplit/>
          <w:trHeight w:val="328"/>
        </w:trPr>
        <w:tc>
          <w:tcPr>
            <w:tcW w:w="2268" w:type="dxa"/>
            <w:vMerge/>
            <w:tcBorders>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Sampling Lower Depth</w:t>
            </w:r>
          </w:p>
        </w:tc>
        <w:tc>
          <w:tcPr>
            <w:tcW w:w="2977" w:type="dxa"/>
            <w:gridSpan w:val="2"/>
            <w:tcBorders>
              <w:top w:val="nil"/>
              <w:left w:val="nil"/>
              <w:bottom w:val="nil"/>
            </w:tcBorders>
            <w:shd w:val="clear" w:color="auto" w:fill="FFFFFF" w:themeFill="background1"/>
            <w:noWrap/>
            <w:hideMark/>
          </w:tcPr>
          <w:p w:rsidR="00277EAA" w:rsidRPr="000B40E5" w:rsidRDefault="00277EAA" w:rsidP="00C208D7">
            <w:pPr>
              <w:pStyle w:val="TableText"/>
              <w:rPr>
                <w:rFonts w:ascii="Calibri" w:hAnsi="Calibri"/>
                <w:color w:val="000000"/>
                <w:sz w:val="24"/>
                <w:lang w:val="en-AU" w:eastAsia="ja-JP"/>
              </w:rPr>
            </w:pPr>
            <w:r>
              <w:rPr>
                <w:rFonts w:ascii="Calibri" w:hAnsi="Calibri"/>
                <w:color w:val="000000"/>
                <w:sz w:val="24"/>
                <w:lang w:val="en-AU" w:eastAsia="ja-JP"/>
              </w:rPr>
              <w:t>[Metres]</w:t>
            </w:r>
          </w:p>
        </w:tc>
      </w:tr>
      <w:tr w:rsidR="00277EAA"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Sampling Upper Depth</w:t>
            </w:r>
          </w:p>
        </w:tc>
        <w:tc>
          <w:tcPr>
            <w:tcW w:w="2977" w:type="dxa"/>
            <w:gridSpan w:val="2"/>
            <w:tcBorders>
              <w:top w:val="nil"/>
              <w:left w:val="nil"/>
              <w:bottom w:val="nil"/>
            </w:tcBorders>
            <w:shd w:val="clear" w:color="auto" w:fill="FFFFFF" w:themeFill="background1"/>
            <w:noWrap/>
            <w:hideMark/>
          </w:tcPr>
          <w:p w:rsidR="00277EAA" w:rsidRPr="000B40E5" w:rsidRDefault="00277EAA" w:rsidP="00C208D7">
            <w:pPr>
              <w:pStyle w:val="TableText"/>
              <w:rPr>
                <w:rFonts w:ascii="Calibri" w:hAnsi="Calibri"/>
                <w:color w:val="000000"/>
                <w:sz w:val="24"/>
                <w:lang w:val="en-AU" w:eastAsia="ja-JP"/>
              </w:rPr>
            </w:pPr>
            <w:r>
              <w:rPr>
                <w:rFonts w:ascii="Calibri" w:hAnsi="Calibri"/>
                <w:color w:val="000000"/>
                <w:sz w:val="24"/>
                <w:lang w:val="en-AU" w:eastAsia="ja-JP"/>
              </w:rPr>
              <w:t>[Metres]</w:t>
            </w:r>
          </w:p>
        </w:tc>
      </w:tr>
      <w:tr w:rsidR="00277EAA"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 xml:space="preserve">Horizon </w:t>
            </w:r>
            <w:proofErr w:type="spellStart"/>
            <w:r w:rsidRPr="000B40E5">
              <w:rPr>
                <w:rStyle w:val="GUIWord"/>
                <w:lang w:val="en-AU" w:eastAsia="ja-JP"/>
              </w:rPr>
              <w:t>Desig</w:t>
            </w:r>
            <w:proofErr w:type="spellEnd"/>
            <w:r w:rsidRPr="000B40E5">
              <w:rPr>
                <w:rStyle w:val="GUIWord"/>
                <w:lang w:val="en-AU" w:eastAsia="ja-JP"/>
              </w:rPr>
              <w:t>. Master</w:t>
            </w:r>
          </w:p>
        </w:tc>
        <w:tc>
          <w:tcPr>
            <w:tcW w:w="2977" w:type="dxa"/>
            <w:gridSpan w:val="2"/>
            <w:tcBorders>
              <w:top w:val="nil"/>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 xml:space="preserve">Horizon </w:t>
            </w:r>
            <w:proofErr w:type="spellStart"/>
            <w:r w:rsidRPr="000B40E5">
              <w:rPr>
                <w:rStyle w:val="GUIWord"/>
                <w:lang w:val="en-AU" w:eastAsia="ja-JP"/>
              </w:rPr>
              <w:t>Desig</w:t>
            </w:r>
            <w:proofErr w:type="spellEnd"/>
            <w:r w:rsidRPr="000B40E5">
              <w:rPr>
                <w:rStyle w:val="GUIWord"/>
                <w:lang w:val="en-AU" w:eastAsia="ja-JP"/>
              </w:rPr>
              <w:t>. Sub. Division</w:t>
            </w:r>
          </w:p>
        </w:tc>
        <w:tc>
          <w:tcPr>
            <w:tcW w:w="2977" w:type="dxa"/>
            <w:gridSpan w:val="2"/>
            <w:tcBorders>
              <w:top w:val="nil"/>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nil"/>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Horizon Name</w:t>
            </w:r>
          </w:p>
        </w:tc>
        <w:tc>
          <w:tcPr>
            <w:tcW w:w="2977" w:type="dxa"/>
            <w:gridSpan w:val="2"/>
            <w:tcBorders>
              <w:top w:val="nil"/>
              <w:left w:val="nil"/>
              <w:bottom w:val="nil"/>
            </w:tcBorders>
            <w:shd w:val="clear" w:color="auto" w:fill="FFFFFF" w:themeFill="background1"/>
            <w:noWrap/>
            <w:hideMark/>
          </w:tcPr>
          <w:p w:rsidR="00277EAA" w:rsidRPr="004710EB" w:rsidRDefault="00277EAA" w:rsidP="00C208D7">
            <w:pPr>
              <w:pStyle w:val="TableText"/>
            </w:pPr>
            <w:r w:rsidRPr="004710EB">
              <w:t>[Alpha string]</w:t>
            </w:r>
          </w:p>
        </w:tc>
      </w:tr>
      <w:tr w:rsidR="00277EAA" w:rsidRPr="000B40E5" w:rsidTr="00277EAA">
        <w:trPr>
          <w:cantSplit/>
          <w:trHeight w:val="328"/>
        </w:trPr>
        <w:tc>
          <w:tcPr>
            <w:tcW w:w="2268" w:type="dxa"/>
            <w:tcBorders>
              <w:top w:val="nil"/>
              <w:left w:val="single" w:sz="4" w:space="0" w:color="auto"/>
              <w:bottom w:val="single" w:sz="4" w:space="0" w:color="auto"/>
              <w:right w:val="single" w:sz="4" w:space="0" w:color="auto"/>
            </w:tcBorders>
            <w:shd w:val="clear" w:color="auto" w:fill="FFFFFF" w:themeFill="background1"/>
          </w:tcPr>
          <w:p w:rsidR="00277EAA" w:rsidRPr="000B40E5" w:rsidRDefault="00277EAA" w:rsidP="00F94281">
            <w:pPr>
              <w:pStyle w:val="TableText"/>
              <w:rPr>
                <w:rStyle w:val="GUIWord"/>
                <w:lang w:val="en-AU" w:eastAsia="ja-JP"/>
              </w:rPr>
            </w:pPr>
          </w:p>
        </w:tc>
        <w:tc>
          <w:tcPr>
            <w:tcW w:w="2835" w:type="dxa"/>
            <w:tcBorders>
              <w:top w:val="nil"/>
              <w:left w:val="single" w:sz="4" w:space="0" w:color="auto"/>
              <w:bottom w:val="single" w:sz="4" w:space="0" w:color="auto"/>
              <w:right w:val="nil"/>
            </w:tcBorders>
            <w:shd w:val="clear" w:color="auto" w:fill="FFFFFF" w:themeFill="background1"/>
            <w:noWrap/>
            <w:hideMark/>
          </w:tcPr>
          <w:p w:rsidR="00277EAA" w:rsidRPr="000B40E5" w:rsidRDefault="00277EAA" w:rsidP="00F94281">
            <w:pPr>
              <w:pStyle w:val="TableText"/>
              <w:rPr>
                <w:rStyle w:val="GUIWord"/>
                <w:lang w:val="en-AU" w:eastAsia="ja-JP"/>
              </w:rPr>
            </w:pPr>
            <w:r w:rsidRPr="000B40E5">
              <w:rPr>
                <w:rStyle w:val="GUIWord"/>
                <w:lang w:val="en-AU" w:eastAsia="ja-JP"/>
              </w:rPr>
              <w:t>Horizon Number</w:t>
            </w:r>
          </w:p>
        </w:tc>
        <w:tc>
          <w:tcPr>
            <w:tcW w:w="2977" w:type="dxa"/>
            <w:gridSpan w:val="2"/>
            <w:tcBorders>
              <w:top w:val="nil"/>
              <w:left w:val="nil"/>
              <w:bottom w:val="single" w:sz="4" w:space="0" w:color="auto"/>
            </w:tcBorders>
            <w:shd w:val="clear" w:color="auto" w:fill="FFFFFF" w:themeFill="background1"/>
            <w:noWrap/>
            <w:hideMark/>
          </w:tcPr>
          <w:p w:rsidR="00277EAA" w:rsidRPr="000B40E5" w:rsidRDefault="00277EAA" w:rsidP="00C208D7">
            <w:pPr>
              <w:pStyle w:val="TableText"/>
              <w:rPr>
                <w:rFonts w:ascii="Calibri" w:hAnsi="Calibri"/>
                <w:color w:val="000000"/>
                <w:sz w:val="24"/>
                <w:lang w:val="en-AU" w:eastAsia="ja-JP"/>
              </w:rPr>
            </w:pPr>
            <w:r>
              <w:rPr>
                <w:rFonts w:ascii="Calibri" w:hAnsi="Calibri"/>
                <w:color w:val="000000"/>
                <w:sz w:val="24"/>
                <w:lang w:val="en-AU" w:eastAsia="ja-JP"/>
              </w:rPr>
              <w:t>[Integer]</w:t>
            </w:r>
          </w:p>
        </w:tc>
      </w:tr>
      <w:tr w:rsidR="00F94281" w:rsidRPr="000B40E5" w:rsidTr="00277EAA">
        <w:trPr>
          <w:cantSplit/>
          <w:trHeight w:val="328"/>
        </w:trPr>
        <w:tc>
          <w:tcPr>
            <w:tcW w:w="2268" w:type="dxa"/>
            <w:tcBorders>
              <w:top w:val="single" w:sz="4" w:space="0" w:color="auto"/>
              <w:left w:val="single" w:sz="4" w:space="0" w:color="auto"/>
              <w:bottom w:val="nil"/>
              <w:right w:val="single" w:sz="4" w:space="0" w:color="auto"/>
            </w:tcBorders>
            <w:shd w:val="clear" w:color="auto" w:fill="FFFFFF" w:themeFill="background1"/>
            <w:noWrap/>
            <w:hideMark/>
          </w:tcPr>
          <w:p w:rsidR="00F94281" w:rsidRPr="000B40E5" w:rsidRDefault="00F94281" w:rsidP="00F94281">
            <w:pPr>
              <w:pStyle w:val="TableText"/>
            </w:pPr>
            <w:r w:rsidRPr="000B40E5">
              <w:t>Measurements</w:t>
            </w:r>
          </w:p>
        </w:tc>
        <w:tc>
          <w:tcPr>
            <w:tcW w:w="5812" w:type="dxa"/>
            <w:gridSpan w:val="3"/>
            <w:tcBorders>
              <w:top w:val="single" w:sz="4" w:space="0" w:color="auto"/>
              <w:left w:val="single" w:sz="4" w:space="0" w:color="auto"/>
              <w:bottom w:val="nil"/>
              <w:right w:val="single" w:sz="4" w:space="0" w:color="auto"/>
            </w:tcBorders>
            <w:shd w:val="clear" w:color="auto" w:fill="FFFFFF" w:themeFill="background1"/>
            <w:noWrap/>
            <w:hideMark/>
          </w:tcPr>
          <w:p w:rsidR="00F94281" w:rsidRPr="004710EB" w:rsidRDefault="00F94281" w:rsidP="004309AF">
            <w:pPr>
              <w:pStyle w:val="TableText"/>
            </w:pPr>
            <w:r w:rsidRPr="004710EB">
              <w:t xml:space="preserve">Each of the following measurements has two </w:t>
            </w:r>
            <w:r>
              <w:t>Metadata Attributes</w:t>
            </w:r>
            <w:r w:rsidRPr="004710EB">
              <w:t xml:space="preserve"> – the measurement itself and a description field which holds an alpha string describing the method used to determine th</w:t>
            </w:r>
            <w:r w:rsidR="004309AF">
              <w:t>at</w:t>
            </w:r>
            <w:r w:rsidRPr="004710EB">
              <w:t xml:space="preserve"> measurement.</w:t>
            </w:r>
            <w:r>
              <w:t xml:space="preserve"> The table below lists the expected measurement unit, and gives a brief explanation where the name is </w:t>
            </w:r>
            <w:r w:rsidR="004309AF">
              <w:t xml:space="preserve">not </w:t>
            </w:r>
            <w:r>
              <w:t>self-explanatory.</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Air Dry Water Content</w:t>
            </w:r>
          </w:p>
        </w:tc>
        <w:tc>
          <w:tcPr>
            <w:tcW w:w="2761" w:type="dxa"/>
            <w:tcBorders>
              <w:top w:val="nil"/>
              <w:left w:val="nil"/>
              <w:bottom w:val="nil"/>
              <w:right w:val="single" w:sz="4" w:space="0" w:color="auto"/>
            </w:tcBorders>
            <w:shd w:val="clear" w:color="auto" w:fill="FFFFFF" w:themeFill="background1"/>
            <w:noWrap/>
            <w:hideMark/>
          </w:tcPr>
          <w:p w:rsidR="00F94281" w:rsidRPr="004710EB" w:rsidRDefault="00F94281" w:rsidP="00F94281">
            <w:pPr>
              <w:pStyle w:val="TableText"/>
            </w:pPr>
            <w:r w:rsidRPr="004710EB">
              <w:t>[g/g] Water content of air dried soil</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Available P</w:t>
            </w:r>
          </w:p>
        </w:tc>
        <w:tc>
          <w:tcPr>
            <w:tcW w:w="2761" w:type="dxa"/>
            <w:tcBorders>
              <w:top w:val="nil"/>
              <w:left w:val="nil"/>
              <w:bottom w:val="nil"/>
              <w:right w:val="single" w:sz="4" w:space="0" w:color="auto"/>
            </w:tcBorders>
            <w:shd w:val="clear" w:color="auto" w:fill="FFFFFF" w:themeFill="background1"/>
            <w:noWrap/>
            <w:hideMark/>
          </w:tcPr>
          <w:p w:rsidR="00F94281" w:rsidRPr="004710EB" w:rsidRDefault="00F94281" w:rsidP="00C208D7">
            <w:pPr>
              <w:pStyle w:val="TableText"/>
            </w:pPr>
            <w:r>
              <w:rPr>
                <w:rFonts w:ascii="Calibri" w:hAnsi="Calibri"/>
                <w:color w:val="000000"/>
                <w:sz w:val="24"/>
                <w:lang w:val="en-AU" w:eastAsia="ja-JP"/>
              </w:rPr>
              <w:t>[</w:t>
            </w:r>
            <w:r w:rsidR="00C208D7">
              <w:rPr>
                <w:rFonts w:ascii="Calibri" w:hAnsi="Calibri"/>
                <w:color w:val="000000"/>
                <w:sz w:val="24"/>
                <w:lang w:val="en-AU" w:eastAsia="ja-JP"/>
              </w:rPr>
              <w:t xml:space="preserve">%] </w:t>
            </w:r>
            <w:r w:rsidRPr="004710EB">
              <w:t>Available phosphorus</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Bulk Density</w:t>
            </w:r>
          </w:p>
        </w:tc>
        <w:tc>
          <w:tcPr>
            <w:tcW w:w="2761" w:type="dxa"/>
            <w:tcBorders>
              <w:top w:val="nil"/>
              <w:left w:val="nil"/>
              <w:bottom w:val="nil"/>
              <w:right w:val="single" w:sz="4" w:space="0" w:color="auto"/>
            </w:tcBorders>
            <w:shd w:val="clear" w:color="auto" w:fill="FFFFFF" w:themeFill="background1"/>
            <w:noWrap/>
            <w:hideMark/>
          </w:tcPr>
          <w:p w:rsidR="00F94281" w:rsidRPr="004710EB" w:rsidRDefault="00F94281" w:rsidP="00F94281">
            <w:pPr>
              <w:pStyle w:val="TableText"/>
            </w:pPr>
            <w:r w:rsidRPr="004710EB">
              <w:t>[g/cm2]</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Carbon</w:t>
            </w:r>
          </w:p>
        </w:tc>
        <w:tc>
          <w:tcPr>
            <w:tcW w:w="2761" w:type="dxa"/>
            <w:tcBorders>
              <w:top w:val="nil"/>
              <w:left w:val="nil"/>
              <w:bottom w:val="nil"/>
              <w:right w:val="single" w:sz="4" w:space="0" w:color="auto"/>
            </w:tcBorders>
            <w:shd w:val="clear" w:color="auto" w:fill="FFFFFF" w:themeFill="background1"/>
            <w:noWrap/>
            <w:hideMark/>
          </w:tcPr>
          <w:p w:rsidR="00F94281" w:rsidRPr="00C208D7" w:rsidRDefault="00F94281" w:rsidP="00C208D7">
            <w:pPr>
              <w:pStyle w:val="TableText"/>
            </w:pPr>
            <w:r w:rsidRPr="00C208D7">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CEC</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proofErr w:type="spellStart"/>
            <w:r>
              <w:rPr>
                <w:rFonts w:ascii="Calibri" w:hAnsi="Calibri"/>
                <w:color w:val="000000"/>
                <w:sz w:val="24"/>
                <w:lang w:val="en-AU" w:eastAsia="ja-JP"/>
              </w:rPr>
              <w:t>cmol</w:t>
            </w:r>
            <w:proofErr w:type="spellEnd"/>
            <w:r>
              <w:rPr>
                <w:rFonts w:ascii="Calibri" w:hAnsi="Calibri"/>
                <w:color w:val="000000"/>
                <w:sz w:val="24"/>
                <w:lang w:val="en-AU" w:eastAsia="ja-JP"/>
              </w:rPr>
              <w:t>/Kg]</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Clay</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Coarse Sand</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Electrical Conductivity</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proofErr w:type="spellStart"/>
            <w:r>
              <w:rPr>
                <w:rFonts w:ascii="Calibri" w:hAnsi="Calibri"/>
                <w:color w:val="000000"/>
                <w:sz w:val="24"/>
                <w:lang w:val="en-AU" w:eastAsia="ja-JP"/>
              </w:rPr>
              <w:t>Deci</w:t>
            </w:r>
            <w:proofErr w:type="spellEnd"/>
            <w:r>
              <w:rPr>
                <w:rFonts w:ascii="Calibri" w:hAnsi="Calibri"/>
                <w:color w:val="000000"/>
                <w:sz w:val="24"/>
                <w:lang w:val="en-AU" w:eastAsia="ja-JP"/>
              </w:rPr>
              <w:t>-Siemens/</w:t>
            </w:r>
            <w:r w:rsidRPr="000B40E5">
              <w:rPr>
                <w:rFonts w:ascii="Calibri" w:hAnsi="Calibri"/>
                <w:color w:val="000000"/>
                <w:sz w:val="24"/>
                <w:lang w:val="en-AU" w:eastAsia="ja-JP"/>
              </w:rPr>
              <w:t>Metre</w:t>
            </w:r>
            <w:r>
              <w:rPr>
                <w:rFonts w:ascii="Calibri" w:hAnsi="Calibri"/>
                <w:color w:val="000000"/>
                <w:sz w:val="24"/>
                <w:lang w:val="en-AU" w:eastAsia="ja-JP"/>
              </w:rPr>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Acidity</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proofErr w:type="spellStart"/>
            <w:r>
              <w:rPr>
                <w:rFonts w:ascii="Calibri" w:hAnsi="Calibri"/>
                <w:color w:val="000000"/>
                <w:sz w:val="24"/>
                <w:lang w:val="en-AU" w:eastAsia="ja-JP"/>
              </w:rPr>
              <w:t>cmol</w:t>
            </w:r>
            <w:proofErr w:type="spellEnd"/>
            <w:r>
              <w:rPr>
                <w:rFonts w:ascii="Calibri" w:hAnsi="Calibri"/>
                <w:color w:val="000000"/>
                <w:sz w:val="24"/>
                <w:lang w:val="en-AU" w:eastAsia="ja-JP"/>
              </w:rPr>
              <w:t>/Kg]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Ca</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proofErr w:type="spellStart"/>
            <w:r>
              <w:rPr>
                <w:rFonts w:ascii="Calibri" w:hAnsi="Calibri"/>
                <w:color w:val="000000"/>
                <w:sz w:val="24"/>
                <w:lang w:val="en-AU" w:eastAsia="ja-JP"/>
              </w:rPr>
              <w:t>cmol</w:t>
            </w:r>
            <w:proofErr w:type="spellEnd"/>
            <w:r>
              <w:rPr>
                <w:rFonts w:ascii="Calibri" w:hAnsi="Calibri"/>
                <w:color w:val="000000"/>
                <w:sz w:val="24"/>
                <w:lang w:val="en-AU" w:eastAsia="ja-JP"/>
              </w:rPr>
              <w:t>/Kg]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K</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proofErr w:type="spellStart"/>
            <w:r>
              <w:rPr>
                <w:rFonts w:ascii="Calibri" w:hAnsi="Calibri"/>
                <w:color w:val="000000"/>
                <w:sz w:val="24"/>
                <w:lang w:val="en-AU" w:eastAsia="ja-JP"/>
              </w:rPr>
              <w:t>cmol</w:t>
            </w:r>
            <w:proofErr w:type="spellEnd"/>
            <w:r>
              <w:rPr>
                <w:rFonts w:ascii="Calibri" w:hAnsi="Calibri"/>
                <w:color w:val="000000"/>
                <w:sz w:val="24"/>
                <w:lang w:val="en-AU" w:eastAsia="ja-JP"/>
              </w:rPr>
              <w:t>/Kg]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Mg</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proofErr w:type="spellStart"/>
            <w:r>
              <w:rPr>
                <w:rFonts w:ascii="Calibri" w:hAnsi="Calibri"/>
                <w:color w:val="000000"/>
                <w:sz w:val="24"/>
                <w:lang w:val="en-AU" w:eastAsia="ja-JP"/>
              </w:rPr>
              <w:t>cmol</w:t>
            </w:r>
            <w:proofErr w:type="spellEnd"/>
            <w:r>
              <w:rPr>
                <w:rFonts w:ascii="Calibri" w:hAnsi="Calibri"/>
                <w:color w:val="000000"/>
                <w:sz w:val="24"/>
                <w:lang w:val="en-AU" w:eastAsia="ja-JP"/>
              </w:rPr>
              <w:t>/Kg]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Exchangeable Na</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w:t>
            </w:r>
            <w:proofErr w:type="spellStart"/>
            <w:r>
              <w:rPr>
                <w:rFonts w:ascii="Calibri" w:hAnsi="Calibri"/>
                <w:color w:val="000000"/>
                <w:sz w:val="24"/>
                <w:lang w:val="en-AU" w:eastAsia="ja-JP"/>
              </w:rPr>
              <w:t>cmol</w:t>
            </w:r>
            <w:proofErr w:type="spellEnd"/>
            <w:r>
              <w:rPr>
                <w:rFonts w:ascii="Calibri" w:hAnsi="Calibri"/>
                <w:color w:val="000000"/>
                <w:sz w:val="24"/>
                <w:lang w:val="en-AU" w:eastAsia="ja-JP"/>
              </w:rPr>
              <w:t>/Kg]</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Extractable Fe</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[mg/Kg]</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Fine Sand</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proofErr w:type="spellStart"/>
            <w:r w:rsidRPr="000B40E5">
              <w:rPr>
                <w:rStyle w:val="GUIWord"/>
                <w:lang w:val="en-AU" w:eastAsia="ja-JP"/>
              </w:rPr>
              <w:t>Geothite</w:t>
            </w:r>
            <w:proofErr w:type="spellEnd"/>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proofErr w:type="spellStart"/>
            <w:r w:rsidRPr="000B40E5">
              <w:rPr>
                <w:rStyle w:val="GUIWord"/>
                <w:lang w:val="en-AU" w:eastAsia="ja-JP"/>
              </w:rPr>
              <w:t>Gibsite</w:t>
            </w:r>
            <w:proofErr w:type="spellEnd"/>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Hematite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proofErr w:type="spellStart"/>
            <w:r w:rsidRPr="000B40E5">
              <w:rPr>
                <w:rStyle w:val="GUIWord"/>
                <w:lang w:val="en-AU" w:eastAsia="ja-JP"/>
              </w:rPr>
              <w:t>Illite</w:t>
            </w:r>
            <w:proofErr w:type="spellEnd"/>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Kaolinite</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proofErr w:type="spellStart"/>
            <w:r w:rsidRPr="000B40E5">
              <w:rPr>
                <w:rStyle w:val="GUIWord"/>
                <w:lang w:val="en-AU" w:eastAsia="ja-JP"/>
              </w:rPr>
              <w:t>Montmorillonite</w:t>
            </w:r>
            <w:proofErr w:type="spellEnd"/>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pH CaCl2</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[pH]</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pH Water</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[pH]</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Silt</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proofErr w:type="spellStart"/>
            <w:r w:rsidRPr="000B40E5">
              <w:rPr>
                <w:rStyle w:val="GUIWord"/>
                <w:lang w:val="en-AU" w:eastAsia="ja-JP"/>
              </w:rPr>
              <w:t>Smectite</w:t>
            </w:r>
            <w:proofErr w:type="spellEnd"/>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Total K</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Total N</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C208D7"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Total P</w:t>
            </w:r>
          </w:p>
        </w:tc>
        <w:tc>
          <w:tcPr>
            <w:tcW w:w="2761" w:type="dxa"/>
            <w:tcBorders>
              <w:top w:val="nil"/>
              <w:left w:val="nil"/>
              <w:bottom w:val="nil"/>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r w:rsidR="00F94281" w:rsidRPr="000B40E5" w:rsidTr="00277EAA">
        <w:trPr>
          <w:cantSplit/>
          <w:trHeight w:val="328"/>
        </w:trPr>
        <w:tc>
          <w:tcPr>
            <w:tcW w:w="2268" w:type="dxa"/>
            <w:tcBorders>
              <w:top w:val="nil"/>
              <w:left w:val="single" w:sz="4" w:space="0" w:color="auto"/>
              <w:bottom w:val="nil"/>
              <w:right w:val="single" w:sz="4" w:space="0" w:color="auto"/>
            </w:tcBorders>
            <w:shd w:val="clear" w:color="auto" w:fill="FFFFFF" w:themeFill="background1"/>
          </w:tcPr>
          <w:p w:rsidR="00F94281" w:rsidRPr="000B40E5" w:rsidRDefault="00F94281" w:rsidP="00F94281">
            <w:pPr>
              <w:pStyle w:val="TableText"/>
              <w:rPr>
                <w:rStyle w:val="GUIWord"/>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rsidR="00F94281" w:rsidRPr="000B40E5" w:rsidRDefault="00F94281" w:rsidP="00F94281">
            <w:pPr>
              <w:pStyle w:val="TableText"/>
              <w:rPr>
                <w:rStyle w:val="GUIWord"/>
                <w:lang w:val="en-AU" w:eastAsia="ja-JP"/>
              </w:rPr>
            </w:pPr>
            <w:r w:rsidRPr="000B40E5">
              <w:rPr>
                <w:rStyle w:val="GUIWord"/>
                <w:lang w:val="en-AU" w:eastAsia="ja-JP"/>
              </w:rPr>
              <w:t>Water Content 0_1 Bar</w:t>
            </w:r>
          </w:p>
        </w:tc>
        <w:tc>
          <w:tcPr>
            <w:tcW w:w="2761" w:type="dxa"/>
            <w:tcBorders>
              <w:top w:val="nil"/>
              <w:left w:val="nil"/>
              <w:bottom w:val="nil"/>
              <w:right w:val="single" w:sz="4" w:space="0" w:color="auto"/>
            </w:tcBorders>
            <w:shd w:val="clear" w:color="auto" w:fill="FFFFFF" w:themeFill="background1"/>
            <w:noWrap/>
            <w:hideMark/>
          </w:tcPr>
          <w:p w:rsidR="00F94281" w:rsidRPr="000B40E5" w:rsidRDefault="00F94281" w:rsidP="00F94281">
            <w:pPr>
              <w:pStyle w:val="TableText"/>
              <w:rPr>
                <w:rFonts w:ascii="Calibri" w:hAnsi="Calibri"/>
                <w:color w:val="000000"/>
                <w:sz w:val="24"/>
                <w:lang w:val="en-AU" w:eastAsia="ja-JP"/>
              </w:rPr>
            </w:pPr>
            <w:r>
              <w:rPr>
                <w:rFonts w:ascii="Calibri" w:hAnsi="Calibri"/>
                <w:color w:val="000000"/>
                <w:sz w:val="24"/>
                <w:lang w:val="en-AU" w:eastAsia="ja-JP"/>
              </w:rPr>
              <w:t>[cm2/cm2]</w:t>
            </w:r>
          </w:p>
        </w:tc>
      </w:tr>
      <w:tr w:rsidR="00C208D7" w:rsidRPr="000B40E5" w:rsidTr="00277EAA">
        <w:trPr>
          <w:cantSplit/>
          <w:trHeight w:val="328"/>
        </w:trPr>
        <w:tc>
          <w:tcPr>
            <w:tcW w:w="2268" w:type="dxa"/>
            <w:tcBorders>
              <w:top w:val="nil"/>
              <w:left w:val="single" w:sz="4" w:space="0" w:color="auto"/>
              <w:bottom w:val="single" w:sz="4" w:space="0" w:color="auto"/>
              <w:right w:val="single" w:sz="4" w:space="0" w:color="auto"/>
            </w:tcBorders>
            <w:shd w:val="clear" w:color="auto" w:fill="FFFFFF" w:themeFill="background1"/>
          </w:tcPr>
          <w:p w:rsidR="00C208D7" w:rsidRPr="000B40E5" w:rsidRDefault="00C208D7" w:rsidP="00F94281">
            <w:pPr>
              <w:pStyle w:val="TableText"/>
              <w:rPr>
                <w:rStyle w:val="GUIWord"/>
                <w:lang w:val="en-AU" w:eastAsia="ja-JP"/>
              </w:rPr>
            </w:pPr>
          </w:p>
        </w:tc>
        <w:tc>
          <w:tcPr>
            <w:tcW w:w="3051" w:type="dxa"/>
            <w:gridSpan w:val="2"/>
            <w:tcBorders>
              <w:top w:val="nil"/>
              <w:left w:val="single" w:sz="4" w:space="0" w:color="auto"/>
              <w:bottom w:val="single" w:sz="4" w:space="0" w:color="auto"/>
              <w:right w:val="nil"/>
            </w:tcBorders>
            <w:shd w:val="clear" w:color="auto" w:fill="FFFFFF" w:themeFill="background1"/>
            <w:noWrap/>
            <w:hideMark/>
          </w:tcPr>
          <w:p w:rsidR="00C208D7" w:rsidRPr="000B40E5" w:rsidRDefault="00C208D7" w:rsidP="00F94281">
            <w:pPr>
              <w:pStyle w:val="TableText"/>
              <w:rPr>
                <w:rStyle w:val="GUIWord"/>
                <w:lang w:val="en-AU" w:eastAsia="ja-JP"/>
              </w:rPr>
            </w:pPr>
            <w:r w:rsidRPr="000B40E5">
              <w:rPr>
                <w:rStyle w:val="GUIWord"/>
                <w:lang w:val="en-AU" w:eastAsia="ja-JP"/>
              </w:rPr>
              <w:t>Water Holding Capacity 15 Bar</w:t>
            </w:r>
          </w:p>
        </w:tc>
        <w:tc>
          <w:tcPr>
            <w:tcW w:w="2761" w:type="dxa"/>
            <w:tcBorders>
              <w:top w:val="nil"/>
              <w:left w:val="nil"/>
              <w:bottom w:val="single" w:sz="4" w:space="0" w:color="auto"/>
              <w:right w:val="single" w:sz="4" w:space="0" w:color="auto"/>
            </w:tcBorders>
            <w:shd w:val="clear" w:color="auto" w:fill="FFFFFF" w:themeFill="background1"/>
            <w:noWrap/>
            <w:hideMark/>
          </w:tcPr>
          <w:p w:rsidR="00C208D7" w:rsidRPr="00C208D7" w:rsidRDefault="00C208D7" w:rsidP="00CD2E77">
            <w:pPr>
              <w:pStyle w:val="TableText"/>
            </w:pPr>
            <w:r w:rsidRPr="00C208D7">
              <w:t>[%]</w:t>
            </w:r>
          </w:p>
        </w:tc>
      </w:tr>
    </w:tbl>
    <w:p w:rsidR="001310CE" w:rsidRPr="00F3610B" w:rsidRDefault="001310CE" w:rsidP="00F3610B">
      <w:pPr>
        <w:pStyle w:val="Heading3"/>
      </w:pPr>
      <w:bookmarkStart w:id="140" w:name="_Toc359579907"/>
      <w:r w:rsidRPr="00F3610B">
        <w:t>Vegetation Biophysical Variables</w:t>
      </w:r>
      <w:bookmarkEnd w:id="140"/>
    </w:p>
    <w:tbl>
      <w:tblPr>
        <w:tblStyle w:val="TableGrid"/>
        <w:tblW w:w="0" w:type="auto"/>
        <w:tblInd w:w="817" w:type="dxa"/>
        <w:tblLook w:val="04A0" w:firstRow="1" w:lastRow="0" w:firstColumn="1" w:lastColumn="0" w:noHBand="0" w:noVBand="1"/>
      </w:tblPr>
      <w:tblGrid>
        <w:gridCol w:w="2413"/>
        <w:gridCol w:w="6341"/>
      </w:tblGrid>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 Crown Cover</w:t>
            </w:r>
          </w:p>
        </w:tc>
        <w:tc>
          <w:tcPr>
            <w:tcW w:w="0" w:type="auto"/>
          </w:tcPr>
          <w:p w:rsidR="001310CE" w:rsidRDefault="00C83101" w:rsidP="00C83101">
            <w:pPr>
              <w:pStyle w:val="TableText"/>
            </w:pPr>
            <w:r>
              <w:t>[Percentage] Tree Crown Cover Percentage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Approx. Crown Diameter</w:t>
            </w:r>
          </w:p>
        </w:tc>
        <w:tc>
          <w:tcPr>
            <w:tcW w:w="0" w:type="auto"/>
          </w:tcPr>
          <w:p w:rsidR="001310CE" w:rsidRDefault="00C83101" w:rsidP="00305207">
            <w:pPr>
              <w:pStyle w:val="TableText"/>
            </w:pPr>
            <w:r>
              <w:t xml:space="preserve">[Metres] </w:t>
            </w:r>
            <w:r w:rsidRPr="00C83101">
              <w:t>Estimated tree crown diameter</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Chlorophyll Content</w:t>
            </w:r>
          </w:p>
        </w:tc>
        <w:tc>
          <w:tcPr>
            <w:tcW w:w="0" w:type="auto"/>
          </w:tcPr>
          <w:p w:rsidR="001310CE" w:rsidRDefault="00C83101" w:rsidP="001572A2">
            <w:pPr>
              <w:pStyle w:val="TableText"/>
            </w:pPr>
            <w:r>
              <w:t>[</w:t>
            </w:r>
            <w:proofErr w:type="spellStart"/>
            <w:r>
              <w:t>ugrams</w:t>
            </w:r>
            <w:proofErr w:type="spellEnd"/>
            <w:r>
              <w:t xml:space="preserve">/cm2] </w:t>
            </w:r>
            <w:r w:rsidRPr="00C83101">
              <w:t>Chlorophyll content of the collected 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Crown Class (FPMRIS)</w:t>
            </w:r>
          </w:p>
        </w:tc>
        <w:tc>
          <w:tcPr>
            <w:tcW w:w="0" w:type="auto"/>
          </w:tcPr>
          <w:p w:rsidR="00821621" w:rsidRDefault="00C83101" w:rsidP="00145B70">
            <w:pPr>
              <w:pStyle w:val="TableText"/>
            </w:pPr>
            <w:r>
              <w:t>[</w:t>
            </w:r>
            <w:r w:rsidR="00821621">
              <w:t>Drop down list</w:t>
            </w:r>
            <w:r>
              <w:t xml:space="preserve">] </w:t>
            </w:r>
            <w:r w:rsidRPr="00C83101">
              <w:t>SOP 13 Measuring a Large Tree Plot</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DBH</w:t>
            </w:r>
          </w:p>
        </w:tc>
        <w:tc>
          <w:tcPr>
            <w:tcW w:w="0" w:type="auto"/>
          </w:tcPr>
          <w:p w:rsidR="001310CE" w:rsidRDefault="00C83101" w:rsidP="00305207">
            <w:pPr>
              <w:pStyle w:val="TableText"/>
            </w:pPr>
            <w:r>
              <w:t xml:space="preserve">[Metres] </w:t>
            </w:r>
            <w:r w:rsidRPr="00C83101">
              <w:t>Diameter at breast height</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Dry Weight</w:t>
            </w:r>
          </w:p>
        </w:tc>
        <w:tc>
          <w:tcPr>
            <w:tcW w:w="0" w:type="auto"/>
          </w:tcPr>
          <w:p w:rsidR="001310CE" w:rsidRDefault="00C83101" w:rsidP="00305207">
            <w:pPr>
              <w:pStyle w:val="TableText"/>
            </w:pPr>
            <w:r>
              <w:t xml:space="preserve">[Grams] </w:t>
            </w:r>
            <w:r w:rsidRPr="00C83101">
              <w:t>Dry weight of the collected 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Height</w:t>
            </w:r>
          </w:p>
        </w:tc>
        <w:tc>
          <w:tcPr>
            <w:tcW w:w="0" w:type="auto"/>
          </w:tcPr>
          <w:p w:rsidR="001310CE" w:rsidRDefault="00C83101" w:rsidP="00305207">
            <w:pPr>
              <w:pStyle w:val="TableText"/>
            </w:pPr>
            <w:r>
              <w:t xml:space="preserve">[Metres] </w:t>
            </w:r>
            <w:r w:rsidRPr="00C83101">
              <w:t>Height of vegetation</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Leaf Area</w:t>
            </w:r>
          </w:p>
        </w:tc>
        <w:tc>
          <w:tcPr>
            <w:tcW w:w="0" w:type="auto"/>
          </w:tcPr>
          <w:p w:rsidR="001310CE" w:rsidRDefault="00C83101" w:rsidP="00305207">
            <w:pPr>
              <w:pStyle w:val="TableText"/>
            </w:pPr>
            <w:r>
              <w:t xml:space="preserve">[cm2] </w:t>
            </w:r>
            <w:r w:rsidRPr="00C83101">
              <w:t>Leaf area of the sampled vegetation</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Specific Leaf Area</w:t>
            </w:r>
          </w:p>
        </w:tc>
        <w:tc>
          <w:tcPr>
            <w:tcW w:w="0" w:type="auto"/>
          </w:tcPr>
          <w:p w:rsidR="001310CE" w:rsidRDefault="00C83101" w:rsidP="00305207">
            <w:pPr>
              <w:pStyle w:val="TableText"/>
            </w:pPr>
            <w:r>
              <w:t xml:space="preserve">[cm2/gram] </w:t>
            </w:r>
            <w:r w:rsidRPr="00C83101">
              <w:t xml:space="preserve">Calculated by: </w:t>
            </w:r>
            <w:proofErr w:type="spellStart"/>
            <w:r w:rsidRPr="00C83101">
              <w:t>LeafArea</w:t>
            </w:r>
            <w:proofErr w:type="spellEnd"/>
            <w:r w:rsidRPr="00C83101">
              <w:t>[cm2]/</w:t>
            </w:r>
            <w:proofErr w:type="spellStart"/>
            <w:r w:rsidRPr="00C83101">
              <w:t>DryMass</w:t>
            </w:r>
            <w:proofErr w:type="spellEnd"/>
            <w:r w:rsidRPr="00C83101">
              <w:t>[g]</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lastRenderedPageBreak/>
              <w:t>Water Content</w:t>
            </w:r>
          </w:p>
        </w:tc>
        <w:tc>
          <w:tcPr>
            <w:tcW w:w="0" w:type="auto"/>
          </w:tcPr>
          <w:p w:rsidR="001310CE" w:rsidRDefault="00C83101" w:rsidP="00305207">
            <w:pPr>
              <w:pStyle w:val="TableText"/>
            </w:pPr>
            <w:r>
              <w:t xml:space="preserve">[Grams/cm2] </w:t>
            </w:r>
            <w:r w:rsidRPr="00C83101">
              <w:t>Wat</w:t>
            </w:r>
            <w:r w:rsidR="001572A2">
              <w:t xml:space="preserve">er content of the collected </w:t>
            </w:r>
            <w:r w:rsidRPr="00C83101">
              <w:t>vegetation sample</w:t>
            </w:r>
          </w:p>
        </w:tc>
      </w:tr>
      <w:tr w:rsidR="001310CE" w:rsidTr="00AA263D">
        <w:trPr>
          <w:cantSplit/>
        </w:trPr>
        <w:tc>
          <w:tcPr>
            <w:tcW w:w="0" w:type="auto"/>
          </w:tcPr>
          <w:p w:rsidR="001310CE" w:rsidRPr="00F2736F" w:rsidRDefault="001310CE" w:rsidP="00305207">
            <w:pPr>
              <w:pStyle w:val="TableText"/>
              <w:rPr>
                <w:rStyle w:val="GUIWord"/>
              </w:rPr>
            </w:pPr>
            <w:r w:rsidRPr="00F2736F">
              <w:rPr>
                <w:rStyle w:val="GUIWord"/>
              </w:rPr>
              <w:t>Wet Weight</w:t>
            </w:r>
          </w:p>
        </w:tc>
        <w:tc>
          <w:tcPr>
            <w:tcW w:w="0" w:type="auto"/>
          </w:tcPr>
          <w:p w:rsidR="001310CE" w:rsidRDefault="00C83101" w:rsidP="00305207">
            <w:pPr>
              <w:pStyle w:val="TableText"/>
            </w:pPr>
            <w:r>
              <w:t xml:space="preserve">[Grams] Wet weight of the collected </w:t>
            </w:r>
            <w:r w:rsidRPr="00C83101">
              <w:t>vegetation sample</w:t>
            </w:r>
          </w:p>
        </w:tc>
      </w:tr>
    </w:tbl>
    <w:p w:rsidR="001310CE" w:rsidRDefault="001310CE" w:rsidP="00306258">
      <w:pPr>
        <w:pStyle w:val="Heading2"/>
      </w:pPr>
      <w:bookmarkStart w:id="141" w:name="_Ref97181069"/>
      <w:bookmarkStart w:id="142" w:name="_Ref354146650"/>
      <w:bookmarkStart w:id="143" w:name="_Ref354146654"/>
      <w:bookmarkStart w:id="144" w:name="_Toc355280351"/>
      <w:bookmarkStart w:id="145" w:name="_Toc359579908"/>
      <w:r>
        <w:t>Spaces, Space Factory and Data Processing using the Space Network</w:t>
      </w:r>
      <w:bookmarkEnd w:id="141"/>
      <w:bookmarkEnd w:id="142"/>
      <w:bookmarkEnd w:id="143"/>
      <w:bookmarkEnd w:id="144"/>
      <w:bookmarkEnd w:id="145"/>
      <w:r>
        <w:t xml:space="preserve"> </w:t>
      </w:r>
    </w:p>
    <w:p w:rsidR="001310CE" w:rsidRDefault="001310CE" w:rsidP="00A7583F">
      <w:pPr>
        <w:pStyle w:val="Body"/>
      </w:pPr>
      <w:r>
        <w:t xml:space="preserve">SPECCHIO offers interactive, configurable data processing. The concept is based on the feature spaces </w:t>
      </w:r>
      <w:sdt>
        <w:sdtPr>
          <w:id w:val="14239828"/>
          <w:citation/>
        </w:sdtPr>
        <w:sdtEndPr/>
        <w:sdtContent>
          <w:r w:rsidR="00AE2F37">
            <w:fldChar w:fldCharType="begin"/>
          </w:r>
          <w:r w:rsidR="0046580D">
            <w:rPr>
              <w:lang w:val="en-AU"/>
            </w:rPr>
            <w:instrText xml:space="preserve"> CITATION Lan97 \l 3081 </w:instrText>
          </w:r>
          <w:r w:rsidR="00AE2F37">
            <w:fldChar w:fldCharType="separate"/>
          </w:r>
          <w:r w:rsidR="00A92DD8" w:rsidRPr="00A92DD8">
            <w:rPr>
              <w:noProof/>
              <w:lang w:val="en-AU"/>
            </w:rPr>
            <w:t>(Landgrebe, 1997)</w:t>
          </w:r>
          <w:r w:rsidR="00AE2F37">
            <w:fldChar w:fldCharType="end"/>
          </w:r>
        </w:sdtContent>
      </w:sdt>
      <w:r w:rsidR="00CB191B">
        <w:t xml:space="preserve"> </w:t>
      </w:r>
      <w:r>
        <w:t xml:space="preserve">and complex process flows can be realised by building networks consisting of spaces and processing modules. For detailed information please refer to: </w:t>
      </w:r>
      <w:sdt>
        <w:sdtPr>
          <w:id w:val="14239829"/>
          <w:citation/>
        </w:sdtPr>
        <w:sdtEndPr/>
        <w:sdtContent>
          <w:r w:rsidR="00AE2F37">
            <w:fldChar w:fldCharType="begin"/>
          </w:r>
          <w:r w:rsidR="0046580D">
            <w:rPr>
              <w:lang w:val="en-AU"/>
            </w:rPr>
            <w:instrText xml:space="preserve"> CITATION Hue092 \l 3081 </w:instrText>
          </w:r>
          <w:r w:rsidR="00AE2F37">
            <w:fldChar w:fldCharType="separate"/>
          </w:r>
          <w:r w:rsidR="00A92DD8" w:rsidRPr="00A92DD8">
            <w:rPr>
              <w:noProof/>
              <w:lang w:val="en-AU"/>
            </w:rPr>
            <w:t>(Hueni, et al., 2009)</w:t>
          </w:r>
          <w:r w:rsidR="00AE2F37">
            <w:fldChar w:fldCharType="end"/>
          </w:r>
        </w:sdtContent>
      </w:sdt>
      <w:r>
        <w:t>.</w:t>
      </w:r>
    </w:p>
    <w:p w:rsidR="001310CE" w:rsidRPr="00084655" w:rsidRDefault="001310CE" w:rsidP="00A7583F">
      <w:pPr>
        <w:pStyle w:val="Body"/>
      </w:pPr>
      <w:r>
        <w:t xml:space="preserve">Spaces are used throughout the system for processing, visualisation and file output. In all these cases, vector data must be related to </w:t>
      </w:r>
      <w:r w:rsidR="007F4F37">
        <w:t>Spectr</w:t>
      </w:r>
      <w:r>
        <w:t xml:space="preserve">al dimensions and this information is held by the space. Moreover, a space can hold only </w:t>
      </w:r>
      <w:r w:rsidR="007F4F37">
        <w:t>Spectr</w:t>
      </w:r>
      <w:r>
        <w:t>a that are of the same dimension.</w:t>
      </w:r>
    </w:p>
    <w:p w:rsidR="001310CE" w:rsidRDefault="001310CE" w:rsidP="00A7583F">
      <w:pPr>
        <w:pStyle w:val="Body"/>
      </w:pPr>
      <w:r>
        <w:t>The Space Factory is a conceptual, central component of the SPECCHIO system. It creates new spaces based on given inputs and contains the logic to form ‘non-mixed’ spaces.</w:t>
      </w:r>
    </w:p>
    <w:p w:rsidR="001310CE" w:rsidRDefault="001310CE" w:rsidP="00A7583F">
      <w:pPr>
        <w:pStyle w:val="Body"/>
      </w:pPr>
      <w:r>
        <w:t xml:space="preserve">Assume the use case of displaying </w:t>
      </w:r>
      <w:r w:rsidR="007F4F37">
        <w:t>Spectr</w:t>
      </w:r>
      <w:r>
        <w:t xml:space="preserve">al plots of a number of </w:t>
      </w:r>
      <w:r w:rsidR="007F4F37">
        <w:t>Spectr</w:t>
      </w:r>
      <w:r>
        <w:t xml:space="preserve">a. In a first step, the user will select the </w:t>
      </w:r>
      <w:r w:rsidR="007F4F37">
        <w:t>Spectr</w:t>
      </w:r>
      <w:r>
        <w:t xml:space="preserve">a to be plotted by effecting a subspace projection </w:t>
      </w:r>
      <w:sdt>
        <w:sdtPr>
          <w:id w:val="14239830"/>
          <w:citation/>
        </w:sdtPr>
        <w:sdtEndPr/>
        <w:sdtContent>
          <w:r w:rsidR="00AE2F37" w:rsidRPr="00FF4CE5">
            <w:fldChar w:fldCharType="begin"/>
          </w:r>
          <w:r w:rsidR="0046580D" w:rsidRPr="00FF4CE5">
            <w:instrText xml:space="preserve"> CITATION Hün072 \l 3081 </w:instrText>
          </w:r>
          <w:r w:rsidR="00AE2F37" w:rsidRPr="00FF4CE5">
            <w:fldChar w:fldCharType="separate"/>
          </w:r>
          <w:r w:rsidR="00A92DD8">
            <w:rPr>
              <w:noProof/>
            </w:rPr>
            <w:t>(Hüni, et al., 2007)</w:t>
          </w:r>
          <w:r w:rsidR="00AE2F37" w:rsidRPr="00FF4CE5">
            <w:fldChar w:fldCharType="end"/>
          </w:r>
        </w:sdtContent>
      </w:sdt>
      <w:r w:rsidRPr="00FF4CE5">
        <w:t>. Int</w:t>
      </w:r>
      <w:r>
        <w:t xml:space="preserve">ernally, this will yield a number of record IDs that are matching the user’s selection. These IDs are now handed to the Space Factory. Internally, spaces are created for all existing combinations of the respective sensors, instruments, calibrations and measurement units associated with the </w:t>
      </w:r>
      <w:r w:rsidR="007F4F37">
        <w:t>Spectr</w:t>
      </w:r>
      <w:r>
        <w:t xml:space="preserve">a (see </w:t>
      </w:r>
      <w:r w:rsidR="00AE2F37">
        <w:fldChar w:fldCharType="begin"/>
      </w:r>
      <w:r>
        <w:instrText xml:space="preserve"> REF _Ref95120608 \h </w:instrText>
      </w:r>
      <w:r w:rsidR="00AE2F37">
        <w:fldChar w:fldCharType="separate"/>
      </w:r>
      <w:r w:rsidR="00D568CA">
        <w:t xml:space="preserve">Figure </w:t>
      </w:r>
      <w:r w:rsidR="00D568CA">
        <w:rPr>
          <w:noProof/>
        </w:rPr>
        <w:t>15</w:t>
      </w:r>
      <w:r w:rsidR="00AE2F37">
        <w:fldChar w:fldCharType="end"/>
      </w:r>
      <w:r>
        <w:t>).</w:t>
      </w:r>
    </w:p>
    <w:p w:rsidR="001310CE" w:rsidRDefault="00112804" w:rsidP="00EB49E0">
      <w:pPr>
        <w:pStyle w:val="Figure"/>
      </w:pPr>
      <w:r>
        <w:rPr>
          <w:lang w:val="en-AU"/>
        </w:rPr>
      </w:r>
      <w:r>
        <w:rPr>
          <w:lang w:val="en-AU"/>
        </w:rPr>
        <w:pict>
          <v:group id="_x0000_s1342" editas="canvas" style="width:441.2pt;height:178.6pt;mso-position-horizontal-relative:char;mso-position-vertical-relative:line" coordorigin="2359,7435" coordsize="6791,2749">
            <o:lock v:ext="edit" aspectratio="t"/>
            <v:shape id="_x0000_s1341" type="#_x0000_t75" style="position:absolute;left:2359;top:7435;width:6791;height:2749" o:preferrelative="f">
              <v:fill o:detectmouseclick="t"/>
              <v:path o:extrusionok="t" o:connecttype="none"/>
              <o:lock v:ext="edit" text="t"/>
            </v:shape>
            <v:shape id="_x0000_s1343" type="#_x0000_t75" style="position:absolute;left:2359;top:7435;width:6791;height:2749">
              <v:imagedata r:id="rId36" o:title=""/>
            </v:shape>
            <v:shape id="_x0000_s1344" type="#_x0000_t202" style="position:absolute;left:2478;top:8641;width:1843;height:691">
              <v:textbox>
                <w:txbxContent>
                  <w:p w:rsidR="004872A3" w:rsidRPr="00F52044" w:rsidRDefault="004872A3">
                    <w:pPr>
                      <w:rPr>
                        <w:sz w:val="20"/>
                        <w:lang w:val="en-AU"/>
                      </w:rPr>
                    </w:pPr>
                    <w:r w:rsidRPr="00F52044">
                      <w:rPr>
                        <w:sz w:val="20"/>
                        <w:lang w:val="en-AU"/>
                      </w:rPr>
                      <w:t>User search conditions – Query builder or Data Hierarchy Browser</w:t>
                    </w:r>
                  </w:p>
                </w:txbxContent>
              </v:textbox>
            </v:shape>
            <w10:wrap type="none"/>
            <w10:anchorlock/>
          </v:group>
        </w:pict>
      </w:r>
    </w:p>
    <w:p w:rsidR="001310CE" w:rsidRDefault="001310CE" w:rsidP="00EB49E0">
      <w:pPr>
        <w:pStyle w:val="Caption"/>
      </w:pPr>
      <w:bookmarkStart w:id="146" w:name="_Ref95120608"/>
      <w:r>
        <w:t xml:space="preserve">Figure </w:t>
      </w:r>
      <w:fldSimple w:instr=" SEQ Figure \* ARABIC ">
        <w:r w:rsidR="00D568CA">
          <w:rPr>
            <w:noProof/>
          </w:rPr>
          <w:t>15</w:t>
        </w:r>
      </w:fldSimple>
      <w:bookmarkEnd w:id="146"/>
      <w:r>
        <w:t>: Building spaces based on user defined subspace projections</w:t>
      </w:r>
    </w:p>
    <w:p w:rsidR="001310CE" w:rsidRDefault="001310CE" w:rsidP="00A7583F">
      <w:pPr>
        <w:pStyle w:val="Body"/>
      </w:pPr>
      <w:r>
        <w:t xml:space="preserve">The Space Factory returns a list of the created spaces. Each space can now in turn be used as an input argument of a plotting class instance. Utilizing the Space Factory ensures that all </w:t>
      </w:r>
      <w:r w:rsidR="007F4F37">
        <w:t>Spectr</w:t>
      </w:r>
      <w:r>
        <w:t>a contained by a space have a common wavelength per band and the same measurement unit, i.e. the following processing modules do not need to carry out uniformity checks but can apply their algorithms</w:t>
      </w:r>
      <w:r w:rsidRPr="003D0307">
        <w:t xml:space="preserve"> </w:t>
      </w:r>
      <w:r>
        <w:t xml:space="preserve">directly, e.g. plotting of </w:t>
      </w:r>
      <w:r w:rsidR="007F4F37">
        <w:t>Spectr</w:t>
      </w:r>
      <w:r>
        <w:t>al vectors against the common wavelengths of the space.</w:t>
      </w:r>
    </w:p>
    <w:p w:rsidR="001310CE" w:rsidRDefault="001310CE" w:rsidP="00A7583F">
      <w:pPr>
        <w:pStyle w:val="Body"/>
      </w:pPr>
      <w:r>
        <w:t xml:space="preserve">Interactive, flexible and configurable data processing is based on the concept of the Space Network. Such networks consist of processing modules and data sinks/sources, connected by directed edges. </w:t>
      </w:r>
    </w:p>
    <w:p w:rsidR="001310CE" w:rsidRPr="00A71C6E" w:rsidRDefault="001310CE" w:rsidP="00EB49E0">
      <w:pPr>
        <w:pStyle w:val="Figure"/>
      </w:pPr>
      <w:r>
        <w:rPr>
          <w:lang w:val="en-AU" w:eastAsia="en-AU"/>
        </w:rPr>
        <w:lastRenderedPageBreak/>
        <w:drawing>
          <wp:inline distT="0" distB="0" distL="0" distR="0" wp14:anchorId="40BF52B2" wp14:editId="06D45AFF">
            <wp:extent cx="3368675" cy="1165844"/>
            <wp:effectExtent l="25400" t="0" r="9525" b="0"/>
            <wp:docPr id="128" name="Picture 24" descr="::::BRDF:space transformation_cu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RDF:space transformation_cut.pdf"/>
                    <pic:cNvPicPr>
                      <a:picLocks noChangeAspect="1" noChangeArrowheads="1"/>
                    </pic:cNvPicPr>
                  </pic:nvPicPr>
                  <pic:blipFill>
                    <a:blip r:embed="rId37"/>
                    <a:srcRect/>
                    <a:stretch>
                      <a:fillRect/>
                    </a:stretch>
                  </pic:blipFill>
                  <pic:spPr bwMode="auto">
                    <a:xfrm>
                      <a:off x="0" y="0"/>
                      <a:ext cx="3363926" cy="1164201"/>
                    </a:xfrm>
                    <a:prstGeom prst="rect">
                      <a:avLst/>
                    </a:prstGeom>
                    <a:noFill/>
                    <a:ln w="9525">
                      <a:noFill/>
                      <a:miter lim="800000"/>
                      <a:headEnd/>
                      <a:tailEnd/>
                    </a:ln>
                  </pic:spPr>
                </pic:pic>
              </a:graphicData>
            </a:graphic>
          </wp:inline>
        </w:drawing>
      </w:r>
    </w:p>
    <w:p w:rsidR="001310CE" w:rsidRPr="00A71C6E" w:rsidRDefault="001310CE" w:rsidP="00EB49E0">
      <w:pPr>
        <w:pStyle w:val="Caption"/>
      </w:pPr>
      <w:bookmarkStart w:id="147" w:name="_Ref69211722"/>
      <w:r w:rsidRPr="00A71C6E">
        <w:t xml:space="preserve">Figure </w:t>
      </w:r>
      <w:fldSimple w:instr=" SEQ Figure \* ARABIC ">
        <w:r w:rsidR="00D568CA">
          <w:rPr>
            <w:noProof/>
          </w:rPr>
          <w:t>16</w:t>
        </w:r>
      </w:fldSimple>
      <w:bookmarkEnd w:id="147"/>
      <w:r w:rsidRPr="00A71C6E">
        <w:t>: Transformation into a new space by a processing module</w:t>
      </w:r>
    </w:p>
    <w:p w:rsidR="001310CE" w:rsidRPr="00084655" w:rsidRDefault="001310CE" w:rsidP="00A7583F">
      <w:pPr>
        <w:pStyle w:val="Body"/>
      </w:pPr>
      <w:r w:rsidRPr="00A71C6E">
        <w:t xml:space="preserve">Processing modules are effecting a transformation on a space, i.e. the </w:t>
      </w:r>
      <w:r w:rsidR="007F4F37">
        <w:t>Spectr</w:t>
      </w:r>
      <w:r w:rsidRPr="00A71C6E">
        <w:t xml:space="preserve">al data vectors of the input space are transformed to an output space. The algorithm of the processing module defines the dimensionality of the resulting space. This is illustrated in </w:t>
      </w:r>
      <w:r w:rsidR="00AE2F37">
        <w:fldChar w:fldCharType="begin"/>
      </w:r>
      <w:r>
        <w:instrText xml:space="preserve"> REF _Ref69211722 \h </w:instrText>
      </w:r>
      <w:r w:rsidR="00AE2F37">
        <w:fldChar w:fldCharType="separate"/>
      </w:r>
      <w:r w:rsidR="00D568CA" w:rsidRPr="00A71C6E">
        <w:t xml:space="preserve">Figure </w:t>
      </w:r>
      <w:r w:rsidR="00D568CA">
        <w:rPr>
          <w:noProof/>
        </w:rPr>
        <w:t>16</w:t>
      </w:r>
      <w:r w:rsidR="00AE2F37">
        <w:fldChar w:fldCharType="end"/>
      </w:r>
      <w:r w:rsidRPr="00A71C6E">
        <w:t xml:space="preserve"> with an input space of dimensionality N being transformed into another discrete space of dimensionality M.</w:t>
      </w:r>
      <w:r>
        <w:t xml:space="preserve"> Although processing modules tend to have singular input/output in most cases, they may have multiple inputs and generate multiple outputs.</w:t>
      </w:r>
    </w:p>
    <w:p w:rsidR="002A0FFE" w:rsidRDefault="002A0FFE" w:rsidP="00BA3445">
      <w:pPr>
        <w:pStyle w:val="Heading1"/>
      </w:pPr>
      <w:bookmarkStart w:id="148" w:name="_Toc355280360"/>
      <w:bookmarkStart w:id="149" w:name="_Toc359579909"/>
      <w:bookmarkEnd w:id="25"/>
      <w:r w:rsidRPr="00084655">
        <w:lastRenderedPageBreak/>
        <w:t xml:space="preserve">SPECCHIO </w:t>
      </w:r>
      <w:r w:rsidR="001A05D9">
        <w:t>Basic Operation</w:t>
      </w:r>
      <w:bookmarkEnd w:id="148"/>
      <w:bookmarkEnd w:id="149"/>
    </w:p>
    <w:p w:rsidR="00E05B19" w:rsidRDefault="002A0FFE" w:rsidP="00A7583F">
      <w:pPr>
        <w:pStyle w:val="Body"/>
      </w:pPr>
      <w:r w:rsidRPr="00084655">
        <w:t xml:space="preserve">SPECCHIO has been setup to </w:t>
      </w:r>
      <w:r w:rsidR="00B40030">
        <w:t xml:space="preserve">comply as much as possible with the </w:t>
      </w:r>
      <w:r w:rsidRPr="00084655">
        <w:t>look and feel</w:t>
      </w:r>
      <w:r w:rsidR="00B40030">
        <w:t xml:space="preserve"> of </w:t>
      </w:r>
      <w:r w:rsidR="00B40030" w:rsidRPr="00084655">
        <w:t>the operating system</w:t>
      </w:r>
      <w:r w:rsidR="00B40030">
        <w:t xml:space="preserve"> on which it is running</w:t>
      </w:r>
      <w:r w:rsidR="00E05B19">
        <w:t>.</w:t>
      </w:r>
    </w:p>
    <w:p w:rsidR="002A0FFE" w:rsidRPr="00084655" w:rsidRDefault="002A0FFE" w:rsidP="00A7583F">
      <w:pPr>
        <w:pStyle w:val="Body"/>
      </w:pPr>
      <w:r w:rsidRPr="00084655">
        <w:t xml:space="preserve">The screenshots provided in the following sections have been taken </w:t>
      </w:r>
      <w:r w:rsidR="00FF6BCC">
        <w:t xml:space="preserve">mostly </w:t>
      </w:r>
      <w:r w:rsidRPr="00084655">
        <w:t xml:space="preserve">on Windows </w:t>
      </w:r>
      <w:r w:rsidR="00A250FC">
        <w:t>Vista</w:t>
      </w:r>
      <w:r w:rsidRPr="00084655">
        <w:t xml:space="preserve">. Depending on your </w:t>
      </w:r>
      <w:r w:rsidR="00163936">
        <w:t>operati</w:t>
      </w:r>
      <w:r w:rsidR="00880773">
        <w:t>ng</w:t>
      </w:r>
      <w:r w:rsidR="00163936">
        <w:t xml:space="preserve"> </w:t>
      </w:r>
      <w:r w:rsidRPr="00084655">
        <w:t xml:space="preserve">system, the windows and widgets </w:t>
      </w:r>
      <w:r w:rsidR="00B40030">
        <w:t>may</w:t>
      </w:r>
      <w:r w:rsidRPr="00084655">
        <w:t xml:space="preserve"> look </w:t>
      </w:r>
      <w:r w:rsidR="00D04BE3">
        <w:t xml:space="preserve">a little </w:t>
      </w:r>
      <w:r w:rsidRPr="00084655">
        <w:t>different.</w:t>
      </w:r>
    </w:p>
    <w:p w:rsidR="00CA3756" w:rsidRDefault="00CA3756" w:rsidP="00CA3756">
      <w:pPr>
        <w:pStyle w:val="Heading2"/>
      </w:pPr>
      <w:bookmarkStart w:id="150" w:name="_Toc359579910"/>
      <w:bookmarkStart w:id="151" w:name="_Ref355008998"/>
      <w:bookmarkStart w:id="152" w:name="_Ref355009000"/>
      <w:bookmarkStart w:id="153" w:name="_Toc355280361"/>
      <w:r>
        <w:t>Mac Operation</w:t>
      </w:r>
      <w:bookmarkEnd w:id="150"/>
    </w:p>
    <w:p w:rsidR="00CA3756" w:rsidRDefault="00CA3756" w:rsidP="00CA3756">
      <w:pPr>
        <w:pStyle w:val="Body"/>
      </w:pPr>
      <w:r>
        <w:t xml:space="preserve">On Mac systems, the </w:t>
      </w:r>
      <w:r w:rsidR="00F52044">
        <w:t>SPECCHIO</w:t>
      </w:r>
      <w:r>
        <w:t xml:space="preserve"> client application menus do not appear at the top of the screen</w:t>
      </w:r>
      <w:r w:rsidR="00160B9E">
        <w:t>, as is common for Mac applications</w:t>
      </w:r>
      <w:r>
        <w:t xml:space="preserve">. Instead, they appear at the top of the </w:t>
      </w:r>
      <w:r w:rsidR="00F52044">
        <w:t>SPECCHIO</w:t>
      </w:r>
      <w:r>
        <w:t xml:space="preserve"> Main Window</w:t>
      </w:r>
      <w:r w:rsidR="00FF6BCC">
        <w:t>,</w:t>
      </w:r>
      <w:r>
        <w:t xml:space="preserve"> </w:t>
      </w:r>
      <w:r w:rsidR="00FF6BCC">
        <w:t xml:space="preserve">in a similar way to </w:t>
      </w:r>
      <w:r>
        <w:t xml:space="preserve">the </w:t>
      </w:r>
      <w:r w:rsidR="00FF6BCC">
        <w:t xml:space="preserve">Windows </w:t>
      </w:r>
      <w:r>
        <w:t>screen shots in this document.</w:t>
      </w:r>
    </w:p>
    <w:p w:rsidR="00592325" w:rsidRDefault="00160B9E" w:rsidP="00CA3756">
      <w:pPr>
        <w:pStyle w:val="Body"/>
      </w:pPr>
      <w:r>
        <w:t xml:space="preserve">SPECCHIO uses the following mouse click combinations on Windows. </w:t>
      </w:r>
      <w:r w:rsidR="00592325">
        <w:t>This document describes SPECCHIO operation in terms of these Windows mouse click patterns.</w:t>
      </w:r>
    </w:p>
    <w:p w:rsidR="00160B9E" w:rsidRDefault="00160B9E" w:rsidP="00592325">
      <w:pPr>
        <w:pStyle w:val="HangingIndent"/>
      </w:pPr>
      <w:r w:rsidRPr="00592325">
        <w:rPr>
          <w:rStyle w:val="Strong"/>
        </w:rPr>
        <w:t>Left Click</w:t>
      </w:r>
      <w:r w:rsidR="00592325">
        <w:tab/>
        <w:t xml:space="preserve">The normal selection or activation click. </w:t>
      </w:r>
    </w:p>
    <w:p w:rsidR="00160B9E" w:rsidRDefault="00160B9E" w:rsidP="00592325">
      <w:pPr>
        <w:pStyle w:val="HangingIndent"/>
      </w:pPr>
      <w:r w:rsidRPr="00592325">
        <w:rPr>
          <w:rStyle w:val="Strong"/>
        </w:rPr>
        <w:t>Right Click</w:t>
      </w:r>
      <w:r w:rsidR="00592325">
        <w:tab/>
        <w:t>Context menu display.</w:t>
      </w:r>
    </w:p>
    <w:p w:rsidR="00160B9E" w:rsidRDefault="00160B9E" w:rsidP="00592325">
      <w:pPr>
        <w:pStyle w:val="HangingIndent"/>
      </w:pPr>
      <w:proofErr w:type="spellStart"/>
      <w:r w:rsidRPr="00592325">
        <w:rPr>
          <w:rStyle w:val="Strong"/>
        </w:rPr>
        <w:t>Control+Left</w:t>
      </w:r>
      <w:proofErr w:type="spellEnd"/>
      <w:r w:rsidRPr="00592325">
        <w:rPr>
          <w:rStyle w:val="Strong"/>
        </w:rPr>
        <w:t xml:space="preserve"> Click</w:t>
      </w:r>
      <w:r w:rsidR="00592325">
        <w:tab/>
      </w:r>
      <w:proofErr w:type="gramStart"/>
      <w:r w:rsidR="00592325">
        <w:t>Adding</w:t>
      </w:r>
      <w:proofErr w:type="gramEnd"/>
      <w:r w:rsidR="00592325">
        <w:t xml:space="preserve"> a single item to the selection. </w:t>
      </w:r>
      <w:proofErr w:type="spellStart"/>
      <w:r w:rsidR="00592325">
        <w:t>Control+Click</w:t>
      </w:r>
      <w:proofErr w:type="spellEnd"/>
      <w:r w:rsidR="00592325">
        <w:t xml:space="preserve"> </w:t>
      </w:r>
      <w:proofErr w:type="gramStart"/>
      <w:r w:rsidR="00592325">
        <w:t>adds</w:t>
      </w:r>
      <w:proofErr w:type="gramEnd"/>
      <w:r w:rsidR="00592325">
        <w:t xml:space="preserve"> the item clicked to any already selected items.</w:t>
      </w:r>
    </w:p>
    <w:p w:rsidR="00160B9E" w:rsidRDefault="00160B9E" w:rsidP="00592325">
      <w:pPr>
        <w:pStyle w:val="HangingIndent"/>
      </w:pPr>
      <w:proofErr w:type="spellStart"/>
      <w:r w:rsidRPr="00592325">
        <w:rPr>
          <w:rStyle w:val="Strong"/>
        </w:rPr>
        <w:t>Shift+Left</w:t>
      </w:r>
      <w:proofErr w:type="spellEnd"/>
      <w:r w:rsidRPr="00592325">
        <w:rPr>
          <w:rStyle w:val="Strong"/>
        </w:rPr>
        <w:t xml:space="preserve"> Click</w:t>
      </w:r>
      <w:r w:rsidR="00592325">
        <w:tab/>
      </w:r>
      <w:proofErr w:type="gramStart"/>
      <w:r w:rsidR="00592325">
        <w:t>Adding</w:t>
      </w:r>
      <w:proofErr w:type="gramEnd"/>
      <w:r w:rsidR="00592325">
        <w:t xml:space="preserve"> a range of items to the selection. </w:t>
      </w:r>
      <w:proofErr w:type="spellStart"/>
      <w:r w:rsidR="00592325">
        <w:t>Shift+Click</w:t>
      </w:r>
      <w:proofErr w:type="spellEnd"/>
      <w:r w:rsidR="00592325">
        <w:t xml:space="preserve"> adds the item clicked, plus any items between the last selected item and the currently selected item, to any already selected items.</w:t>
      </w:r>
    </w:p>
    <w:p w:rsidR="00592325" w:rsidRDefault="00592325" w:rsidP="00592325">
      <w:pPr>
        <w:pStyle w:val="Body"/>
      </w:pPr>
      <w:r>
        <w:t xml:space="preserve">There are a variety of Mac mouse types which can be used, and also a variety of settings for configuring the Mac mouse. The Mac user is advised to consider </w:t>
      </w:r>
      <w:r w:rsidR="00FF6BCC">
        <w:t>their</w:t>
      </w:r>
      <w:r>
        <w:t xml:space="preserve"> mouse button settings prior to starting SPECCHIO operation so all of the above functions are accessible. </w:t>
      </w:r>
    </w:p>
    <w:p w:rsidR="00B40030" w:rsidRDefault="00B40030" w:rsidP="00B40030">
      <w:pPr>
        <w:pStyle w:val="Heading2"/>
      </w:pPr>
      <w:bookmarkStart w:id="154" w:name="_Ref358393092"/>
      <w:bookmarkStart w:id="155" w:name="_Ref358393095"/>
      <w:bookmarkStart w:id="156" w:name="_Toc359579911"/>
      <w:proofErr w:type="gramStart"/>
      <w:r>
        <w:t>Unix</w:t>
      </w:r>
      <w:proofErr w:type="gramEnd"/>
      <w:r>
        <w:t xml:space="preserve"> Operation</w:t>
      </w:r>
      <w:bookmarkEnd w:id="151"/>
      <w:bookmarkEnd w:id="152"/>
      <w:bookmarkEnd w:id="153"/>
      <w:bookmarkEnd w:id="154"/>
      <w:bookmarkEnd w:id="155"/>
      <w:bookmarkEnd w:id="156"/>
    </w:p>
    <w:p w:rsidR="00592325" w:rsidRDefault="00592325" w:rsidP="00A7583F">
      <w:pPr>
        <w:pStyle w:val="Body"/>
      </w:pPr>
      <w:r>
        <w:t xml:space="preserve">As described under Mac Operation above, </w:t>
      </w:r>
      <w:proofErr w:type="gramStart"/>
      <w:r>
        <w:t>Unix</w:t>
      </w:r>
      <w:proofErr w:type="gramEnd"/>
      <w:r>
        <w:t xml:space="preserve"> users should </w:t>
      </w:r>
      <w:r w:rsidR="00FF6BCC">
        <w:t xml:space="preserve">also </w:t>
      </w:r>
      <w:r>
        <w:t>consider how to access on their computer the various mouse click combinations that are described in this document.</w:t>
      </w:r>
    </w:p>
    <w:p w:rsidR="002A0FFE" w:rsidRPr="00084655" w:rsidRDefault="002A0FFE" w:rsidP="00A7583F">
      <w:pPr>
        <w:pStyle w:val="Body"/>
      </w:pPr>
      <w:r w:rsidRPr="00084655">
        <w:t>T</w:t>
      </w:r>
      <w:r w:rsidR="00384FF3">
        <w:t>he functionality of the GUI is</w:t>
      </w:r>
      <w:r w:rsidRPr="00084655">
        <w:t xml:space="preserve"> general</w:t>
      </w:r>
      <w:r w:rsidR="00384FF3">
        <w:t>ly</w:t>
      </w:r>
      <w:r w:rsidRPr="00084655">
        <w:t xml:space="preserve"> </w:t>
      </w:r>
      <w:r w:rsidR="00B40030">
        <w:t>consistent across</w:t>
      </w:r>
      <w:r w:rsidRPr="00084655">
        <w:t xml:space="preserve"> all tested </w:t>
      </w:r>
      <w:r w:rsidR="00384FF3">
        <w:t>operating systems</w:t>
      </w:r>
      <w:r w:rsidRPr="00084655">
        <w:t xml:space="preserve">. </w:t>
      </w:r>
      <w:r w:rsidR="00B40030">
        <w:t>H</w:t>
      </w:r>
      <w:r w:rsidR="00B40030" w:rsidRPr="00084655">
        <w:t>owever</w:t>
      </w:r>
      <w:r w:rsidR="00B40030">
        <w:t>, t</w:t>
      </w:r>
      <w:r w:rsidRPr="00084655">
        <w:t xml:space="preserve">here is a difference in the selection of </w:t>
      </w:r>
      <w:r w:rsidR="00EE5F6F">
        <w:t>folder</w:t>
      </w:r>
      <w:r w:rsidRPr="00084655">
        <w:t xml:space="preserve"> pathnames under UNIX. As a filename is required in the Open dialog, enter a dot ‘.’ in the </w:t>
      </w:r>
      <w:r w:rsidR="00FF6BCC" w:rsidRPr="00FF6BCC">
        <w:rPr>
          <w:rStyle w:val="GUIWord"/>
        </w:rPr>
        <w:t>Enter file name:</w:t>
      </w:r>
      <w:r w:rsidRPr="00084655">
        <w:t xml:space="preserve"> box (</w:t>
      </w:r>
      <w:r w:rsidR="00AE2F37">
        <w:fldChar w:fldCharType="begin"/>
      </w:r>
      <w:r w:rsidR="00A30B2D">
        <w:instrText xml:space="preserve"> REF _Ref157221331 \h </w:instrText>
      </w:r>
      <w:r w:rsidR="00AE2F37">
        <w:fldChar w:fldCharType="separate"/>
      </w:r>
      <w:r w:rsidR="00D568CA" w:rsidRPr="00084655">
        <w:t xml:space="preserve">Figure </w:t>
      </w:r>
      <w:r w:rsidR="00D568CA">
        <w:rPr>
          <w:noProof/>
        </w:rPr>
        <w:t>17</w:t>
      </w:r>
      <w:r w:rsidR="00AE2F37">
        <w:fldChar w:fldCharType="end"/>
      </w:r>
      <w:r w:rsidRPr="00084655">
        <w:t xml:space="preserve">). Alternatively, on some UNIX machines just click the folder but do not double click, in this fashion the folder will be selected and no ‘.’ has to be inserted in the </w:t>
      </w:r>
      <w:r w:rsidR="00FF6BCC" w:rsidRPr="00FF6BCC">
        <w:rPr>
          <w:rStyle w:val="GUIWord"/>
        </w:rPr>
        <w:t xml:space="preserve">Enter file </w:t>
      </w:r>
      <w:proofErr w:type="spellStart"/>
      <w:r w:rsidR="00FF6BCC" w:rsidRPr="00FF6BCC">
        <w:rPr>
          <w:rStyle w:val="GUIWord"/>
        </w:rPr>
        <w:t>name:</w:t>
      </w:r>
      <w:r w:rsidRPr="00084655">
        <w:t>box</w:t>
      </w:r>
      <w:proofErr w:type="spellEnd"/>
      <w:r w:rsidRPr="00084655">
        <w:t>.</w:t>
      </w:r>
    </w:p>
    <w:p w:rsidR="002A0FFE" w:rsidRPr="00084655" w:rsidRDefault="00410FC7" w:rsidP="00EB49E0">
      <w:pPr>
        <w:pStyle w:val="Figure"/>
      </w:pPr>
      <w:r>
        <w:rPr>
          <w:lang w:val="en-AU" w:eastAsia="en-AU"/>
        </w:rPr>
        <w:lastRenderedPageBreak/>
        <w:drawing>
          <wp:inline distT="0" distB="0" distL="0" distR="0" wp14:anchorId="0E84440A" wp14:editId="0332FF8A">
            <wp:extent cx="2225040" cy="2976880"/>
            <wp:effectExtent l="25400" t="0" r="10160" b="0"/>
            <wp:docPr id="8" name="Picture 8" descr="UNIX path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IX path selection"/>
                    <pic:cNvPicPr>
                      <a:picLocks noChangeAspect="1" noChangeArrowheads="1"/>
                    </pic:cNvPicPr>
                  </pic:nvPicPr>
                  <pic:blipFill>
                    <a:blip r:embed="rId38"/>
                    <a:srcRect/>
                    <a:stretch>
                      <a:fillRect/>
                    </a:stretch>
                  </pic:blipFill>
                  <pic:spPr bwMode="auto">
                    <a:xfrm>
                      <a:off x="0" y="0"/>
                      <a:ext cx="2225040" cy="2976880"/>
                    </a:xfrm>
                    <a:prstGeom prst="rect">
                      <a:avLst/>
                    </a:prstGeom>
                    <a:noFill/>
                    <a:ln w="9525">
                      <a:noFill/>
                      <a:miter lim="800000"/>
                      <a:headEnd/>
                      <a:tailEnd/>
                    </a:ln>
                  </pic:spPr>
                </pic:pic>
              </a:graphicData>
            </a:graphic>
          </wp:inline>
        </w:drawing>
      </w:r>
    </w:p>
    <w:p w:rsidR="002A0FFE" w:rsidRPr="00084655" w:rsidRDefault="002A0FFE" w:rsidP="00EB49E0">
      <w:pPr>
        <w:pStyle w:val="Caption"/>
      </w:pPr>
      <w:bookmarkStart w:id="157" w:name="_Ref157221331"/>
      <w:r w:rsidRPr="00084655">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17</w:t>
      </w:r>
      <w:r w:rsidR="00AE2F37">
        <w:rPr>
          <w:noProof/>
        </w:rPr>
        <w:fldChar w:fldCharType="end"/>
      </w:r>
      <w:bookmarkEnd w:id="157"/>
      <w:r w:rsidRPr="00084655">
        <w:t xml:space="preserve">: Specifying a pathname under UNIX using the dot ‘.’ as entry in the </w:t>
      </w:r>
      <w:r w:rsidR="00FF6BCC" w:rsidRPr="00FF6BCC">
        <w:rPr>
          <w:rStyle w:val="GUIWord"/>
        </w:rPr>
        <w:t xml:space="preserve">Enter file </w:t>
      </w:r>
      <w:proofErr w:type="spellStart"/>
      <w:r w:rsidR="00FF6BCC" w:rsidRPr="00FF6BCC">
        <w:rPr>
          <w:rStyle w:val="GUIWord"/>
        </w:rPr>
        <w:t>name</w:t>
      </w:r>
      <w:proofErr w:type="gramStart"/>
      <w:r w:rsidR="00FF6BCC" w:rsidRPr="00FF6BCC">
        <w:rPr>
          <w:rStyle w:val="GUIWord"/>
        </w:rPr>
        <w:t>:</w:t>
      </w:r>
      <w:r w:rsidRPr="00084655">
        <w:t>box</w:t>
      </w:r>
      <w:proofErr w:type="spellEnd"/>
      <w:proofErr w:type="gramEnd"/>
    </w:p>
    <w:p w:rsidR="002A0FFE" w:rsidRPr="00084655" w:rsidRDefault="002A0FFE" w:rsidP="00A7583F">
      <w:pPr>
        <w:pStyle w:val="Body"/>
      </w:pPr>
      <w:r w:rsidRPr="00084655">
        <w:t>Depending on the UNIX windowing system, some of the dialogs are not properly displayed unless they are maximized.</w:t>
      </w:r>
    </w:p>
    <w:p w:rsidR="002A0FFE" w:rsidRPr="00084655" w:rsidRDefault="002A0FFE" w:rsidP="00BA3445">
      <w:pPr>
        <w:pStyle w:val="Heading2"/>
      </w:pPr>
      <w:bookmarkStart w:id="158" w:name="_Ref180291208"/>
      <w:bookmarkStart w:id="159" w:name="_Toc355280362"/>
      <w:bookmarkStart w:id="160" w:name="_Toc359579912"/>
      <w:r w:rsidRPr="00084655">
        <w:t>Main Window</w:t>
      </w:r>
      <w:bookmarkEnd w:id="158"/>
      <w:bookmarkEnd w:id="159"/>
      <w:bookmarkEnd w:id="160"/>
    </w:p>
    <w:p w:rsidR="00B40030" w:rsidRDefault="00F52044" w:rsidP="00A7583F">
      <w:pPr>
        <w:pStyle w:val="Body"/>
      </w:pPr>
      <w:r>
        <w:t>SPECCHIO</w:t>
      </w:r>
      <w:r w:rsidR="00B40030">
        <w:t>’s</w:t>
      </w:r>
      <w:r w:rsidR="002A0FFE" w:rsidRPr="00084655">
        <w:t xml:space="preserve"> </w:t>
      </w:r>
      <w:r w:rsidR="00B40030">
        <w:t>M</w:t>
      </w:r>
      <w:r w:rsidR="002A0FFE" w:rsidRPr="00084655">
        <w:t xml:space="preserve">ain </w:t>
      </w:r>
      <w:r w:rsidR="00B40030">
        <w:t>W</w:t>
      </w:r>
      <w:r w:rsidR="002A0FFE" w:rsidRPr="00084655">
        <w:t xml:space="preserve">indow </w:t>
      </w:r>
      <w:r w:rsidR="00B40030">
        <w:t xml:space="preserve">opens when the application is started. It is used to launch all </w:t>
      </w:r>
      <w:r w:rsidR="00E05B19">
        <w:t>of</w:t>
      </w:r>
      <w:r w:rsidR="00B40030">
        <w:t xml:space="preserve"> </w:t>
      </w:r>
      <w:r>
        <w:t>SPECCHIO</w:t>
      </w:r>
      <w:r w:rsidR="00B40030">
        <w:t>’s functions.</w:t>
      </w:r>
    </w:p>
    <w:p w:rsidR="002E1EF5" w:rsidRDefault="00DE0BAC" w:rsidP="002E1EF5">
      <w:pPr>
        <w:pStyle w:val="Figure"/>
      </w:pPr>
      <w:bookmarkStart w:id="161" w:name="_Ref130601899"/>
      <w:r>
        <w:t xml:space="preserve"> </w:t>
      </w:r>
      <w:r w:rsidR="00112804">
        <w:pict>
          <v:group id="_x0000_s1111" editas="canvas" style="width:428.5pt;height:263.45pt;mso-position-horizontal-relative:char;mso-position-vertical-relative:line" coordorigin="2661,5985" coordsize="6596,4055">
            <o:lock v:ext="edit" aspectratio="t"/>
            <v:shape id="_x0000_s1110" type="#_x0000_t75" style="position:absolute;left:2661;top:5985;width:6596;height:4055" o:preferrelative="f">
              <v:fill o:detectmouseclick="t"/>
              <v:path o:extrusionok="t" o:connecttype="none"/>
              <o:lock v:ext="edit" text="t"/>
            </v:shape>
            <v:shape id="_x0000_s1358" type="#_x0000_t75" style="position:absolute;left:2661;top:6881;width:6283;height:3159">
              <v:imagedata r:id="rId39" o:title=""/>
            </v:shape>
            <v:roundrect id="_x0000_s1114" style="position:absolute;left:6187;top:6069;width:1163;height:462" arcsize="10923f" fillcolor="#dbe5f1 [660]" strokecolor="#0070c0" strokeweight=".25pt">
              <v:shadow color="#868686"/>
              <v:textbox style="mso-next-textbox:#_x0000_s1114">
                <w:txbxContent>
                  <w:p w:rsidR="004872A3" w:rsidRPr="002E1EF5" w:rsidRDefault="004872A3" w:rsidP="00DE0BAC">
                    <w:pPr>
                      <w:jc w:val="center"/>
                      <w:rPr>
                        <w:sz w:val="16"/>
                        <w:lang w:val="en-AU"/>
                      </w:rPr>
                    </w:pPr>
                    <w:r>
                      <w:rPr>
                        <w:sz w:val="16"/>
                        <w:lang w:val="en-AU"/>
                      </w:rPr>
                      <w:t>Database Connection In</w:t>
                    </w:r>
                    <w:r w:rsidRPr="002E1EF5">
                      <w:rPr>
                        <w:sz w:val="16"/>
                        <w:lang w:val="en-AU"/>
                      </w:rPr>
                      <w:t>fo</w:t>
                    </w:r>
                  </w:p>
                </w:txbxContent>
              </v:textbox>
            </v:roundrect>
            <v:shape id="_x0000_s1120" style="position:absolute;left:5801;top:6531;width:972;height:1887;flip:x" coordsize="340,2390" path="m,c151,970,303,1940,340,2390e" filled="f" strokecolor="#0070c0">
              <v:stroke endarrow="open"/>
              <v:path arrowok="t"/>
            </v:shape>
            <v:roundrect id="_x0000_s1121" style="position:absolute;left:4507;top:6069;width:1163;height:462" arcsize="10923f" fillcolor="#dbe5f1 [660]" strokecolor="#0070c0" strokeweight=".25pt">
              <v:shadow color="#868686"/>
              <v:textbox style="mso-next-textbox:#_x0000_s1121">
                <w:txbxContent>
                  <w:p w:rsidR="004872A3" w:rsidRPr="002E1EF5" w:rsidRDefault="004872A3" w:rsidP="00DE0BAC">
                    <w:pPr>
                      <w:jc w:val="center"/>
                      <w:rPr>
                        <w:sz w:val="16"/>
                        <w:lang w:val="en-AU"/>
                      </w:rPr>
                    </w:pPr>
                    <w:r>
                      <w:rPr>
                        <w:sz w:val="16"/>
                        <w:lang w:val="en-AU"/>
                      </w:rPr>
                      <w:t>Progress Report Panel</w:t>
                    </w:r>
                  </w:p>
                </w:txbxContent>
              </v:textbox>
            </v:roundrect>
            <v:roundrect id="_x0000_s1122" style="position:absolute;left:2859;top:6069;width:1164;height:462" arcsize="10923f" fillcolor="#dbe5f1 [660]" strokecolor="#0070c0" strokeweight=".25pt">
              <v:shadow color="#868686"/>
              <v:textbox style="mso-next-textbox:#_x0000_s1122">
                <w:txbxContent>
                  <w:p w:rsidR="004872A3" w:rsidRPr="002E1EF5" w:rsidRDefault="004872A3" w:rsidP="00DE0BAC">
                    <w:pPr>
                      <w:jc w:val="center"/>
                      <w:rPr>
                        <w:sz w:val="16"/>
                        <w:lang w:val="en-AU"/>
                      </w:rPr>
                    </w:pPr>
                    <w:r>
                      <w:rPr>
                        <w:sz w:val="16"/>
                        <w:lang w:val="en-AU"/>
                      </w:rPr>
                      <w:t>Main Menu</w:t>
                    </w:r>
                  </w:p>
                </w:txbxContent>
              </v:textbox>
            </v:roundrect>
            <v:shape id="_x0000_s1123" style="position:absolute;left:4577;top:6531;width:526;height:1052;flip:x" coordsize="340,2390" path="m,c151,970,303,1940,340,2390e" filled="f" strokecolor="#0070c0">
              <v:stroke endarrow="open"/>
              <v:path arrowok="t"/>
            </v:shape>
            <v:shape id="_x0000_s1124" style="position:absolute;left:3460;top:6531;width:513;height:721" coordsize="340,2390" path="m,c151,970,303,1940,340,2390e" filled="f" strokecolor="#0070c0">
              <v:stroke endarrow="open"/>
              <v:path arrowok="t"/>
            </v:shape>
            <w10:wrap type="none"/>
            <w10:anchorlock/>
          </v:group>
        </w:pict>
      </w:r>
    </w:p>
    <w:p w:rsidR="002A0FFE" w:rsidRDefault="002A0FFE" w:rsidP="00EB49E0">
      <w:pPr>
        <w:pStyle w:val="Caption"/>
      </w:pPr>
      <w:r w:rsidRPr="00084655">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18</w:t>
      </w:r>
      <w:r w:rsidR="00AE2F37">
        <w:rPr>
          <w:noProof/>
        </w:rPr>
        <w:fldChar w:fldCharType="end"/>
      </w:r>
      <w:bookmarkEnd w:id="161"/>
      <w:r w:rsidRPr="00084655">
        <w:t xml:space="preserve">: Main window </w:t>
      </w:r>
    </w:p>
    <w:p w:rsidR="00B40030" w:rsidRDefault="00B40030" w:rsidP="00B40030">
      <w:pPr>
        <w:pStyle w:val="HangingIndent"/>
      </w:pPr>
      <w:r w:rsidRPr="00C671CF">
        <w:rPr>
          <w:rStyle w:val="Strong"/>
        </w:rPr>
        <w:t>Main menu</w:t>
      </w:r>
      <w:r>
        <w:tab/>
        <w:t xml:space="preserve">Select the </w:t>
      </w:r>
      <w:r w:rsidR="00F52044">
        <w:t>SPECCHIO</w:t>
      </w:r>
      <w:r w:rsidR="00F86C48">
        <w:t xml:space="preserve"> </w:t>
      </w:r>
      <w:r>
        <w:t>functions you wish to run from here.</w:t>
      </w:r>
    </w:p>
    <w:p w:rsidR="00F86C48" w:rsidRDefault="00B40030" w:rsidP="00B40030">
      <w:pPr>
        <w:pStyle w:val="HangingIndent"/>
      </w:pPr>
      <w:r w:rsidRPr="00C671CF">
        <w:rPr>
          <w:rStyle w:val="Strong"/>
        </w:rPr>
        <w:lastRenderedPageBreak/>
        <w:t>Progress Report Panel</w:t>
      </w:r>
      <w:r>
        <w:t xml:space="preserve">   </w:t>
      </w:r>
      <w:r>
        <w:tab/>
      </w:r>
      <w:r w:rsidR="00F86C48">
        <w:t xml:space="preserve">Displays the </w:t>
      </w:r>
      <w:r w:rsidR="00F86C48" w:rsidRPr="00084655">
        <w:t xml:space="preserve">database connection </w:t>
      </w:r>
      <w:r w:rsidR="00F86C48">
        <w:t>information and</w:t>
      </w:r>
      <w:r w:rsidRPr="00084655">
        <w:t xml:space="preserve"> </w:t>
      </w:r>
      <w:r w:rsidR="00F86C48">
        <w:t xml:space="preserve">information about the progress </w:t>
      </w:r>
      <w:r w:rsidRPr="00084655">
        <w:t xml:space="preserve">of </w:t>
      </w:r>
      <w:r w:rsidR="00F86C48">
        <w:t xml:space="preserve">many of </w:t>
      </w:r>
      <w:r w:rsidR="00F52044">
        <w:t>SPECCHIO</w:t>
      </w:r>
      <w:r w:rsidR="00F86C48">
        <w:t xml:space="preserve">’s </w:t>
      </w:r>
      <w:r w:rsidRPr="00084655">
        <w:t>processes (e.g. file loading)</w:t>
      </w:r>
      <w:r w:rsidR="00F86C48">
        <w:t>.</w:t>
      </w:r>
    </w:p>
    <w:p w:rsidR="00E05B19" w:rsidRDefault="00F86C48" w:rsidP="00B40030">
      <w:pPr>
        <w:pStyle w:val="HangingIndent"/>
      </w:pPr>
      <w:r w:rsidRPr="00C671CF">
        <w:rPr>
          <w:rStyle w:val="Strong"/>
        </w:rPr>
        <w:t xml:space="preserve">Database Connection </w:t>
      </w:r>
      <w:r w:rsidR="002E1EF5" w:rsidRPr="00C671CF">
        <w:rPr>
          <w:rStyle w:val="Strong"/>
        </w:rPr>
        <w:t>Status</w:t>
      </w:r>
      <w:r w:rsidR="002E1EF5">
        <w:t xml:space="preserve">   </w:t>
      </w:r>
      <w:r w:rsidR="002E1EF5">
        <w:tab/>
        <w:t>This information i</w:t>
      </w:r>
      <w:r>
        <w:t>s displayed in the Progress Report Panel and shows the User N</w:t>
      </w:r>
      <w:r w:rsidR="00E05B19">
        <w:t>ame you are logged in as, and the database you are logged in to.</w:t>
      </w:r>
    </w:p>
    <w:p w:rsidR="00B40030" w:rsidRPr="00084655" w:rsidRDefault="00B40030" w:rsidP="00E05B19">
      <w:pPr>
        <w:pStyle w:val="Body"/>
      </w:pPr>
      <w:r w:rsidRPr="00084655">
        <w:t xml:space="preserve">The panel on the </w:t>
      </w:r>
      <w:r w:rsidR="00FF6BCC">
        <w:t>left</w:t>
      </w:r>
      <w:r w:rsidRPr="00084655">
        <w:t xml:space="preserve"> side </w:t>
      </w:r>
      <w:r w:rsidR="00E05B19">
        <w:t xml:space="preserve">of this window </w:t>
      </w:r>
      <w:r w:rsidRPr="00084655">
        <w:t>is not used</w:t>
      </w:r>
      <w:r>
        <w:t xml:space="preserve"> in this version of </w:t>
      </w:r>
      <w:r w:rsidR="00F52044">
        <w:t>SPECCHIO</w:t>
      </w:r>
      <w:r w:rsidRPr="00084655">
        <w:t>.</w:t>
      </w:r>
    </w:p>
    <w:p w:rsidR="002A0FFE" w:rsidRPr="00084655" w:rsidRDefault="00015032" w:rsidP="00BA3445">
      <w:pPr>
        <w:pStyle w:val="Heading2"/>
      </w:pPr>
      <w:bookmarkStart w:id="162" w:name="_Ref180396043"/>
      <w:bookmarkStart w:id="163" w:name="_Toc355280363"/>
      <w:bookmarkStart w:id="164" w:name="_Toc359579913"/>
      <w:bookmarkStart w:id="165" w:name="_Ref130639221"/>
      <w:bookmarkStart w:id="166" w:name="_Ref131844250"/>
      <w:r>
        <w:t>Logging In</w:t>
      </w:r>
      <w:r w:rsidRPr="00084655">
        <w:t xml:space="preserve"> </w:t>
      </w:r>
      <w:r>
        <w:t xml:space="preserve">and </w:t>
      </w:r>
      <w:r w:rsidR="002A0FFE" w:rsidRPr="00084655">
        <w:t>Connecting to a Database</w:t>
      </w:r>
      <w:bookmarkEnd w:id="162"/>
      <w:bookmarkEnd w:id="163"/>
      <w:bookmarkEnd w:id="164"/>
    </w:p>
    <w:p w:rsidR="00D778C5" w:rsidRDefault="00015032" w:rsidP="00A7583F">
      <w:pPr>
        <w:pStyle w:val="Body"/>
      </w:pPr>
      <w:r>
        <w:t xml:space="preserve">Because the user account details are kept in the database, </w:t>
      </w:r>
      <w:r w:rsidR="00D778C5">
        <w:t xml:space="preserve">connecting to the </w:t>
      </w:r>
      <w:r w:rsidR="00F52044">
        <w:t>SPECCHIO</w:t>
      </w:r>
      <w:r w:rsidR="00D778C5">
        <w:t xml:space="preserve"> database and logging in are performed </w:t>
      </w:r>
      <w:r w:rsidR="00D04BE3">
        <w:t>as one operation</w:t>
      </w:r>
      <w:r w:rsidR="00D778C5">
        <w:t>.</w:t>
      </w:r>
    </w:p>
    <w:p w:rsidR="00015032" w:rsidRDefault="00015032" w:rsidP="00A7583F">
      <w:pPr>
        <w:pStyle w:val="Body"/>
      </w:pPr>
      <w:r>
        <w:t xml:space="preserve">Preconfigured information </w:t>
      </w:r>
      <w:r w:rsidR="00D778C5">
        <w:t xml:space="preserve">for your database and the log in accounts you have created on your computer </w:t>
      </w:r>
      <w:r w:rsidR="00ED55EC">
        <w:t>is</w:t>
      </w:r>
      <w:r>
        <w:t xml:space="preserve"> stored in the </w:t>
      </w:r>
      <w:r w:rsidRPr="000F0766">
        <w:rPr>
          <w:rStyle w:val="Codeintext"/>
        </w:rPr>
        <w:t>db-config.txt</w:t>
      </w:r>
      <w:r>
        <w:t xml:space="preserve"> file on your computer. See section </w:t>
      </w:r>
      <w:r w:rsidR="00C63D4F">
        <w:fldChar w:fldCharType="begin"/>
      </w:r>
      <w:r w:rsidR="00C63D4F">
        <w:instrText xml:space="preserve"> REF _Ref359574700 \r \h  \* MERGEFORMAT </w:instrText>
      </w:r>
      <w:r w:rsidR="00C63D4F">
        <w:fldChar w:fldCharType="separate"/>
      </w:r>
      <w:r w:rsidR="00D568CA" w:rsidRPr="00D568CA">
        <w:rPr>
          <w:rStyle w:val="CrossReference"/>
        </w:rPr>
        <w:t>3.2</w:t>
      </w:r>
      <w:r w:rsidR="00C63D4F">
        <w:fldChar w:fldCharType="end"/>
      </w:r>
      <w:r w:rsidR="00FF6BCC" w:rsidRPr="00FF6BCC">
        <w:rPr>
          <w:rStyle w:val="CrossReference"/>
        </w:rPr>
        <w:t xml:space="preserve"> </w:t>
      </w:r>
      <w:r w:rsidR="00C63D4F">
        <w:fldChar w:fldCharType="begin"/>
      </w:r>
      <w:r w:rsidR="00C63D4F">
        <w:instrText xml:space="preserve"> REF _Ref359574703 \h  \* MERGEFORMAT </w:instrText>
      </w:r>
      <w:r w:rsidR="00C63D4F">
        <w:fldChar w:fldCharType="separate"/>
      </w:r>
      <w:r w:rsidR="00D568CA" w:rsidRPr="00D568CA">
        <w:rPr>
          <w:rStyle w:val="CrossReference"/>
        </w:rPr>
        <w:t>User Accounts</w:t>
      </w:r>
      <w:r w:rsidR="00C63D4F">
        <w:fldChar w:fldCharType="end"/>
      </w:r>
      <w:r w:rsidR="00FF6BCC">
        <w:t xml:space="preserve"> </w:t>
      </w:r>
      <w:r>
        <w:t>for instructions on creating a User Account.</w:t>
      </w:r>
    </w:p>
    <w:p w:rsidR="00ED55EC" w:rsidRDefault="00ED55EC" w:rsidP="00ED55EC">
      <w:pPr>
        <w:pStyle w:val="ProcessHeading"/>
      </w:pPr>
      <w:proofErr w:type="gramStart"/>
      <w:r>
        <w:t xml:space="preserve">To log in to a </w:t>
      </w:r>
      <w:r w:rsidR="00F52044">
        <w:t>SPECCHIO</w:t>
      </w:r>
      <w:r>
        <w:t xml:space="preserve"> Server...</w:t>
      </w:r>
      <w:proofErr w:type="gramEnd"/>
    </w:p>
    <w:tbl>
      <w:tblPr>
        <w:tblStyle w:val="Instructions"/>
        <w:tblW w:w="0" w:type="auto"/>
        <w:tblLook w:val="04A0" w:firstRow="1" w:lastRow="0" w:firstColumn="1" w:lastColumn="0" w:noHBand="0" w:noVBand="1"/>
      </w:tblPr>
      <w:tblGrid>
        <w:gridCol w:w="8862"/>
      </w:tblGrid>
      <w:tr w:rsidR="00ED55EC" w:rsidTr="00ED55EC">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ED55EC" w:rsidRPr="00ED55EC" w:rsidRDefault="00ED55EC" w:rsidP="00ED55EC">
            <w:pPr>
              <w:pStyle w:val="ProcessStep"/>
            </w:pPr>
            <w:r>
              <w:t xml:space="preserve">Start the </w:t>
            </w:r>
            <w:r w:rsidR="00F52044">
              <w:t>SPECCHIO</w:t>
            </w:r>
            <w:r>
              <w:t xml:space="preserve"> Application. </w:t>
            </w:r>
            <w:r w:rsidR="00DE0BAC">
              <w:t>(See the instructions specific to your computer in the Release Notes.)</w:t>
            </w:r>
          </w:p>
          <w:p w:rsidR="00ED55EC" w:rsidRDefault="00ED55EC" w:rsidP="00ED55EC">
            <w:pPr>
              <w:pStyle w:val="ProcessStep"/>
            </w:pPr>
            <w:r>
              <w:t xml:space="preserve">Select the </w:t>
            </w:r>
            <w:r w:rsidRPr="00E12A44">
              <w:rPr>
                <w:rStyle w:val="GUIWord"/>
              </w:rPr>
              <w:t>Database</w:t>
            </w:r>
            <w:r>
              <w:t xml:space="preserve"> and </w:t>
            </w:r>
            <w:r w:rsidRPr="00E12A44">
              <w:rPr>
                <w:rStyle w:val="GUIWord"/>
              </w:rPr>
              <w:t>Connect to database</w:t>
            </w:r>
            <w:r>
              <w:t xml:space="preserve"> menu items from </w:t>
            </w:r>
            <w:r w:rsidR="00F52044">
              <w:t>SPECCHIO</w:t>
            </w:r>
            <w:r>
              <w:t>’s Main Window to display the following dialog box.</w:t>
            </w:r>
          </w:p>
          <w:p w:rsidR="00ED55EC" w:rsidRDefault="00DE0BAC" w:rsidP="00ED55EC">
            <w:pPr>
              <w:pStyle w:val="Figure"/>
            </w:pPr>
            <w:r>
              <w:rPr>
                <w:lang w:val="en-AU" w:eastAsia="en-AU"/>
              </w:rPr>
              <w:drawing>
                <wp:inline distT="0" distB="0" distL="0" distR="0" wp14:anchorId="568204AF" wp14:editId="54FA8637">
                  <wp:extent cx="3506608" cy="1691242"/>
                  <wp:effectExtent l="0" t="19050" r="74792" b="61358"/>
                  <wp:docPr id="3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0"/>
                          <a:srcRect/>
                          <a:stretch>
                            <a:fillRect/>
                          </a:stretch>
                        </pic:blipFill>
                        <pic:spPr bwMode="auto">
                          <a:xfrm>
                            <a:off x="0" y="0"/>
                            <a:ext cx="3506279" cy="169108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ED55EC" w:rsidRPr="00084655" w:rsidRDefault="00ED55EC" w:rsidP="00ED55EC">
            <w:pPr>
              <w:pStyle w:val="Caption"/>
            </w:pPr>
            <w:r w:rsidRPr="00084655">
              <w:t xml:space="preserve">Figure </w:t>
            </w:r>
            <w:fldSimple w:instr=" SEQ Figure \* ARABIC ">
              <w:r w:rsidR="00D568CA">
                <w:rPr>
                  <w:noProof/>
                </w:rPr>
                <w:t>19</w:t>
              </w:r>
            </w:fldSimple>
            <w:r w:rsidRPr="00084655">
              <w:t xml:space="preserve">: </w:t>
            </w:r>
            <w:r>
              <w:t>Connect to Database dialog</w:t>
            </w:r>
          </w:p>
          <w:p w:rsidR="00ED55EC" w:rsidRDefault="00ED55EC" w:rsidP="00ED55EC">
            <w:pPr>
              <w:pStyle w:val="ProcessStep"/>
            </w:pPr>
            <w:r>
              <w:t xml:space="preserve">From the </w:t>
            </w:r>
            <w:r w:rsidRPr="00E12A44">
              <w:rPr>
                <w:rStyle w:val="GUIWord"/>
              </w:rPr>
              <w:t>Known connections</w:t>
            </w:r>
            <w:r>
              <w:t xml:space="preserve"> dropdown list, select the connection with your User Name following the </w:t>
            </w:r>
            <w:r w:rsidRPr="000F0766">
              <w:rPr>
                <w:rStyle w:val="Codeintext"/>
              </w:rPr>
              <w:t>https://</w:t>
            </w:r>
            <w:r w:rsidRPr="00595C57">
              <w:t xml:space="preserve"> </w:t>
            </w:r>
            <w:r>
              <w:t>characters. The User Name will be a contraction of your own First and Last Names.</w:t>
            </w:r>
          </w:p>
          <w:p w:rsidR="00ED55EC" w:rsidRDefault="00ED55EC" w:rsidP="00ED55EC">
            <w:pPr>
              <w:pStyle w:val="ProcessStep"/>
            </w:pPr>
            <w:r>
              <w:t>Inspect the values which are updated in the dialog box. It should not be necessary to change anything unless specifically requested by your database administrator.</w:t>
            </w:r>
          </w:p>
          <w:p w:rsidR="00ED55EC" w:rsidRDefault="00ED55EC" w:rsidP="00FF6BCC">
            <w:pPr>
              <w:pStyle w:val="ProcessStep"/>
            </w:pPr>
            <w:r>
              <w:t xml:space="preserve">Click </w:t>
            </w:r>
            <w:proofErr w:type="gramStart"/>
            <w:r>
              <w:t xml:space="preserve">on </w:t>
            </w:r>
            <w:r w:rsidRPr="00AC5289">
              <w:rPr>
                <w:rStyle w:val="ActionButton"/>
              </w:rPr>
              <w:t> </w:t>
            </w:r>
            <w:r w:rsidRPr="00E12A44">
              <w:rPr>
                <w:rStyle w:val="ActionButton"/>
              </w:rPr>
              <w:t>Connect</w:t>
            </w:r>
            <w:proofErr w:type="gramEnd"/>
            <w:r>
              <w:rPr>
                <w:rStyle w:val="ActionButton"/>
              </w:rPr>
              <w:t> </w:t>
            </w:r>
            <w:r>
              <w:t xml:space="preserve">. The dialog box will close and there will be short delay while the database is read. The details of your database and log in account will be displayed in the </w:t>
            </w:r>
            <w:r w:rsidR="00FF6BCC">
              <w:t>right</w:t>
            </w:r>
            <w:r>
              <w:t xml:space="preserve"> hand panel of the Main Window and the sub-menu items for </w:t>
            </w:r>
            <w:r w:rsidR="00F52044">
              <w:t>SPECCHIO</w:t>
            </w:r>
            <w:r>
              <w:t xml:space="preserve"> functions will now be active.</w:t>
            </w:r>
          </w:p>
        </w:tc>
      </w:tr>
    </w:tbl>
    <w:p w:rsidR="00015032" w:rsidRPr="00ED49E4" w:rsidRDefault="00E9051F" w:rsidP="00A7583F">
      <w:pPr>
        <w:pStyle w:val="Body"/>
      </w:pPr>
      <w:r>
        <w:t>Y</w:t>
      </w:r>
      <w:r w:rsidR="00015032">
        <w:t xml:space="preserve">ou can repeat this process </w:t>
      </w:r>
      <w:r>
        <w:t xml:space="preserve">at any time </w:t>
      </w:r>
      <w:r w:rsidR="00015032">
        <w:t>and log in as a different User, or even log in again as the same User.</w:t>
      </w:r>
    </w:p>
    <w:p w:rsidR="00D23C16" w:rsidRDefault="00D23C16" w:rsidP="00BA3445">
      <w:pPr>
        <w:pStyle w:val="Heading2"/>
      </w:pPr>
      <w:bookmarkStart w:id="167" w:name="_Toc355280365"/>
      <w:bookmarkStart w:id="168" w:name="_Toc359579914"/>
      <w:bookmarkStart w:id="169" w:name="_Ref153711531"/>
      <w:r>
        <w:lastRenderedPageBreak/>
        <w:t>Logging Out</w:t>
      </w:r>
      <w:bookmarkEnd w:id="167"/>
      <w:bookmarkEnd w:id="168"/>
    </w:p>
    <w:p w:rsidR="001A42EB" w:rsidRDefault="001A42EB" w:rsidP="001A42EB">
      <w:pPr>
        <w:pStyle w:val="Body"/>
      </w:pPr>
      <w:r>
        <w:t xml:space="preserve">There is no specific log out function for </w:t>
      </w:r>
      <w:r w:rsidR="00F52044">
        <w:t>SPECCHIO</w:t>
      </w:r>
      <w:r>
        <w:t xml:space="preserve">. Closing the Main Window will close your database session. If you restart </w:t>
      </w:r>
      <w:r w:rsidR="00F52044">
        <w:t>SPECCHIO</w:t>
      </w:r>
      <w:r>
        <w:t>, you will need to log in again.</w:t>
      </w:r>
    </w:p>
    <w:p w:rsidR="001A42EB" w:rsidRDefault="001A42EB" w:rsidP="001A42EB">
      <w:pPr>
        <w:pStyle w:val="Body"/>
      </w:pPr>
      <w:r>
        <w:t xml:space="preserve">If you select </w:t>
      </w:r>
      <w:r w:rsidRPr="001A42EB">
        <w:rPr>
          <w:rStyle w:val="GUIWord"/>
        </w:rPr>
        <w:t>Database</w:t>
      </w:r>
      <w:r>
        <w:t xml:space="preserve"> and </w:t>
      </w:r>
      <w:r w:rsidRPr="001A42EB">
        <w:rPr>
          <w:rStyle w:val="GUIWord"/>
        </w:rPr>
        <w:t>Connect to database</w:t>
      </w:r>
      <w:r>
        <w:t xml:space="preserve"> from the </w:t>
      </w:r>
      <w:r w:rsidR="00F52044">
        <w:t>SPECCHIO</w:t>
      </w:r>
      <w:r>
        <w:t xml:space="preserve"> Main Window menus while you are logged in, </w:t>
      </w:r>
      <w:r w:rsidR="00F52044">
        <w:t>SPECCHIO</w:t>
      </w:r>
      <w:r>
        <w:t xml:space="preserve"> will log you out before logging in again as the new User.</w:t>
      </w:r>
    </w:p>
    <w:p w:rsidR="00834A06" w:rsidRDefault="00834A06" w:rsidP="00BA3445">
      <w:pPr>
        <w:pStyle w:val="Heading2"/>
      </w:pPr>
      <w:bookmarkStart w:id="170" w:name="_Toc355280366"/>
      <w:bookmarkStart w:id="171" w:name="_Ref359572679"/>
      <w:bookmarkStart w:id="172" w:name="_Ref359572682"/>
      <w:bookmarkStart w:id="173" w:name="_Toc359579915"/>
      <w:r>
        <w:t>Changing your User Details</w:t>
      </w:r>
      <w:bookmarkEnd w:id="170"/>
      <w:bookmarkEnd w:id="171"/>
      <w:bookmarkEnd w:id="172"/>
      <w:bookmarkEnd w:id="173"/>
    </w:p>
    <w:p w:rsidR="00834A06" w:rsidRDefault="00834A06" w:rsidP="00A7583F">
      <w:pPr>
        <w:pStyle w:val="Body"/>
      </w:pPr>
      <w:r>
        <w:t>After you have logged in and connected to your database, you can adjust your User Information.</w:t>
      </w:r>
    </w:p>
    <w:p w:rsidR="00ED55EC" w:rsidRDefault="00ED55EC" w:rsidP="00ED55EC">
      <w:pPr>
        <w:pStyle w:val="ProcessHeading"/>
      </w:pPr>
      <w:proofErr w:type="gramStart"/>
      <w:r>
        <w:t>To edit your User Information...</w:t>
      </w:r>
      <w:proofErr w:type="gramEnd"/>
    </w:p>
    <w:tbl>
      <w:tblPr>
        <w:tblStyle w:val="Instructions"/>
        <w:tblW w:w="0" w:type="auto"/>
        <w:tblLook w:val="04A0" w:firstRow="1" w:lastRow="0" w:firstColumn="1" w:lastColumn="0" w:noHBand="0" w:noVBand="1"/>
      </w:tblPr>
      <w:tblGrid>
        <w:gridCol w:w="8862"/>
      </w:tblGrid>
      <w:tr w:rsidR="00ED55EC" w:rsidTr="00ED55EC">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ED55EC" w:rsidRPr="00834A06" w:rsidRDefault="00ED55EC" w:rsidP="00ED55EC">
            <w:pPr>
              <w:pStyle w:val="ProcessStep"/>
            </w:pPr>
            <w:r>
              <w:t xml:space="preserve">Select </w:t>
            </w:r>
            <w:r w:rsidRPr="00D23C16">
              <w:rPr>
                <w:rStyle w:val="GUIWord"/>
              </w:rPr>
              <w:t>Database</w:t>
            </w:r>
            <w:r>
              <w:t xml:space="preserve"> and </w:t>
            </w:r>
            <w:r w:rsidRPr="00D23C16">
              <w:rPr>
                <w:rStyle w:val="GUIWord"/>
              </w:rPr>
              <w:t>Edit user information</w:t>
            </w:r>
            <w:r>
              <w:t xml:space="preserve"> from the menu items from the main </w:t>
            </w:r>
            <w:r w:rsidR="00F52044">
              <w:t>SPECCHIO</w:t>
            </w:r>
            <w:r>
              <w:t xml:space="preserve"> screen. The following dialog box will be displayed showing your current User information.</w:t>
            </w:r>
          </w:p>
          <w:p w:rsidR="00ED55EC" w:rsidRDefault="00DE0BAC" w:rsidP="00ED55EC">
            <w:pPr>
              <w:pStyle w:val="Figure"/>
            </w:pPr>
            <w:r>
              <w:rPr>
                <w:lang w:val="en-AU" w:eastAsia="en-AU"/>
              </w:rPr>
              <w:drawing>
                <wp:inline distT="0" distB="0" distL="0" distR="0" wp14:anchorId="29FBD841" wp14:editId="3DA3FB26">
                  <wp:extent cx="2894747" cy="2131413"/>
                  <wp:effectExtent l="0" t="19050" r="77053" b="59337"/>
                  <wp:docPr id="3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1"/>
                          <a:srcRect/>
                          <a:stretch>
                            <a:fillRect/>
                          </a:stretch>
                        </pic:blipFill>
                        <pic:spPr bwMode="auto">
                          <a:xfrm>
                            <a:off x="0" y="0"/>
                            <a:ext cx="2894747" cy="213141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ED55EC" w:rsidRDefault="00ED55EC" w:rsidP="00ED55EC">
            <w:pPr>
              <w:pStyle w:val="Caption"/>
            </w:pPr>
            <w:r>
              <w:t xml:space="preserve">Figure </w:t>
            </w:r>
            <w:fldSimple w:instr=" SEQ Figure \* ARABIC ">
              <w:r w:rsidR="00D568CA">
                <w:rPr>
                  <w:noProof/>
                </w:rPr>
                <w:t>20</w:t>
              </w:r>
            </w:fldSimple>
            <w:r>
              <w:t>: User Information update dialog</w:t>
            </w:r>
          </w:p>
          <w:p w:rsidR="00ED55EC" w:rsidRDefault="00ED55EC" w:rsidP="00ED55EC">
            <w:pPr>
              <w:pStyle w:val="ProcessStep"/>
            </w:pPr>
            <w:r>
              <w:t>Update the information as required. You cannot change the ANDS Party Identifier.</w:t>
            </w:r>
          </w:p>
          <w:p w:rsidR="00ED55EC" w:rsidRDefault="00ED55EC" w:rsidP="00ED55EC">
            <w:pPr>
              <w:pStyle w:val="ProcessStep"/>
            </w:pPr>
            <w:r>
              <w:t xml:space="preserve">Clink </w:t>
            </w:r>
            <w:proofErr w:type="gramStart"/>
            <w:r>
              <w:t xml:space="preserve">on </w:t>
            </w:r>
            <w:r w:rsidR="00A250FC" w:rsidRPr="00A250FC">
              <w:rPr>
                <w:rStyle w:val="ActionButton"/>
              </w:rPr>
              <w:t> </w:t>
            </w:r>
            <w:r w:rsidRPr="00A250FC">
              <w:rPr>
                <w:rStyle w:val="ActionButton"/>
              </w:rPr>
              <w:t>Update</w:t>
            </w:r>
            <w:proofErr w:type="gramEnd"/>
            <w:r w:rsidR="00A250FC" w:rsidRPr="00A250FC">
              <w:rPr>
                <w:rStyle w:val="ActionButton"/>
              </w:rPr>
              <w:t> </w:t>
            </w:r>
            <w:r>
              <w:t xml:space="preserve"> to cause the changes to be written back into the database.</w:t>
            </w:r>
          </w:p>
        </w:tc>
      </w:tr>
    </w:tbl>
    <w:p w:rsidR="00834A06" w:rsidRDefault="00834A06" w:rsidP="00A7583F">
      <w:pPr>
        <w:pStyle w:val="Body"/>
      </w:pPr>
      <w:r>
        <w:t xml:space="preserve">This process does not change your </w:t>
      </w:r>
      <w:r w:rsidRPr="00D23C16">
        <w:rPr>
          <w:rStyle w:val="GUIWord"/>
        </w:rPr>
        <w:t>User Name</w:t>
      </w:r>
      <w:r>
        <w:t xml:space="preserve"> or </w:t>
      </w:r>
      <w:r w:rsidRPr="00D23C16">
        <w:rPr>
          <w:rStyle w:val="GUIWord"/>
        </w:rPr>
        <w:t>Password</w:t>
      </w:r>
      <w:r>
        <w:t xml:space="preserve">, so there is no requirement to modify anything in the </w:t>
      </w:r>
      <w:r w:rsidRPr="000F0766">
        <w:rPr>
          <w:rStyle w:val="Codeintext"/>
        </w:rPr>
        <w:t>db_config.txt</w:t>
      </w:r>
      <w:r>
        <w:t xml:space="preserve"> file.</w:t>
      </w:r>
    </w:p>
    <w:p w:rsidR="00350C84" w:rsidRDefault="00350C84" w:rsidP="00350C84">
      <w:pPr>
        <w:pStyle w:val="Heading2"/>
      </w:pPr>
      <w:bookmarkStart w:id="174" w:name="_Ref356820291"/>
      <w:bookmarkStart w:id="175" w:name="_Ref356820294"/>
      <w:bookmarkStart w:id="176" w:name="_Toc359579916"/>
      <w:r>
        <w:t>Browsing the Hierarchy Tree</w:t>
      </w:r>
      <w:bookmarkEnd w:id="174"/>
      <w:bookmarkEnd w:id="175"/>
      <w:bookmarkEnd w:id="176"/>
    </w:p>
    <w:p w:rsidR="00A250FC" w:rsidRPr="00A250FC" w:rsidRDefault="006C4689" w:rsidP="00A250FC">
      <w:pPr>
        <w:pStyle w:val="Body"/>
      </w:pPr>
      <w:r>
        <w:t>The</w:t>
      </w:r>
      <w:r w:rsidR="00880773">
        <w:t>re</w:t>
      </w:r>
      <w:r>
        <w:t xml:space="preserve"> are many places in the </w:t>
      </w:r>
      <w:r w:rsidR="00F52044">
        <w:t>SPECCHIO</w:t>
      </w:r>
      <w:r>
        <w:t xml:space="preserve"> operation when a Campaign Hierarchy browse </w:t>
      </w:r>
      <w:r w:rsidR="00880773">
        <w:t>control</w:t>
      </w:r>
      <w:r>
        <w:t>, such as the one below, is displayed as part of an operation dialog.</w:t>
      </w:r>
    </w:p>
    <w:p w:rsidR="008C6B13" w:rsidRPr="008C6B13" w:rsidRDefault="008C6B13" w:rsidP="008C6B13">
      <w:pPr>
        <w:pStyle w:val="Figure"/>
        <w:pageBreakBefore/>
        <w:rPr>
          <w:lang w:val="en-AU"/>
        </w:rPr>
      </w:pPr>
      <w:r>
        <w:rPr>
          <w:lang w:val="en-AU"/>
        </w:rPr>
        <w:lastRenderedPageBreak/>
        <w:t xml:space="preserve">        Windows                         Mac</w:t>
      </w:r>
      <w:r>
        <w:rPr>
          <w:lang w:val="en-AU"/>
        </w:rPr>
        <w:br/>
      </w:r>
      <w:r w:rsidR="002D3448">
        <w:rPr>
          <w:lang w:val="en-AU" w:eastAsia="en-AU"/>
        </w:rPr>
        <w:drawing>
          <wp:inline distT="0" distB="0" distL="0" distR="0" wp14:anchorId="56E6A9DC" wp14:editId="6A0F3A94">
            <wp:extent cx="1273459" cy="2477069"/>
            <wp:effectExtent l="19050" t="0" r="2891" b="0"/>
            <wp:docPr id="3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
                    <a:srcRect l="1172" t="20037" r="73916" b="2206"/>
                    <a:stretch>
                      <a:fillRect/>
                    </a:stretch>
                  </pic:blipFill>
                  <pic:spPr bwMode="auto">
                    <a:xfrm>
                      <a:off x="0" y="0"/>
                      <a:ext cx="1274572" cy="2479235"/>
                    </a:xfrm>
                    <a:prstGeom prst="rect">
                      <a:avLst/>
                    </a:prstGeom>
                    <a:noFill/>
                    <a:ln w="9525">
                      <a:noFill/>
                      <a:miter lim="800000"/>
                      <a:headEnd/>
                      <a:tailEnd/>
                    </a:ln>
                  </pic:spPr>
                </pic:pic>
              </a:graphicData>
            </a:graphic>
          </wp:inline>
        </w:drawing>
      </w:r>
      <w:r>
        <w:t xml:space="preserve">      </w:t>
      </w:r>
      <w:r>
        <w:rPr>
          <w:lang w:val="en-AU" w:eastAsia="en-AU"/>
        </w:rPr>
        <w:drawing>
          <wp:inline distT="0" distB="0" distL="0" distR="0" wp14:anchorId="654741EA" wp14:editId="79B89B66">
            <wp:extent cx="1182133" cy="2477069"/>
            <wp:effectExtent l="19050" t="0" r="0" b="0"/>
            <wp:docPr id="49"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43"/>
                    <a:srcRect l="5970" t="19850" r="74584" b="13670"/>
                    <a:stretch>
                      <a:fillRect/>
                    </a:stretch>
                  </pic:blipFill>
                  <pic:spPr>
                    <a:xfrm>
                      <a:off x="0" y="0"/>
                      <a:ext cx="1183469" cy="2479869"/>
                    </a:xfrm>
                    <a:prstGeom prst="rect">
                      <a:avLst/>
                    </a:prstGeom>
                  </pic:spPr>
                </pic:pic>
              </a:graphicData>
            </a:graphic>
          </wp:inline>
        </w:drawing>
      </w:r>
    </w:p>
    <w:p w:rsidR="006C4689" w:rsidRDefault="006C4689" w:rsidP="006C4689">
      <w:pPr>
        <w:pStyle w:val="Caption"/>
      </w:pPr>
      <w:r>
        <w:t xml:space="preserve">Figure </w:t>
      </w:r>
      <w:fldSimple w:instr=" SEQ Figure \* ARABIC ">
        <w:r w:rsidR="00D568CA">
          <w:rPr>
            <w:noProof/>
          </w:rPr>
          <w:t>21</w:t>
        </w:r>
      </w:fldSimple>
      <w:r>
        <w:t xml:space="preserve">: Campaign Hierarchy browse </w:t>
      </w:r>
      <w:r w:rsidR="001322B6">
        <w:t>control</w:t>
      </w:r>
      <w:r w:rsidR="008C6B13">
        <w:t>s for Windows and Mac</w:t>
      </w:r>
    </w:p>
    <w:p w:rsidR="008030FC" w:rsidRDefault="006C4689" w:rsidP="006C4689">
      <w:pPr>
        <w:pStyle w:val="Body"/>
      </w:pPr>
      <w:r>
        <w:t xml:space="preserve">This browse control operates much like a normal </w:t>
      </w:r>
      <w:r w:rsidR="00EE5F6F">
        <w:t>folder</w:t>
      </w:r>
      <w:r w:rsidR="00355DEE">
        <w:t xml:space="preserve"> and </w:t>
      </w:r>
      <w:r>
        <w:t>file browser</w:t>
      </w:r>
      <w:r w:rsidR="00350C84">
        <w:t>.</w:t>
      </w:r>
    </w:p>
    <w:p w:rsidR="00350C84" w:rsidRDefault="006C4689" w:rsidP="008030FC">
      <w:pPr>
        <w:pStyle w:val="Bullet"/>
      </w:pPr>
      <w:r>
        <w:t xml:space="preserve">Click on </w:t>
      </w:r>
      <w:proofErr w:type="gramStart"/>
      <w:r>
        <w:t>t</w:t>
      </w:r>
      <w:r w:rsidRPr="008C6B13">
        <w:t xml:space="preserve">he </w:t>
      </w:r>
      <w:r w:rsidR="008C6B13" w:rsidRPr="008C6B13">
        <w:rPr>
          <w:noProof/>
          <w:lang w:val="en-AU" w:eastAsia="en-AU"/>
        </w:rPr>
        <w:drawing>
          <wp:inline distT="0" distB="0" distL="0" distR="0" wp14:anchorId="3A2E9FC0" wp14:editId="29B360CB">
            <wp:extent cx="117428" cy="125720"/>
            <wp:effectExtent l="19050" t="0" r="0" b="0"/>
            <wp:docPr id="5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
                    <a:srcRect l="6667" t="70376" r="91834" b="27054"/>
                    <a:stretch>
                      <a:fillRect/>
                    </a:stretch>
                  </pic:blipFill>
                  <pic:spPr bwMode="auto">
                    <a:xfrm>
                      <a:off x="0" y="0"/>
                      <a:ext cx="117428" cy="125720"/>
                    </a:xfrm>
                    <a:prstGeom prst="rect">
                      <a:avLst/>
                    </a:prstGeom>
                    <a:noFill/>
                    <a:ln w="9525">
                      <a:noFill/>
                      <a:miter lim="800000"/>
                      <a:headEnd/>
                      <a:tailEnd/>
                    </a:ln>
                  </pic:spPr>
                </pic:pic>
              </a:graphicData>
            </a:graphic>
          </wp:inline>
        </w:drawing>
      </w:r>
      <w:r w:rsidRPr="008C6B13">
        <w:t xml:space="preserve"> an</w:t>
      </w:r>
      <w:r>
        <w:t>d</w:t>
      </w:r>
      <w:proofErr w:type="gramEnd"/>
      <w:r>
        <w:t xml:space="preserve"> </w:t>
      </w:r>
      <w:r w:rsidR="008C6B13" w:rsidRPr="008C6B13">
        <w:rPr>
          <w:noProof/>
          <w:lang w:val="en-AU" w:eastAsia="en-AU"/>
        </w:rPr>
        <w:drawing>
          <wp:inline distT="0" distB="0" distL="0" distR="0" wp14:anchorId="61950FA1" wp14:editId="2E85830F">
            <wp:extent cx="109182" cy="129024"/>
            <wp:effectExtent l="19050" t="0" r="5118" b="0"/>
            <wp:docPr id="5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
                    <a:srcRect l="6767" t="34681" r="91834" b="62619"/>
                    <a:stretch>
                      <a:fillRect/>
                    </a:stretch>
                  </pic:blipFill>
                  <pic:spPr bwMode="auto">
                    <a:xfrm>
                      <a:off x="0" y="0"/>
                      <a:ext cx="109182" cy="129024"/>
                    </a:xfrm>
                    <a:prstGeom prst="rect">
                      <a:avLst/>
                    </a:prstGeom>
                    <a:noFill/>
                    <a:ln w="9525">
                      <a:noFill/>
                      <a:miter lim="800000"/>
                      <a:headEnd/>
                      <a:tailEnd/>
                    </a:ln>
                  </pic:spPr>
                </pic:pic>
              </a:graphicData>
            </a:graphic>
          </wp:inline>
        </w:drawing>
      </w:r>
      <w:r>
        <w:t xml:space="preserve"> icons </w:t>
      </w:r>
      <w:r w:rsidR="008C6B13">
        <w:t xml:space="preserve">(or </w:t>
      </w:r>
      <w:r w:rsidR="005844B5" w:rsidRPr="005844B5">
        <w:rPr>
          <w:noProof/>
          <w:lang w:val="en-AU" w:eastAsia="en-AU"/>
        </w:rPr>
        <w:drawing>
          <wp:inline distT="0" distB="0" distL="0" distR="0" wp14:anchorId="53019BAF" wp14:editId="7FBE5C1E">
            <wp:extent cx="117428" cy="117516"/>
            <wp:effectExtent l="19050" t="0" r="0" b="0"/>
            <wp:docPr id="59"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43"/>
                    <a:srcRect l="6667" t="67283" r="91960" b="30501"/>
                    <a:stretch>
                      <a:fillRect/>
                    </a:stretch>
                  </pic:blipFill>
                  <pic:spPr>
                    <a:xfrm>
                      <a:off x="0" y="0"/>
                      <a:ext cx="117428" cy="117516"/>
                    </a:xfrm>
                    <a:prstGeom prst="rect">
                      <a:avLst/>
                    </a:prstGeom>
                  </pic:spPr>
                </pic:pic>
              </a:graphicData>
            </a:graphic>
          </wp:inline>
        </w:drawing>
      </w:r>
      <w:r w:rsidR="005844B5">
        <w:t xml:space="preserve"> </w:t>
      </w:r>
      <w:proofErr w:type="spellStart"/>
      <w:r w:rsidR="005844B5">
        <w:t>or</w:t>
      </w:r>
      <w:proofErr w:type="spellEnd"/>
      <w:r w:rsidR="005844B5">
        <w:t xml:space="preserve"> </w:t>
      </w:r>
      <w:r w:rsidR="005844B5" w:rsidRPr="005844B5">
        <w:rPr>
          <w:noProof/>
          <w:lang w:val="en-AU" w:eastAsia="en-AU"/>
        </w:rPr>
        <w:drawing>
          <wp:inline distT="0" distB="0" distL="0" distR="0" wp14:anchorId="44E0D90B" wp14:editId="00F3554A">
            <wp:extent cx="110604" cy="123104"/>
            <wp:effectExtent l="19050" t="0" r="3696" b="0"/>
            <wp:docPr id="58"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43"/>
                    <a:srcRect l="10164" t="33521" r="88565" b="64127"/>
                    <a:stretch>
                      <a:fillRect/>
                    </a:stretch>
                  </pic:blipFill>
                  <pic:spPr>
                    <a:xfrm>
                      <a:off x="0" y="0"/>
                      <a:ext cx="110604" cy="123104"/>
                    </a:xfrm>
                    <a:prstGeom prst="rect">
                      <a:avLst/>
                    </a:prstGeom>
                  </pic:spPr>
                </pic:pic>
              </a:graphicData>
            </a:graphic>
          </wp:inline>
        </w:drawing>
      </w:r>
      <w:r w:rsidR="005844B5">
        <w:t xml:space="preserve">  for Mac</w:t>
      </w:r>
      <w:r w:rsidR="008C6B13">
        <w:t xml:space="preserve">) </w:t>
      </w:r>
      <w:r>
        <w:t>to cause th</w:t>
      </w:r>
      <w:r w:rsidR="00355DEE">
        <w:t>e hierarchy levels to be expanded</w:t>
      </w:r>
      <w:r>
        <w:t xml:space="preserve"> or collapsed.</w:t>
      </w:r>
    </w:p>
    <w:p w:rsidR="008030FC" w:rsidRDefault="008030FC" w:rsidP="008030FC">
      <w:pPr>
        <w:pStyle w:val="Bullet"/>
      </w:pPr>
      <w:r>
        <w:t>Select a</w:t>
      </w:r>
      <w:r w:rsidR="00355DEE">
        <w:t>n</w:t>
      </w:r>
      <w:r>
        <w:t xml:space="preserve"> </w:t>
      </w:r>
      <w:r w:rsidR="00355DEE">
        <w:t xml:space="preserve">individual </w:t>
      </w:r>
      <w:r w:rsidR="007F4F37">
        <w:t>Spectr</w:t>
      </w:r>
      <w:r>
        <w:t>um by clicking on it.</w:t>
      </w:r>
    </w:p>
    <w:p w:rsidR="00355DEE" w:rsidRDefault="00355DEE" w:rsidP="00355DEE">
      <w:pPr>
        <w:pStyle w:val="Bullet"/>
      </w:pPr>
      <w:r>
        <w:t>Select a node in the hierarchy by clicking on it. This effectively selects all Spectra under this node.</w:t>
      </w:r>
    </w:p>
    <w:p w:rsidR="008030FC" w:rsidRDefault="008030FC" w:rsidP="008030FC">
      <w:pPr>
        <w:pStyle w:val="Bullet"/>
      </w:pPr>
      <w:r>
        <w:t xml:space="preserve">Select a second node or </w:t>
      </w:r>
      <w:r w:rsidR="007F4F37">
        <w:t>Spectr</w:t>
      </w:r>
      <w:r>
        <w:t>um by holding the</w:t>
      </w:r>
      <w:r w:rsidR="005844B5">
        <w:t xml:space="preserve"> Control key and clicking on it (or equivalent Mac mouse action).</w:t>
      </w:r>
    </w:p>
    <w:p w:rsidR="008030FC" w:rsidRDefault="008030FC" w:rsidP="008030FC">
      <w:pPr>
        <w:pStyle w:val="Bullet"/>
      </w:pPr>
      <w:r>
        <w:t xml:space="preserve">Select a range of </w:t>
      </w:r>
      <w:r w:rsidR="007F4F37">
        <w:t>Spectr</w:t>
      </w:r>
      <w:r>
        <w:t xml:space="preserve">a, by clicking on the first </w:t>
      </w:r>
      <w:r w:rsidR="007F4F37">
        <w:t>Spectr</w:t>
      </w:r>
      <w:r>
        <w:t>um to select it, holding the Shift key</w:t>
      </w:r>
      <w:r w:rsidR="00082E93">
        <w:t xml:space="preserve"> </w:t>
      </w:r>
      <w:r>
        <w:t xml:space="preserve">and clicking on the last </w:t>
      </w:r>
      <w:r w:rsidR="007F4F37">
        <w:t>Spectr</w:t>
      </w:r>
      <w:r>
        <w:t>um</w:t>
      </w:r>
      <w:r w:rsidR="00082E93">
        <w:t xml:space="preserve"> (or equivalent Mac mouse action)</w:t>
      </w:r>
      <w:r>
        <w:t>.</w:t>
      </w:r>
    </w:p>
    <w:p w:rsidR="008030FC" w:rsidRDefault="008030FC" w:rsidP="008030FC">
      <w:pPr>
        <w:pStyle w:val="Bullet"/>
      </w:pPr>
      <w:r>
        <w:t>Change your selection by clicking on the new item you want to select (without Control or Shift keys).</w:t>
      </w:r>
    </w:p>
    <w:p w:rsidR="00F764C7" w:rsidRDefault="00F764C7" w:rsidP="00F764C7">
      <w:pPr>
        <w:pStyle w:val="Body"/>
      </w:pPr>
      <w:r>
        <w:t>In addition, there are two options:</w:t>
      </w:r>
    </w:p>
    <w:p w:rsidR="00F764C7" w:rsidRDefault="00F764C7" w:rsidP="00F764C7">
      <w:pPr>
        <w:pStyle w:val="HangingIndent"/>
      </w:pPr>
      <w:r w:rsidRPr="00596CF3">
        <w:rPr>
          <w:rStyle w:val="GUIWord"/>
        </w:rPr>
        <w:t>Order by:</w:t>
      </w:r>
      <w:r>
        <w:t xml:space="preserve">   </w:t>
      </w:r>
      <w:r>
        <w:tab/>
        <w:t xml:space="preserve">Use the drop down menu to choose the sort order for Spectra within </w:t>
      </w:r>
      <w:r w:rsidR="00082E93">
        <w:t>each node</w:t>
      </w:r>
      <w:r>
        <w:t>. The options are:</w:t>
      </w:r>
    </w:p>
    <w:p w:rsidR="00F764C7" w:rsidRDefault="00F764C7" w:rsidP="00F764C7">
      <w:pPr>
        <w:pStyle w:val="HangingIndent"/>
        <w:ind w:left="4111"/>
      </w:pPr>
      <w:r w:rsidRPr="00596CF3">
        <w:rPr>
          <w:rStyle w:val="GUIWord"/>
        </w:rPr>
        <w:t>Sampling date</w:t>
      </w:r>
      <w:r>
        <w:rPr>
          <w:rStyle w:val="GUIWord"/>
        </w:rPr>
        <w:t xml:space="preserve">   </w:t>
      </w:r>
      <w:r>
        <w:tab/>
        <w:t>The Spectra are sorted in increasing order of the date and time in the Acquisition Time Metadata Attribute.</w:t>
      </w:r>
    </w:p>
    <w:p w:rsidR="00F764C7" w:rsidRDefault="00F764C7" w:rsidP="00F764C7">
      <w:pPr>
        <w:pStyle w:val="HangingIndent"/>
        <w:ind w:left="4111"/>
      </w:pPr>
      <w:r w:rsidRPr="00596CF3">
        <w:rPr>
          <w:rStyle w:val="GUIWord"/>
        </w:rPr>
        <w:t>Filename</w:t>
      </w:r>
      <w:r>
        <w:rPr>
          <w:rStyle w:val="GUIWord"/>
        </w:rPr>
        <w:t xml:space="preserve">   </w:t>
      </w:r>
      <w:r>
        <w:tab/>
        <w:t>The Spectra are sorted in increasing alphabetical order of the string in the Filename Metadata Attribute.</w:t>
      </w:r>
    </w:p>
    <w:p w:rsidR="00F764C7" w:rsidRDefault="00F764C7" w:rsidP="00F764C7">
      <w:pPr>
        <w:pStyle w:val="HangingIndent"/>
        <w:ind w:left="4111"/>
      </w:pPr>
      <w:r w:rsidRPr="00596CF3">
        <w:rPr>
          <w:rStyle w:val="GUIWord"/>
        </w:rPr>
        <w:t>Insert order</w:t>
      </w:r>
      <w:r>
        <w:rPr>
          <w:rStyle w:val="GUIWord"/>
        </w:rPr>
        <w:t xml:space="preserve">   </w:t>
      </w:r>
      <w:r>
        <w:tab/>
        <w:t>The Spectra are sorted in increasing order of the date and time in the Loading Time Metadata Attribute.</w:t>
      </w:r>
    </w:p>
    <w:p w:rsidR="00355DEE" w:rsidRPr="00355DEE" w:rsidRDefault="00355DEE" w:rsidP="00355DEE">
      <w:pPr>
        <w:pStyle w:val="HangingIndent"/>
      </w:pPr>
      <w:r w:rsidRPr="00355DEE">
        <w:tab/>
        <w:t>Often these three orders are the same, or at least similar, so you may not notice any change of sequence.</w:t>
      </w:r>
    </w:p>
    <w:p w:rsidR="00F764C7" w:rsidRDefault="00F764C7" w:rsidP="00F764C7">
      <w:pPr>
        <w:pStyle w:val="HangingIndent"/>
      </w:pPr>
      <w:r w:rsidRPr="00F764C7">
        <w:rPr>
          <w:rStyle w:val="ActionButton"/>
        </w:rPr>
        <w:t> Refresh </w:t>
      </w:r>
      <w:r>
        <w:t xml:space="preserve">   </w:t>
      </w:r>
      <w:r>
        <w:tab/>
        <w:t xml:space="preserve">Click this button to cause the Hierarchy Tree to be reloaded from the database. Use this button if the operation you </w:t>
      </w:r>
      <w:r w:rsidR="00355DEE">
        <w:t>have just</w:t>
      </w:r>
      <w:r>
        <w:t xml:space="preserve"> perform</w:t>
      </w:r>
      <w:r w:rsidR="00355DEE">
        <w:t>ed</w:t>
      </w:r>
      <w:r>
        <w:t>, some background operation, or some other user has changed the database since this dialog box was opened.</w:t>
      </w:r>
    </w:p>
    <w:p w:rsidR="0053475F" w:rsidRPr="0053475F" w:rsidRDefault="0053475F" w:rsidP="0053475F">
      <w:pPr>
        <w:pStyle w:val="Heading2"/>
      </w:pPr>
      <w:bookmarkStart w:id="177" w:name="_Ref357695510"/>
      <w:bookmarkStart w:id="178" w:name="_Toc359579917"/>
      <w:r>
        <w:lastRenderedPageBreak/>
        <w:t>SQL Matching Strings</w:t>
      </w:r>
      <w:bookmarkEnd w:id="177"/>
      <w:bookmarkEnd w:id="178"/>
    </w:p>
    <w:p w:rsidR="0053475F" w:rsidRDefault="0053475F" w:rsidP="0053475F">
      <w:pPr>
        <w:pStyle w:val="Body"/>
      </w:pPr>
      <w:r>
        <w:t xml:space="preserve">When matching text strings, </w:t>
      </w:r>
      <w:r w:rsidR="00F52044">
        <w:t>SPECCHIO</w:t>
      </w:r>
      <w:r w:rsidRPr="00017673">
        <w:t xml:space="preserve"> uses </w:t>
      </w:r>
      <w:r>
        <w:t>the</w:t>
      </w:r>
      <w:r w:rsidRPr="00017673">
        <w:t xml:space="preserve"> LIKE clause</w:t>
      </w:r>
      <w:r w:rsidR="00082E93">
        <w:t xml:space="preserve"> on the</w:t>
      </w:r>
      <w:r w:rsidR="00082E93" w:rsidRPr="00082E93">
        <w:t xml:space="preserve"> </w:t>
      </w:r>
      <w:r w:rsidR="00082E93" w:rsidRPr="00017673">
        <w:t>MySQL Query</w:t>
      </w:r>
      <w:r w:rsidRPr="00017673">
        <w:t xml:space="preserve">. </w:t>
      </w:r>
      <w:r>
        <w:t xml:space="preserve">This SQL </w:t>
      </w:r>
      <w:r w:rsidR="00082E93">
        <w:t>clause</w:t>
      </w:r>
      <w:r>
        <w:t xml:space="preserve"> supports wildcard characters for matching variable strings.</w:t>
      </w:r>
    </w:p>
    <w:p w:rsidR="0053475F" w:rsidRPr="00017673" w:rsidRDefault="0053475F" w:rsidP="0053475F">
      <w:pPr>
        <w:pStyle w:val="Body"/>
      </w:pPr>
      <w:r w:rsidRPr="00017673">
        <w:t xml:space="preserve">Therefore, the following </w:t>
      </w:r>
      <w:r w:rsidR="00082E93">
        <w:t>are</w:t>
      </w:r>
      <w:r w:rsidRPr="00017673">
        <w:t xml:space="preserve"> supported</w:t>
      </w:r>
      <w:r>
        <w:t xml:space="preserve"> in most </w:t>
      </w:r>
      <w:r w:rsidR="00F52044">
        <w:t>SPECCHIO</w:t>
      </w:r>
      <w:r>
        <w:t xml:space="preserve"> searching or matching strings</w:t>
      </w:r>
      <w:r w:rsidRPr="00017673">
        <w:t>.</w:t>
      </w:r>
    </w:p>
    <w:p w:rsidR="0053475F" w:rsidRPr="00017673" w:rsidRDefault="0053475F" w:rsidP="0053475F">
      <w:pPr>
        <w:pStyle w:val="BulletFollowing"/>
        <w:ind w:left="1560" w:hanging="426"/>
      </w:pPr>
      <w:r w:rsidRPr="00082E93">
        <w:rPr>
          <w:rStyle w:val="Codeintext"/>
        </w:rPr>
        <w:t>%</w:t>
      </w:r>
      <w:r w:rsidRPr="00017673">
        <w:tab/>
      </w:r>
      <w:proofErr w:type="gramStart"/>
      <w:r w:rsidRPr="00017673">
        <w:t>Matches</w:t>
      </w:r>
      <w:proofErr w:type="gramEnd"/>
      <w:r w:rsidRPr="00017673">
        <w:t xml:space="preserve"> zero or more characters.</w:t>
      </w:r>
    </w:p>
    <w:p w:rsidR="0053475F" w:rsidRPr="00017673" w:rsidRDefault="0053475F" w:rsidP="0053475F">
      <w:pPr>
        <w:pStyle w:val="BulletFollowing"/>
        <w:ind w:left="1560" w:hanging="426"/>
      </w:pPr>
      <w:r w:rsidRPr="00082E93">
        <w:rPr>
          <w:rStyle w:val="Codeintext"/>
        </w:rPr>
        <w:t>_</w:t>
      </w:r>
      <w:r w:rsidRPr="00017673">
        <w:tab/>
      </w:r>
      <w:proofErr w:type="gramStart"/>
      <w:r w:rsidRPr="00017673">
        <w:t>Matches</w:t>
      </w:r>
      <w:proofErr w:type="gramEnd"/>
      <w:r w:rsidRPr="00017673">
        <w:t xml:space="preserve"> exactly one character.</w:t>
      </w:r>
    </w:p>
    <w:p w:rsidR="0053475F" w:rsidRDefault="0053475F" w:rsidP="0053475F">
      <w:pPr>
        <w:pStyle w:val="BulletFollowing"/>
        <w:ind w:left="1560" w:hanging="426"/>
      </w:pPr>
      <w:r w:rsidRPr="00082E93">
        <w:rPr>
          <w:rStyle w:val="Codeintext"/>
        </w:rPr>
        <w:t>\</w:t>
      </w:r>
      <w:r w:rsidRPr="00017673">
        <w:tab/>
      </w:r>
      <w:proofErr w:type="gramStart"/>
      <w:r w:rsidRPr="00017673">
        <w:t>Causes</w:t>
      </w:r>
      <w:proofErr w:type="gramEnd"/>
      <w:r w:rsidRPr="00017673">
        <w:t xml:space="preserve"> the next character to be matched. That is, </w:t>
      </w:r>
      <w:r w:rsidRPr="00082E93">
        <w:rPr>
          <w:rStyle w:val="Codeintext"/>
        </w:rPr>
        <w:t>\%</w:t>
      </w:r>
      <w:r w:rsidRPr="00017673">
        <w:t xml:space="preserve"> will match a % sign and </w:t>
      </w:r>
      <w:r w:rsidRPr="00082E93">
        <w:rPr>
          <w:rStyle w:val="Codeintext"/>
        </w:rPr>
        <w:t>\_</w:t>
      </w:r>
      <w:r w:rsidRPr="00017673">
        <w:t xml:space="preserve"> will match an underscore character.</w:t>
      </w:r>
    </w:p>
    <w:p w:rsidR="0053475F" w:rsidRPr="0053475F" w:rsidRDefault="0053475F" w:rsidP="0053475F">
      <w:pPr>
        <w:pStyle w:val="Note"/>
      </w:pPr>
      <w:r>
        <w:t>Note</w:t>
      </w:r>
      <w:r>
        <w:tab/>
        <w:t xml:space="preserve">There is just one case where Regular Expressions are used </w:t>
      </w:r>
      <w:r w:rsidR="005B7D51">
        <w:t>by SPECCHIO</w:t>
      </w:r>
      <w:r w:rsidR="005B7D51" w:rsidRPr="005B7D51">
        <w:t xml:space="preserve"> </w:t>
      </w:r>
      <w:r w:rsidR="005B7D51">
        <w:t xml:space="preserve">instead </w:t>
      </w:r>
      <w:r>
        <w:t>of SQL Matching Strings. This case is described separately.</w:t>
      </w:r>
    </w:p>
    <w:p w:rsidR="005077C8" w:rsidRDefault="005077C8" w:rsidP="005077C8">
      <w:pPr>
        <w:pStyle w:val="Heading2"/>
      </w:pPr>
      <w:bookmarkStart w:id="179" w:name="_Toc359579918"/>
      <w:r>
        <w:t>Entering Dates and Times</w:t>
      </w:r>
      <w:bookmarkEnd w:id="179"/>
    </w:p>
    <w:p w:rsidR="004F4C4C" w:rsidRDefault="00F52044" w:rsidP="004F4C4C">
      <w:pPr>
        <w:pStyle w:val="Body"/>
      </w:pPr>
      <w:r>
        <w:t>SPECCHIO</w:t>
      </w:r>
      <w:r w:rsidR="004F4C4C">
        <w:t xml:space="preserve"> uses a Date and Time selection dialog which is </w:t>
      </w:r>
      <w:r w:rsidR="00FF4CE5">
        <w:t>similar to</w:t>
      </w:r>
      <w:r w:rsidR="004F4C4C">
        <w:t xml:space="preserve"> many others. Here are a few tips </w:t>
      </w:r>
      <w:r w:rsidR="00277EAA">
        <w:t>for</w:t>
      </w:r>
      <w:r w:rsidR="004F4C4C">
        <w:t xml:space="preserve"> using it.</w:t>
      </w:r>
    </w:p>
    <w:bookmarkStart w:id="180" w:name="_Ref357162221"/>
    <w:p w:rsidR="00355DEE" w:rsidRPr="00082E93" w:rsidRDefault="00112804" w:rsidP="00082E93">
      <w:pPr>
        <w:pStyle w:val="Figure"/>
      </w:pPr>
      <w:r>
        <w:pict>
          <v:group id="_x0000_s1106" editas="canvas" style="width:318.65pt;height:129.9pt;mso-position-horizontal-relative:char;mso-position-vertical-relative:line" coordorigin="2620,10056" coordsize="4905,1999">
            <o:lock v:ext="edit" aspectratio="t"/>
            <v:shape id="_x0000_s1105" type="#_x0000_t75" style="position:absolute;left:2620;top:10056;width:4905;height:1999" o:preferrelative="f">
              <v:fill o:detectmouseclick="t"/>
              <v:path o:extrusionok="t" o:connecttype="none"/>
              <o:lock v:ext="edit" text="t"/>
            </v:shape>
            <v:shape id="_x0000_s1107" type="#_x0000_t75" style="position:absolute;left:2742;top:10194;width:2661;height:1861">
              <v:imagedata r:id="rId44" o:title=""/>
            </v:shape>
            <v:roundrect id="_x0000_s1108" style="position:absolute;left:6047;top:10056;width:1247;height:589;v-text-anchor:middle" arcsize="10923f" fillcolor="#dbe5f1 [660]" strokecolor="#0070c0">
              <v:textbox style="mso-next-textbox:#_x0000_s1108" inset=".5mm,0,0">
                <w:txbxContent>
                  <w:p w:rsidR="004872A3" w:rsidRPr="00F95E13" w:rsidRDefault="004872A3">
                    <w:pPr>
                      <w:rPr>
                        <w:sz w:val="16"/>
                        <w:szCs w:val="16"/>
                      </w:rPr>
                    </w:pPr>
                    <w:r w:rsidRPr="00F95E13">
                      <w:rPr>
                        <w:sz w:val="16"/>
                        <w:szCs w:val="16"/>
                      </w:rPr>
                      <w:t>Down triangular arrow in the data input field</w:t>
                    </w:r>
                  </w:p>
                </w:txbxContent>
              </v:textbox>
              <o:callout v:ext="edit" minusy="t"/>
            </v:roundrect>
            <v:roundrect id="_x0000_s1109" style="position:absolute;left:6016;top:11316;width:1186;height:630;v-text-anchor:middle" arcsize="10923f" fillcolor="#dbe5f1 [660]" strokecolor="#0070c0">
              <v:textbox style="mso-next-textbox:#_x0000_s1109" inset=".5mm,0,0">
                <w:txbxContent>
                  <w:p w:rsidR="004872A3" w:rsidRPr="00F95E13" w:rsidRDefault="004872A3">
                    <w:pPr>
                      <w:rPr>
                        <w:sz w:val="16"/>
                        <w:szCs w:val="16"/>
                      </w:rPr>
                    </w:pPr>
                    <w:r w:rsidRPr="00F95E13">
                      <w:rPr>
                        <w:sz w:val="16"/>
                        <w:szCs w:val="16"/>
                      </w:rPr>
                      <w:t>Time selector up and down triangular arrows</w:t>
                    </w:r>
                  </w:p>
                </w:txbxContent>
              </v:textbox>
              <o:callout v:ext="edit" minusy="t"/>
            </v:roundrect>
            <v:shape id="_x0000_s1125" style="position:absolute;left:5301;top:10314;width:746;height:16" coordsize="970,20" path="m970,c634,6,298,13,,20e" filled="f" strokecolor="#0070c0">
              <v:stroke endarrow="open"/>
              <v:path arrowok="t"/>
            </v:shape>
            <v:shape id="_x0000_s1126" style="position:absolute;left:4354;top:11599;width:1662;height:247" coordsize="2159,320" path="m2159,c2159,,1079,160,,320e" filled="f" strokecolor="#0070c0">
              <v:stroke endarrow="open"/>
              <v:path arrowok="t"/>
            </v:shape>
            <w10:wrap type="none"/>
            <w10:anchorlock/>
          </v:group>
        </w:pict>
      </w:r>
    </w:p>
    <w:p w:rsidR="00A23C3C" w:rsidRDefault="00A23C3C" w:rsidP="00A23C3C">
      <w:pPr>
        <w:pStyle w:val="Caption"/>
      </w:pPr>
      <w:r>
        <w:t xml:space="preserve">Figure </w:t>
      </w:r>
      <w:fldSimple w:instr=" SEQ Figure \* ARABIC ">
        <w:r w:rsidR="00D568CA">
          <w:rPr>
            <w:noProof/>
          </w:rPr>
          <w:t>22</w:t>
        </w:r>
      </w:fldSimple>
      <w:r>
        <w:t>: Date and Time picker dialog</w:t>
      </w:r>
      <w:bookmarkEnd w:id="180"/>
    </w:p>
    <w:p w:rsidR="004F4C4C" w:rsidRDefault="004F4C4C" w:rsidP="004F4C4C">
      <w:pPr>
        <w:pStyle w:val="Bullet"/>
      </w:pPr>
      <w:r>
        <w:t xml:space="preserve">Select </w:t>
      </w:r>
      <w:r w:rsidR="00FF4CE5">
        <w:t>the</w:t>
      </w:r>
      <w:r>
        <w:t xml:space="preserve"> Time first.</w:t>
      </w:r>
      <w:r w:rsidR="00355DEE">
        <w:t xml:space="preserve"> (</w:t>
      </w:r>
      <w:r w:rsidR="00FF4CE5">
        <w:t>Because s</w:t>
      </w:r>
      <w:r w:rsidR="00355DEE">
        <w:t>electing the Date closes the dialog.)</w:t>
      </w:r>
    </w:p>
    <w:p w:rsidR="00A23C3C" w:rsidRDefault="00A23C3C" w:rsidP="004F4C4C">
      <w:pPr>
        <w:pStyle w:val="Bullet"/>
      </w:pPr>
      <w:r>
        <w:t>To change the Hours, click on the hour number in the Date and Time Picker (it will not be highlighted and the cursor will not move, but trust me) and then click on the time selector up and down triangles to adjust the number. (You cannot type in the number directly.)</w:t>
      </w:r>
    </w:p>
    <w:p w:rsidR="00A23C3C" w:rsidRDefault="00A23C3C" w:rsidP="004F4C4C">
      <w:pPr>
        <w:pStyle w:val="Bullet"/>
      </w:pPr>
      <w:r>
        <w:t xml:space="preserve">To change Minutes and Seconds, </w:t>
      </w:r>
      <w:r w:rsidR="00355DEE">
        <w:t xml:space="preserve">do </w:t>
      </w:r>
      <w:r>
        <w:t>as for Hours.</w:t>
      </w:r>
    </w:p>
    <w:p w:rsidR="004F4C4C" w:rsidRDefault="004F4C4C" w:rsidP="004F4C4C">
      <w:pPr>
        <w:pStyle w:val="Bullet"/>
      </w:pPr>
      <w:r>
        <w:t xml:space="preserve">Clicking on the required Date closes the dialog box, </w:t>
      </w:r>
      <w:r w:rsidR="00A23C3C">
        <w:t xml:space="preserve">but </w:t>
      </w:r>
      <w:r>
        <w:t>only if the date is not already highlighted.</w:t>
      </w:r>
    </w:p>
    <w:p w:rsidR="00FF4CE5" w:rsidRDefault="004F4C4C" w:rsidP="00FF4CE5">
      <w:pPr>
        <w:pStyle w:val="Bullet"/>
      </w:pPr>
      <w:r>
        <w:t xml:space="preserve">If you do not want to change the date, click on the </w:t>
      </w:r>
      <w:r w:rsidR="00A23C3C">
        <w:t xml:space="preserve">down triangle in the data input field </w:t>
      </w:r>
      <w:r w:rsidR="00FF4CE5">
        <w:t>to close the date picker.</w:t>
      </w:r>
      <w:bookmarkStart w:id="181" w:name="_Toc355280367"/>
    </w:p>
    <w:p w:rsidR="006B4F6F" w:rsidRDefault="00A821AE" w:rsidP="00FF4CE5">
      <w:pPr>
        <w:pStyle w:val="Heading2"/>
      </w:pPr>
      <w:bookmarkStart w:id="182" w:name="_Ref358105086"/>
      <w:bookmarkStart w:id="183" w:name="_Ref358105089"/>
      <w:bookmarkStart w:id="184" w:name="_Ref359578676"/>
      <w:bookmarkStart w:id="185" w:name="_Toc359579919"/>
      <w:r>
        <w:t xml:space="preserve">Overview of </w:t>
      </w:r>
      <w:r w:rsidR="00F52044">
        <w:t>SPECCHIO</w:t>
      </w:r>
      <w:bookmarkEnd w:id="181"/>
      <w:bookmarkEnd w:id="182"/>
      <w:bookmarkEnd w:id="183"/>
      <w:r>
        <w:t xml:space="preserve"> Data Loading</w:t>
      </w:r>
      <w:bookmarkEnd w:id="184"/>
      <w:bookmarkEnd w:id="185"/>
    </w:p>
    <w:p w:rsidR="0096594F" w:rsidRDefault="00D0301C" w:rsidP="0096594F">
      <w:pPr>
        <w:pStyle w:val="Body"/>
      </w:pPr>
      <w:r>
        <w:t xml:space="preserve">The process of loading data into </w:t>
      </w:r>
      <w:r w:rsidR="00F52044">
        <w:t>SPECCHIO</w:t>
      </w:r>
      <w:r>
        <w:t xml:space="preserve"> involves a number of steps. Depending on your acquisition device, some of these steps may not be needed because the information is recorded by your device</w:t>
      </w:r>
      <w:r w:rsidR="0096594F">
        <w:t xml:space="preserve"> and uploaded with the </w:t>
      </w:r>
      <w:r w:rsidR="007F4F37">
        <w:t>Spectr</w:t>
      </w:r>
      <w:r w:rsidR="0096594F">
        <w:t>al data</w:t>
      </w:r>
      <w:r>
        <w:t>.</w:t>
      </w:r>
    </w:p>
    <w:p w:rsidR="00082E93" w:rsidRDefault="00082E93" w:rsidP="00082E93">
      <w:pPr>
        <w:pStyle w:val="HangingIndent"/>
      </w:pPr>
      <w:r w:rsidRPr="00082E93">
        <w:rPr>
          <w:rStyle w:val="Strong"/>
        </w:rPr>
        <w:t>Create a Campaign</w:t>
      </w:r>
      <w:r w:rsidRPr="00ED55EC">
        <w:rPr>
          <w:rStyle w:val="iEmphasis"/>
        </w:rPr>
        <w:tab/>
      </w:r>
      <w:r>
        <w:t xml:space="preserve">This establishes a name for your Campaign and sets up structures in the SPECCHIO database to receive the Campaign Spectra and other information. See section </w:t>
      </w:r>
      <w:r w:rsidR="00C63D4F">
        <w:fldChar w:fldCharType="begin"/>
      </w:r>
      <w:r w:rsidR="00C63D4F">
        <w:instrText xml:space="preserve"> REF _Ref356551522 \r \h  \* MERGEFORMAT </w:instrText>
      </w:r>
      <w:r w:rsidR="00C63D4F">
        <w:fldChar w:fldCharType="separate"/>
      </w:r>
      <w:r w:rsidR="00D568CA" w:rsidRPr="00D568CA">
        <w:rPr>
          <w:rStyle w:val="CrossReference"/>
        </w:rPr>
        <w:t>4.11</w:t>
      </w:r>
      <w:r w:rsidR="00C63D4F">
        <w:fldChar w:fldCharType="end"/>
      </w:r>
      <w:r w:rsidRPr="00493D72">
        <w:rPr>
          <w:rStyle w:val="CrossReference"/>
        </w:rPr>
        <w:t xml:space="preserve"> </w:t>
      </w:r>
      <w:r w:rsidR="00C63D4F">
        <w:fldChar w:fldCharType="begin"/>
      </w:r>
      <w:r w:rsidR="00C63D4F">
        <w:instrText xml:space="preserve"> REF _Ref356551524 \h  \* MERGEFORMAT </w:instrText>
      </w:r>
      <w:r w:rsidR="00C63D4F">
        <w:fldChar w:fldCharType="separate"/>
      </w:r>
      <w:proofErr w:type="gramStart"/>
      <w:r w:rsidR="00D568CA" w:rsidRPr="00D568CA">
        <w:rPr>
          <w:rStyle w:val="CrossReference"/>
        </w:rPr>
        <w:t>Creating</w:t>
      </w:r>
      <w:proofErr w:type="gramEnd"/>
      <w:r w:rsidR="00D568CA" w:rsidRPr="00D568CA">
        <w:rPr>
          <w:rStyle w:val="CrossReference"/>
        </w:rPr>
        <w:t xml:space="preserve"> a new Campaign</w:t>
      </w:r>
      <w:r w:rsidR="00C63D4F">
        <w:fldChar w:fldCharType="end"/>
      </w:r>
      <w:r>
        <w:t>.</w:t>
      </w:r>
    </w:p>
    <w:p w:rsidR="00082E93" w:rsidRDefault="00082E93" w:rsidP="00082E93">
      <w:pPr>
        <w:pStyle w:val="HangingIndent"/>
      </w:pPr>
      <w:r w:rsidRPr="00082E93">
        <w:rPr>
          <w:rStyle w:val="Strong"/>
        </w:rPr>
        <w:lastRenderedPageBreak/>
        <w:t>Load Campaign Data</w:t>
      </w:r>
      <w:r w:rsidRPr="00ED55EC">
        <w:rPr>
          <w:rStyle w:val="iEmphasis"/>
        </w:rPr>
        <w:tab/>
      </w:r>
      <w:r>
        <w:t xml:space="preserve">This examines the format of the Spectral data on your hard disk, parses </w:t>
      </w:r>
      <w:proofErr w:type="gramStart"/>
      <w:r>
        <w:t>its</w:t>
      </w:r>
      <w:proofErr w:type="gramEnd"/>
      <w:r>
        <w:t xml:space="preserve"> content from your hard disk and inserts into the SPECCHIO database. See section </w:t>
      </w:r>
      <w:r w:rsidR="00C63D4F">
        <w:fldChar w:fldCharType="begin"/>
      </w:r>
      <w:r w:rsidR="00C63D4F">
        <w:instrText xml:space="preserve"> REF _Ref356551550 \r \h  \* MERGEFORMAT </w:instrText>
      </w:r>
      <w:r w:rsidR="00C63D4F">
        <w:fldChar w:fldCharType="separate"/>
      </w:r>
      <w:r w:rsidR="00D568CA" w:rsidRPr="00D568CA">
        <w:rPr>
          <w:rStyle w:val="CrossReference"/>
        </w:rPr>
        <w:t>4.12</w:t>
      </w:r>
      <w:r w:rsidR="00C63D4F">
        <w:fldChar w:fldCharType="end"/>
      </w:r>
      <w:r>
        <w:rPr>
          <w:rStyle w:val="CrossReference"/>
        </w:rPr>
        <w:t xml:space="preserve"> </w:t>
      </w:r>
      <w:r w:rsidR="00C63D4F">
        <w:fldChar w:fldCharType="begin"/>
      </w:r>
      <w:r w:rsidR="00C63D4F">
        <w:instrText xml:space="preserve"> REF _Ref356551553 \h  \* MERGEFORMAT </w:instrText>
      </w:r>
      <w:r w:rsidR="00C63D4F">
        <w:fldChar w:fldCharType="separate"/>
      </w:r>
      <w:r w:rsidR="00D568CA" w:rsidRPr="00D568CA">
        <w:rPr>
          <w:rStyle w:val="CrossReference"/>
        </w:rPr>
        <w:t>Loading Campaign Spectral Data</w:t>
      </w:r>
      <w:r w:rsidR="00C63D4F">
        <w:fldChar w:fldCharType="end"/>
      </w:r>
      <w:r>
        <w:t>.</w:t>
      </w:r>
    </w:p>
    <w:p w:rsidR="00082E93" w:rsidRDefault="00082E93" w:rsidP="00082E93">
      <w:pPr>
        <w:pStyle w:val="HangingIndent"/>
      </w:pPr>
      <w:r w:rsidRPr="00082E93">
        <w:rPr>
          <w:rStyle w:val="Strong"/>
        </w:rPr>
        <w:t>Correct Acquisition Times to UTC</w:t>
      </w:r>
      <w:r w:rsidRPr="00ED55EC">
        <w:rPr>
          <w:rStyle w:val="iEmphasis"/>
        </w:rPr>
        <w:tab/>
      </w:r>
      <w:r>
        <w:t xml:space="preserve">SPECCHIO expects Acquisition Times to be UTC, but many devices record a local time. SPECCHIO provides a function to change local times to UTC. See section </w:t>
      </w:r>
      <w:r w:rsidR="00C63D4F">
        <w:fldChar w:fldCharType="begin"/>
      </w:r>
      <w:r w:rsidR="00C63D4F">
        <w:instrText xml:space="preserve"> REF _Ref359333954 \r \h  \* MERGEFORMAT </w:instrText>
      </w:r>
      <w:r w:rsidR="00C63D4F">
        <w:fldChar w:fldCharType="separate"/>
      </w:r>
      <w:r w:rsidR="00D568CA" w:rsidRPr="00D568CA">
        <w:rPr>
          <w:rStyle w:val="CrossReference"/>
        </w:rPr>
        <w:t>4.14</w:t>
      </w:r>
      <w:r w:rsidR="00C63D4F">
        <w:fldChar w:fldCharType="end"/>
      </w:r>
      <w:r w:rsidRPr="00A821AE">
        <w:rPr>
          <w:rStyle w:val="CrossReference"/>
        </w:rPr>
        <w:t xml:space="preserve"> </w:t>
      </w:r>
      <w:r w:rsidR="00C63D4F">
        <w:fldChar w:fldCharType="begin"/>
      </w:r>
      <w:r w:rsidR="00C63D4F">
        <w:instrText xml:space="preserve"> REF _Ref359333957 \h  \* MERGEFORMAT </w:instrText>
      </w:r>
      <w:r w:rsidR="00C63D4F">
        <w:fldChar w:fldCharType="separate"/>
      </w:r>
      <w:r w:rsidR="00D568CA" w:rsidRPr="00D568CA">
        <w:rPr>
          <w:rStyle w:val="CrossReference"/>
        </w:rPr>
        <w:t>UTC Time Correction</w:t>
      </w:r>
      <w:r w:rsidR="00C63D4F">
        <w:fldChar w:fldCharType="end"/>
      </w:r>
      <w:r>
        <w:t>.</w:t>
      </w:r>
    </w:p>
    <w:p w:rsidR="00082E93" w:rsidRDefault="00082E93" w:rsidP="00082E93">
      <w:pPr>
        <w:pStyle w:val="HangingIndent"/>
      </w:pPr>
      <w:r w:rsidRPr="00082E93">
        <w:rPr>
          <w:rStyle w:val="Strong"/>
        </w:rPr>
        <w:t>Add Target-Reference Links</w:t>
      </w:r>
      <w:r w:rsidRPr="00ED55EC">
        <w:rPr>
          <w:rStyle w:val="iEmphasis"/>
        </w:rPr>
        <w:tab/>
      </w:r>
      <w:r>
        <w:t xml:space="preserve">For acquisition devices which do not put this information into the Spectral files, you will need to enter this information manually. See section </w:t>
      </w:r>
      <w:r w:rsidR="00C63D4F">
        <w:fldChar w:fldCharType="begin"/>
      </w:r>
      <w:r w:rsidR="00C63D4F">
        <w:instrText xml:space="preserve"> REF _Ref356553971 \r \h  \* MERGEFORMAT </w:instrText>
      </w:r>
      <w:r w:rsidR="00C63D4F">
        <w:fldChar w:fldCharType="separate"/>
      </w:r>
      <w:r w:rsidR="00D568CA" w:rsidRPr="00D568CA">
        <w:rPr>
          <w:rStyle w:val="CrossReference"/>
        </w:rPr>
        <w:t>4.15</w:t>
      </w:r>
      <w:r w:rsidR="00C63D4F">
        <w:fldChar w:fldCharType="end"/>
      </w:r>
      <w:r w:rsidRPr="000E3E59">
        <w:rPr>
          <w:rStyle w:val="CrossReference"/>
        </w:rPr>
        <w:t xml:space="preserve"> </w:t>
      </w:r>
      <w:r w:rsidR="00C63D4F">
        <w:fldChar w:fldCharType="begin"/>
      </w:r>
      <w:r w:rsidR="00C63D4F">
        <w:instrText xml:space="preserve"> REF _Ref356553971 \h  \* MERGEFORMAT </w:instrText>
      </w:r>
      <w:r w:rsidR="00C63D4F">
        <w:fldChar w:fldCharType="separate"/>
      </w:r>
      <w:r w:rsidR="00D568CA" w:rsidRPr="00D568CA">
        <w:rPr>
          <w:rStyle w:val="CrossReference"/>
        </w:rPr>
        <w:t>Managing Target-Reference Links</w:t>
      </w:r>
      <w:r w:rsidR="00C63D4F">
        <w:fldChar w:fldCharType="end"/>
      </w:r>
      <w:r>
        <w:t>.</w:t>
      </w:r>
    </w:p>
    <w:p w:rsidR="00082E93" w:rsidRDefault="00082E93" w:rsidP="00082E93">
      <w:pPr>
        <w:pStyle w:val="HangingIndent"/>
      </w:pPr>
      <w:r w:rsidRPr="00082E93">
        <w:rPr>
          <w:rStyle w:val="Strong"/>
        </w:rPr>
        <w:t>Complete Metadata upload</w:t>
      </w:r>
      <w:r w:rsidRPr="00ED55EC">
        <w:rPr>
          <w:rStyle w:val="iEmphasis"/>
        </w:rPr>
        <w:tab/>
      </w:r>
      <w:r>
        <w:t xml:space="preserve">The Spectral Metadata that was not included in the Spectral files must be uploaded, either from an Excel file or manually entered using SPECCHIO’s Metadata editor. See sections </w:t>
      </w:r>
      <w:r w:rsidR="00C63D4F">
        <w:fldChar w:fldCharType="begin"/>
      </w:r>
      <w:r w:rsidR="00C63D4F">
        <w:instrText xml:space="preserve"> REF _Ref357586671 \r \h  \* MERGEFORMAT </w:instrText>
      </w:r>
      <w:r w:rsidR="00C63D4F">
        <w:fldChar w:fldCharType="separate"/>
      </w:r>
      <w:r w:rsidR="00D568CA" w:rsidRPr="00D568CA">
        <w:rPr>
          <w:rStyle w:val="CrossReference"/>
        </w:rPr>
        <w:t>4.16</w:t>
      </w:r>
      <w:r w:rsidR="00C63D4F">
        <w:fldChar w:fldCharType="end"/>
      </w:r>
      <w:r w:rsidRPr="00DF74A9">
        <w:rPr>
          <w:rStyle w:val="CrossReference"/>
        </w:rPr>
        <w:t xml:space="preserve"> </w:t>
      </w:r>
      <w:r w:rsidR="00C63D4F">
        <w:fldChar w:fldCharType="begin"/>
      </w:r>
      <w:r w:rsidR="00C63D4F">
        <w:instrText xml:space="preserve"> REF _Ref357586671 \h  \* MERGEFORMAT </w:instrText>
      </w:r>
      <w:r w:rsidR="00C63D4F">
        <w:fldChar w:fldCharType="separate"/>
      </w:r>
      <w:r w:rsidR="00D568CA" w:rsidRPr="00D568CA">
        <w:rPr>
          <w:rStyle w:val="CrossReference"/>
        </w:rPr>
        <w:t>Displaying and Editing Metadata</w:t>
      </w:r>
      <w:r w:rsidR="00C63D4F">
        <w:fldChar w:fldCharType="end"/>
      </w:r>
      <w:r>
        <w:t xml:space="preserve"> and </w:t>
      </w:r>
      <w:r w:rsidR="00C63D4F">
        <w:fldChar w:fldCharType="begin"/>
      </w:r>
      <w:r w:rsidR="00C63D4F">
        <w:instrText xml:space="preserve"> REF _Ref356551623 \r \h  \* MERGEFORMAT </w:instrText>
      </w:r>
      <w:r w:rsidR="00C63D4F">
        <w:fldChar w:fldCharType="separate"/>
      </w:r>
      <w:r w:rsidR="00D568CA" w:rsidRPr="00D568CA">
        <w:rPr>
          <w:rStyle w:val="CrossReference"/>
        </w:rPr>
        <w:t>4.17</w:t>
      </w:r>
      <w:r w:rsidR="00C63D4F">
        <w:fldChar w:fldCharType="end"/>
      </w:r>
      <w:r w:rsidRPr="00493D72">
        <w:rPr>
          <w:rStyle w:val="CrossReference"/>
        </w:rPr>
        <w:t xml:space="preserve"> </w:t>
      </w:r>
      <w:r w:rsidR="00C63D4F">
        <w:fldChar w:fldCharType="begin"/>
      </w:r>
      <w:r w:rsidR="00C63D4F">
        <w:instrText xml:space="preserve"> REF _Ref356551635 \h  \* MERGEFORMAT </w:instrText>
      </w:r>
      <w:r w:rsidR="00C63D4F">
        <w:fldChar w:fldCharType="separate"/>
      </w:r>
      <w:r w:rsidR="00D568CA" w:rsidRPr="00D568CA">
        <w:rPr>
          <w:rStyle w:val="CrossReference"/>
        </w:rPr>
        <w:t>Uploading Metadata from Excel files</w:t>
      </w:r>
      <w:r w:rsidR="00C63D4F">
        <w:fldChar w:fldCharType="end"/>
      </w:r>
    </w:p>
    <w:p w:rsidR="00082E93" w:rsidRDefault="00082E93" w:rsidP="00082E93">
      <w:pPr>
        <w:pStyle w:val="HangingIndent"/>
      </w:pPr>
      <w:r w:rsidRPr="00082E93">
        <w:rPr>
          <w:rStyle w:val="Strong"/>
        </w:rPr>
        <w:t>Calculate Sun Angles</w:t>
      </w:r>
      <w:r w:rsidRPr="00ED55EC">
        <w:rPr>
          <w:rStyle w:val="iEmphasis"/>
        </w:rPr>
        <w:tab/>
      </w:r>
      <w:r>
        <w:t xml:space="preserve">SPECCHIO provides a function to calculate sun angles based on the UTC date and time of the Spectrum acquisition and the latitude and longitude of the acquisition location and to write them into the Spectra Metadata. </w:t>
      </w:r>
      <w:proofErr w:type="gramStart"/>
      <w:r>
        <w:t xml:space="preserve">See section </w:t>
      </w:r>
      <w:r w:rsidR="00C63D4F">
        <w:fldChar w:fldCharType="begin"/>
      </w:r>
      <w:r w:rsidR="00C63D4F">
        <w:instrText xml:space="preserve"> REF _Ref356551679 \r \h  \* MERGEFORMAT </w:instrText>
      </w:r>
      <w:r w:rsidR="00C63D4F">
        <w:fldChar w:fldCharType="separate"/>
      </w:r>
      <w:r w:rsidR="00D568CA" w:rsidRPr="00D568CA">
        <w:rPr>
          <w:rStyle w:val="CrossReference"/>
        </w:rPr>
        <w:t>4.18</w:t>
      </w:r>
      <w:r w:rsidR="00C63D4F">
        <w:fldChar w:fldCharType="end"/>
      </w:r>
      <w:r w:rsidRPr="00493D72">
        <w:rPr>
          <w:rStyle w:val="CrossReference"/>
        </w:rPr>
        <w:t xml:space="preserve"> </w:t>
      </w:r>
      <w:r w:rsidR="00C63D4F">
        <w:fldChar w:fldCharType="begin"/>
      </w:r>
      <w:r w:rsidR="00C63D4F">
        <w:instrText xml:space="preserve"> REF _Ref356551679 \h  \* MERGEFORMAT </w:instrText>
      </w:r>
      <w:r w:rsidR="00C63D4F">
        <w:fldChar w:fldCharType="separate"/>
      </w:r>
      <w:r w:rsidR="00D568CA" w:rsidRPr="00D568CA">
        <w:rPr>
          <w:rStyle w:val="CrossReference"/>
        </w:rPr>
        <w:t>Calculation of Sun Angles</w:t>
      </w:r>
      <w:r w:rsidR="00C63D4F">
        <w:fldChar w:fldCharType="end"/>
      </w:r>
      <w:r>
        <w:t>.</w:t>
      </w:r>
      <w:proofErr w:type="gramEnd"/>
    </w:p>
    <w:p w:rsidR="00082E93" w:rsidRDefault="00082E93" w:rsidP="00082E93">
      <w:pPr>
        <w:pStyle w:val="HangingIndent"/>
      </w:pPr>
      <w:r w:rsidRPr="00082E93">
        <w:rPr>
          <w:rStyle w:val="Strong"/>
        </w:rPr>
        <w:t>Calculate Goniometer Angles</w:t>
      </w:r>
      <w:r w:rsidRPr="00ED55EC">
        <w:rPr>
          <w:rStyle w:val="iEmphasis"/>
        </w:rPr>
        <w:tab/>
      </w:r>
      <w:r>
        <w:t xml:space="preserve">If you have used a supported goniometer and collected the Spectra in the correct sequence, SPECCHIO provides a function to calculate the Sensor orientation parameters and write them into the Spectra Metadata. See section </w:t>
      </w:r>
      <w:r w:rsidR="00C63D4F">
        <w:fldChar w:fldCharType="begin"/>
      </w:r>
      <w:r w:rsidR="00C63D4F">
        <w:instrText xml:space="preserve"> REF _Ref157353485 \r \h  \* MERGEFORMAT </w:instrText>
      </w:r>
      <w:r w:rsidR="00C63D4F">
        <w:fldChar w:fldCharType="separate"/>
      </w:r>
      <w:r w:rsidR="00D568CA" w:rsidRPr="00D568CA">
        <w:rPr>
          <w:rStyle w:val="CrossReference"/>
        </w:rPr>
        <w:t>4.19</w:t>
      </w:r>
      <w:r w:rsidR="00C63D4F">
        <w:fldChar w:fldCharType="end"/>
      </w:r>
      <w:r w:rsidRPr="00493D72">
        <w:rPr>
          <w:rStyle w:val="CrossReference"/>
        </w:rPr>
        <w:t xml:space="preserve"> </w:t>
      </w:r>
      <w:r w:rsidR="00C63D4F">
        <w:fldChar w:fldCharType="begin"/>
      </w:r>
      <w:r w:rsidR="00C63D4F">
        <w:instrText xml:space="preserve"> REF _Ref157353485 \h  \* MERGEFORMAT </w:instrText>
      </w:r>
      <w:r w:rsidR="00C63D4F">
        <w:fldChar w:fldCharType="separate"/>
      </w:r>
      <w:r w:rsidR="00D568CA" w:rsidRPr="00D568CA">
        <w:rPr>
          <w:rStyle w:val="CrossReference"/>
        </w:rPr>
        <w:t>Calculation of Goniometer Angles</w:t>
      </w:r>
      <w:r w:rsidR="00C63D4F">
        <w:fldChar w:fldCharType="end"/>
      </w:r>
      <w:r>
        <w:t>.</w:t>
      </w:r>
    </w:p>
    <w:p w:rsidR="00D0301C" w:rsidRPr="00D0301C" w:rsidRDefault="00493D72" w:rsidP="00493D72">
      <w:pPr>
        <w:pStyle w:val="Body"/>
      </w:pPr>
      <w:r>
        <w:t>After these steps, you</w:t>
      </w:r>
      <w:r w:rsidR="000E3E59">
        <w:t>r</w:t>
      </w:r>
      <w:r>
        <w:t xml:space="preserve"> Campaign’s </w:t>
      </w:r>
      <w:r w:rsidR="007F4F37">
        <w:t>Spectr</w:t>
      </w:r>
      <w:r>
        <w:t xml:space="preserve">al data is </w:t>
      </w:r>
      <w:r w:rsidR="000E3E59">
        <w:t xml:space="preserve">complete and </w:t>
      </w:r>
      <w:r>
        <w:t>ready for use</w:t>
      </w:r>
      <w:r w:rsidR="00D0645C">
        <w:t xml:space="preserve">, </w:t>
      </w:r>
      <w:r w:rsidR="000E3E59">
        <w:t>export</w:t>
      </w:r>
      <w:r w:rsidR="00082E93">
        <w:t>ing</w:t>
      </w:r>
      <w:r w:rsidR="00D0645C">
        <w:t xml:space="preserve"> or publishing to ANDS</w:t>
      </w:r>
      <w:r>
        <w:t>.</w:t>
      </w:r>
    </w:p>
    <w:p w:rsidR="002A0FFE" w:rsidRPr="00084655" w:rsidRDefault="002A0FFE" w:rsidP="00BA3445">
      <w:pPr>
        <w:pStyle w:val="Heading2"/>
      </w:pPr>
      <w:bookmarkStart w:id="186" w:name="_Toc355280368"/>
      <w:bookmarkStart w:id="187" w:name="_Ref356551522"/>
      <w:bookmarkStart w:id="188" w:name="_Ref356551524"/>
      <w:bookmarkStart w:id="189" w:name="_Ref359334186"/>
      <w:bookmarkStart w:id="190" w:name="_Ref359334189"/>
      <w:bookmarkStart w:id="191" w:name="_Toc359579920"/>
      <w:r w:rsidRPr="00084655">
        <w:t xml:space="preserve">Creating a new </w:t>
      </w:r>
      <w:bookmarkEnd w:id="165"/>
      <w:bookmarkEnd w:id="166"/>
      <w:r w:rsidRPr="00084655">
        <w:t>Campaign</w:t>
      </w:r>
      <w:bookmarkEnd w:id="169"/>
      <w:bookmarkEnd w:id="186"/>
      <w:bookmarkEnd w:id="187"/>
      <w:bookmarkEnd w:id="188"/>
      <w:bookmarkEnd w:id="189"/>
      <w:bookmarkEnd w:id="190"/>
      <w:bookmarkEnd w:id="191"/>
    </w:p>
    <w:tbl>
      <w:tblPr>
        <w:tblStyle w:val="Instructions"/>
        <w:tblW w:w="0" w:type="auto"/>
        <w:tblLook w:val="04A0" w:firstRow="1" w:lastRow="0" w:firstColumn="1" w:lastColumn="0" w:noHBand="0" w:noVBand="1"/>
      </w:tblPr>
      <w:tblGrid>
        <w:gridCol w:w="8862"/>
      </w:tblGrid>
      <w:tr w:rsidR="0096594F" w:rsidTr="0096594F">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96594F" w:rsidRPr="00084655" w:rsidRDefault="0096594F" w:rsidP="0096594F">
            <w:pPr>
              <w:pStyle w:val="ProcessStep"/>
            </w:pPr>
            <w:r>
              <w:t>S</w:t>
            </w:r>
            <w:r w:rsidRPr="00084655">
              <w:t xml:space="preserve">elect </w:t>
            </w:r>
            <w:r w:rsidRPr="00D23C16">
              <w:rPr>
                <w:rStyle w:val="GUIWord"/>
              </w:rPr>
              <w:t>Data Input</w:t>
            </w:r>
            <w:r w:rsidRPr="00084655">
              <w:t xml:space="preserve"> </w:t>
            </w:r>
            <w:r>
              <w:t xml:space="preserve">and </w:t>
            </w:r>
            <w:r w:rsidRPr="00D23C16">
              <w:rPr>
                <w:rStyle w:val="GUIWord"/>
              </w:rPr>
              <w:t>Create new campaign</w:t>
            </w:r>
            <w:r w:rsidRPr="00084655">
              <w:t xml:space="preserve"> </w:t>
            </w:r>
            <w:r>
              <w:t>from the Main Window menus</w:t>
            </w:r>
            <w:r w:rsidRPr="00084655">
              <w:t>. This brings up the new Campaign dialog.</w:t>
            </w:r>
          </w:p>
          <w:p w:rsidR="0096594F" w:rsidRPr="00084655" w:rsidRDefault="005844B5" w:rsidP="0096594F">
            <w:pPr>
              <w:pStyle w:val="Figure"/>
            </w:pPr>
            <w:r>
              <w:rPr>
                <w:lang w:val="en-AU" w:eastAsia="en-AU"/>
              </w:rPr>
              <w:drawing>
                <wp:inline distT="0" distB="0" distL="0" distR="0" wp14:anchorId="121BA6A4" wp14:editId="49D4A23E">
                  <wp:extent cx="2327231" cy="873456"/>
                  <wp:effectExtent l="0" t="19050" r="73069" b="59994"/>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5"/>
                          <a:srcRect/>
                          <a:stretch>
                            <a:fillRect/>
                          </a:stretch>
                        </pic:blipFill>
                        <pic:spPr bwMode="auto">
                          <a:xfrm>
                            <a:off x="0" y="0"/>
                            <a:ext cx="2336009" cy="87675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96594F" w:rsidRPr="00084655" w:rsidRDefault="0096594F" w:rsidP="0096594F">
            <w:pPr>
              <w:pStyle w:val="Caption"/>
            </w:pPr>
            <w:bookmarkStart w:id="192" w:name="_Ref130604624"/>
            <w:r w:rsidRPr="00084655">
              <w:t xml:space="preserve">Figure </w:t>
            </w:r>
            <w:fldSimple w:instr=" SEQ Figure \* ARABIC ">
              <w:r w:rsidR="00D568CA">
                <w:rPr>
                  <w:noProof/>
                </w:rPr>
                <w:t>23</w:t>
              </w:r>
            </w:fldSimple>
            <w:bookmarkEnd w:id="192"/>
            <w:r w:rsidRPr="00084655">
              <w:t>: New Campaign dialog</w:t>
            </w:r>
          </w:p>
          <w:p w:rsidR="0096594F" w:rsidRPr="00084655" w:rsidRDefault="0096594F" w:rsidP="0096594F">
            <w:pPr>
              <w:pStyle w:val="ProcessStep"/>
            </w:pPr>
            <w:r>
              <w:t>Enter the name you have selected for this</w:t>
            </w:r>
            <w:r w:rsidRPr="00084655">
              <w:t xml:space="preserve"> </w:t>
            </w:r>
            <w:r>
              <w:t>C</w:t>
            </w:r>
            <w:r w:rsidRPr="00084655">
              <w:t>ampaign</w:t>
            </w:r>
            <w:r>
              <w:t xml:space="preserve">. The maximum length is </w:t>
            </w:r>
            <w:r w:rsidRPr="00084655">
              <w:t>45 characters.</w:t>
            </w:r>
          </w:p>
          <w:p w:rsidR="0096594F" w:rsidRDefault="0096594F" w:rsidP="0096594F">
            <w:pPr>
              <w:pStyle w:val="ProcessStep"/>
            </w:pPr>
            <w:r w:rsidRPr="00084655">
              <w:t xml:space="preserve">To set the </w:t>
            </w:r>
            <w:r w:rsidRPr="00D23C16">
              <w:rPr>
                <w:rStyle w:val="GUIWord"/>
              </w:rPr>
              <w:t xml:space="preserve">Main </w:t>
            </w:r>
            <w:r w:rsidR="00082E93">
              <w:rPr>
                <w:rStyle w:val="GUIWord"/>
              </w:rPr>
              <w:t>directory:</w:t>
            </w:r>
            <w:r w:rsidR="00082E93" w:rsidRPr="00082E93">
              <w:t xml:space="preserve"> field</w:t>
            </w:r>
            <w:r>
              <w:t>,</w:t>
            </w:r>
            <w:r w:rsidRPr="00084655">
              <w:t xml:space="preserve"> select </w:t>
            </w:r>
            <w:proofErr w:type="gramStart"/>
            <w:r w:rsidRPr="00084655">
              <w:t xml:space="preserve">the </w:t>
            </w:r>
            <w:r w:rsidRPr="00653690">
              <w:rPr>
                <w:rStyle w:val="ActionButton"/>
              </w:rPr>
              <w:t> </w:t>
            </w:r>
            <w:r w:rsidRPr="00D23C16">
              <w:rPr>
                <w:rStyle w:val="ActionButton"/>
              </w:rPr>
              <w:t>Browse</w:t>
            </w:r>
            <w:proofErr w:type="gramEnd"/>
            <w:r>
              <w:rPr>
                <w:rStyle w:val="ActionButton"/>
              </w:rPr>
              <w:t> </w:t>
            </w:r>
            <w:r w:rsidRPr="00084655">
              <w:t xml:space="preserve"> button </w:t>
            </w:r>
            <w:r>
              <w:t>to display</w:t>
            </w:r>
            <w:r w:rsidRPr="00084655">
              <w:t xml:space="preserve"> a </w:t>
            </w:r>
            <w:r w:rsidR="00EE5F6F">
              <w:t>folder</w:t>
            </w:r>
            <w:r w:rsidRPr="00084655">
              <w:t xml:space="preserve"> tree. </w:t>
            </w:r>
          </w:p>
          <w:p w:rsidR="0096594F" w:rsidRDefault="0096594F" w:rsidP="00082E93">
            <w:pPr>
              <w:pStyle w:val="ProcessStepFollow"/>
            </w:pPr>
            <w:r w:rsidRPr="00084655">
              <w:t xml:space="preserve">The </w:t>
            </w:r>
            <w:r w:rsidRPr="00D23C16">
              <w:rPr>
                <w:rStyle w:val="GUIWord"/>
              </w:rPr>
              <w:t xml:space="preserve">Main </w:t>
            </w:r>
            <w:r w:rsidR="00082E93">
              <w:rPr>
                <w:rStyle w:val="GUIWord"/>
              </w:rPr>
              <w:t>directory:</w:t>
            </w:r>
            <w:r w:rsidRPr="00084655">
              <w:t xml:space="preserve"> path is a file system pathname pointing to the </w:t>
            </w:r>
            <w:r w:rsidR="00EE5F6F">
              <w:t>folder</w:t>
            </w:r>
            <w:r w:rsidRPr="00084655">
              <w:t xml:space="preserve"> that contains all hierarchies and </w:t>
            </w:r>
            <w:r>
              <w:t>S</w:t>
            </w:r>
            <w:r w:rsidRPr="00084655">
              <w:t xml:space="preserve">pectra </w:t>
            </w:r>
            <w:r>
              <w:t>for this Campaign</w:t>
            </w:r>
            <w:r w:rsidRPr="00084655">
              <w:t>.</w:t>
            </w:r>
            <w:r>
              <w:t xml:space="preserve"> When you load Spectral data, it will be loaded from this </w:t>
            </w:r>
            <w:r w:rsidR="00EE5F6F">
              <w:t>folder</w:t>
            </w:r>
            <w:r>
              <w:t>. Navigate to the required path on your hard disk. (W</w:t>
            </w:r>
            <w:r w:rsidRPr="00084655">
              <w:t>hen using a UNIX system you may have</w:t>
            </w:r>
            <w:r>
              <w:t xml:space="preserve"> to enter a dot as filename – see </w:t>
            </w:r>
            <w:r w:rsidR="00D63F99">
              <w:lastRenderedPageBreak/>
              <w:t>section</w:t>
            </w:r>
            <w:r w:rsidR="0033520F">
              <w:t xml:space="preserve"> </w:t>
            </w:r>
            <w:r w:rsidR="00C63D4F">
              <w:fldChar w:fldCharType="begin"/>
            </w:r>
            <w:r w:rsidR="00C63D4F">
              <w:instrText xml:space="preserve"> REF _Ref358393092 \r \h  \* MERGEFORMAT </w:instrText>
            </w:r>
            <w:r w:rsidR="00C63D4F">
              <w:fldChar w:fldCharType="separate"/>
            </w:r>
            <w:r w:rsidR="00D568CA" w:rsidRPr="00D568CA">
              <w:rPr>
                <w:rStyle w:val="CrossReference"/>
              </w:rPr>
              <w:t>4.2</w:t>
            </w:r>
            <w:r w:rsidR="00C63D4F">
              <w:fldChar w:fldCharType="end"/>
            </w:r>
            <w:r w:rsidR="0033520F" w:rsidRPr="0033520F">
              <w:rPr>
                <w:rStyle w:val="CrossReference"/>
              </w:rPr>
              <w:t xml:space="preserve"> </w:t>
            </w:r>
            <w:r w:rsidR="00C63D4F">
              <w:fldChar w:fldCharType="begin"/>
            </w:r>
            <w:r w:rsidR="00C63D4F">
              <w:instrText xml:space="preserve"> REF _Ref358393095 \h  \* MERGEFORMAT </w:instrText>
            </w:r>
            <w:r w:rsidR="00C63D4F">
              <w:fldChar w:fldCharType="separate"/>
            </w:r>
            <w:r w:rsidR="00D568CA" w:rsidRPr="00D568CA">
              <w:rPr>
                <w:rStyle w:val="CrossReference"/>
              </w:rPr>
              <w:t>Unix Operation</w:t>
            </w:r>
            <w:r w:rsidR="00C63D4F">
              <w:fldChar w:fldCharType="end"/>
            </w:r>
            <w:r>
              <w:t>.</w:t>
            </w:r>
            <w:r w:rsidRPr="00084655">
              <w:t>)</w:t>
            </w:r>
          </w:p>
          <w:p w:rsidR="006B299A" w:rsidRDefault="0096594F" w:rsidP="0096594F">
            <w:pPr>
              <w:pStyle w:val="ProcessStep"/>
            </w:pPr>
            <w:proofErr w:type="gramStart"/>
            <w:r w:rsidRPr="00084655">
              <w:t xml:space="preserve">Click </w:t>
            </w:r>
            <w:r w:rsidRPr="00DF6BD7">
              <w:rPr>
                <w:rStyle w:val="ActionButton"/>
              </w:rPr>
              <w:t> </w:t>
            </w:r>
            <w:r w:rsidRPr="00D23C16">
              <w:rPr>
                <w:rStyle w:val="ActionButton"/>
              </w:rPr>
              <w:t>Create</w:t>
            </w:r>
            <w:proofErr w:type="gramEnd"/>
            <w:r>
              <w:rPr>
                <w:rStyle w:val="ActionButton"/>
              </w:rPr>
              <w:t> </w:t>
            </w:r>
            <w:r w:rsidRPr="00084655">
              <w:t xml:space="preserve"> to create the new</w:t>
            </w:r>
            <w:r>
              <w:t xml:space="preserve"> empty Campaign in</w:t>
            </w:r>
            <w:r w:rsidR="006B299A">
              <w:t xml:space="preserve"> the database.</w:t>
            </w:r>
          </w:p>
          <w:p w:rsidR="0096594F" w:rsidRDefault="0096594F" w:rsidP="0096594F">
            <w:pPr>
              <w:pStyle w:val="ProcessStep"/>
            </w:pPr>
            <w:r w:rsidRPr="00084655">
              <w:t xml:space="preserve">A message box will appear once the </w:t>
            </w:r>
            <w:r>
              <w:t>C</w:t>
            </w:r>
            <w:r w:rsidRPr="00084655">
              <w:t>ampaign has been successfully created.</w:t>
            </w:r>
            <w:r>
              <w:t xml:space="preserve"> </w:t>
            </w:r>
            <w:proofErr w:type="gramStart"/>
            <w:r>
              <w:t xml:space="preserve">Click </w:t>
            </w:r>
            <w:r w:rsidRPr="000874EE">
              <w:rPr>
                <w:rStyle w:val="ActionButton"/>
              </w:rPr>
              <w:t> OK</w:t>
            </w:r>
            <w:proofErr w:type="gramEnd"/>
            <w:r w:rsidRPr="000874EE">
              <w:rPr>
                <w:rStyle w:val="ActionButton"/>
              </w:rPr>
              <w:t> </w:t>
            </w:r>
            <w:r>
              <w:t xml:space="preserve"> to close it.</w:t>
            </w:r>
          </w:p>
          <w:p w:rsidR="0096594F" w:rsidRDefault="006B299A" w:rsidP="006B299A">
            <w:pPr>
              <w:pStyle w:val="ProcessStep"/>
            </w:pPr>
            <w:proofErr w:type="gramStart"/>
            <w:r>
              <w:t xml:space="preserve">Click </w:t>
            </w:r>
            <w:r w:rsidRPr="006B299A">
              <w:rPr>
                <w:rStyle w:val="ActionButton"/>
              </w:rPr>
              <w:t> Cancel</w:t>
            </w:r>
            <w:proofErr w:type="gramEnd"/>
            <w:r w:rsidRPr="006B299A">
              <w:rPr>
                <w:rStyle w:val="ActionButton"/>
              </w:rPr>
              <w:t> </w:t>
            </w:r>
            <w:r>
              <w:t xml:space="preserve"> to close the Campaign creation dialog.</w:t>
            </w:r>
          </w:p>
        </w:tc>
      </w:tr>
    </w:tbl>
    <w:p w:rsidR="00893B8C" w:rsidRPr="00084655" w:rsidRDefault="00893B8C" w:rsidP="00893B8C">
      <w:pPr>
        <w:pStyle w:val="Note"/>
      </w:pPr>
      <w:r w:rsidRPr="00084655">
        <w:lastRenderedPageBreak/>
        <w:t xml:space="preserve">Note </w:t>
      </w:r>
      <w:r>
        <w:tab/>
      </w:r>
      <w:r w:rsidR="00C671CF">
        <w:t xml:space="preserve">It is not advisable to have two Campaigns with the same name. </w:t>
      </w:r>
      <w:r>
        <w:t>T</w:t>
      </w:r>
      <w:r w:rsidRPr="00084655">
        <w:t xml:space="preserve">here is no check </w:t>
      </w:r>
      <w:r>
        <w:t>for the existence o</w:t>
      </w:r>
      <w:r w:rsidRPr="00084655">
        <w:t>f a Campaign of the same name</w:t>
      </w:r>
      <w:r w:rsidR="006B299A">
        <w:t xml:space="preserve">, so </w:t>
      </w:r>
      <w:r w:rsidR="0033520F">
        <w:t xml:space="preserve">please </w:t>
      </w:r>
      <w:r w:rsidR="006B299A">
        <w:t>c</w:t>
      </w:r>
      <w:r w:rsidRPr="00084655">
        <w:t xml:space="preserve">heck </w:t>
      </w:r>
      <w:r>
        <w:t xml:space="preserve">the </w:t>
      </w:r>
      <w:r w:rsidR="006B299A">
        <w:t xml:space="preserve">names of the </w:t>
      </w:r>
      <w:r>
        <w:t>e</w:t>
      </w:r>
      <w:r w:rsidRPr="00084655">
        <w:t xml:space="preserve">xisting Campaigns </w:t>
      </w:r>
      <w:r w:rsidR="0033520F">
        <w:t xml:space="preserve">before you create your own in order </w:t>
      </w:r>
      <w:r w:rsidRPr="00084655">
        <w:t xml:space="preserve">to avoid multiple Campaigns with identical </w:t>
      </w:r>
      <w:r>
        <w:t xml:space="preserve">or confusing </w:t>
      </w:r>
      <w:r w:rsidRPr="00084655">
        <w:t>names.</w:t>
      </w:r>
    </w:p>
    <w:p w:rsidR="00AA303E" w:rsidRDefault="00082E93" w:rsidP="00AA303E">
      <w:pPr>
        <w:pStyle w:val="Body"/>
      </w:pPr>
      <w:r>
        <w:t>The Campaign is now ready to receive uploads of Spectral data</w:t>
      </w:r>
      <w:r w:rsidR="00AA303E">
        <w:t>.</w:t>
      </w:r>
    </w:p>
    <w:p w:rsidR="00AA303E" w:rsidRDefault="00AA303E" w:rsidP="00AA303E">
      <w:pPr>
        <w:pStyle w:val="Body"/>
      </w:pPr>
      <w:r>
        <w:t xml:space="preserve">It is </w:t>
      </w:r>
      <w:r w:rsidR="00D63F99">
        <w:t xml:space="preserve">also </w:t>
      </w:r>
      <w:r>
        <w:t xml:space="preserve">possible to use </w:t>
      </w:r>
      <w:proofErr w:type="gramStart"/>
      <w:r>
        <w:t>the</w:t>
      </w:r>
      <w:r w:rsidR="000874EE">
        <w:t xml:space="preserve"> </w:t>
      </w:r>
      <w:r w:rsidR="000874EE" w:rsidRPr="00DF6BD7">
        <w:rPr>
          <w:rStyle w:val="ActionButton"/>
        </w:rPr>
        <w:t> </w:t>
      </w:r>
      <w:r w:rsidR="000874EE" w:rsidRPr="00D23C16">
        <w:rPr>
          <w:rStyle w:val="ActionButton"/>
        </w:rPr>
        <w:t>Create</w:t>
      </w:r>
      <w:proofErr w:type="gramEnd"/>
      <w:r w:rsidR="000874EE">
        <w:rPr>
          <w:rStyle w:val="ActionButton"/>
        </w:rPr>
        <w:t xml:space="preserve"> and Load </w:t>
      </w:r>
      <w:r w:rsidR="000874EE">
        <w:t xml:space="preserve"> button</w:t>
      </w:r>
      <w:r>
        <w:t xml:space="preserve"> to combine the operations of creating the Campaign and uploading the data</w:t>
      </w:r>
      <w:r w:rsidR="00A42ED3">
        <w:t xml:space="preserve">. </w:t>
      </w:r>
      <w:r>
        <w:t xml:space="preserve">Read </w:t>
      </w:r>
      <w:r w:rsidR="00A42ED3">
        <w:t xml:space="preserve">the </w:t>
      </w:r>
      <w:r w:rsidR="00082E93">
        <w:t>next</w:t>
      </w:r>
      <w:r>
        <w:t xml:space="preserve"> section before using th</w:t>
      </w:r>
      <w:r w:rsidR="00082E93">
        <w:t>is</w:t>
      </w:r>
      <w:r>
        <w:t xml:space="preserve"> combined operation.</w:t>
      </w:r>
    </w:p>
    <w:p w:rsidR="002A0FFE" w:rsidRDefault="002A0FFE" w:rsidP="00BA3445">
      <w:pPr>
        <w:pStyle w:val="Heading2"/>
      </w:pPr>
      <w:bookmarkStart w:id="193" w:name="_Toc356807293"/>
      <w:bookmarkStart w:id="194" w:name="_Toc357580481"/>
      <w:bookmarkStart w:id="195" w:name="_Toc357598064"/>
      <w:bookmarkStart w:id="196" w:name="_Toc357782283"/>
      <w:bookmarkStart w:id="197" w:name="_Toc358385794"/>
      <w:bookmarkStart w:id="198" w:name="_Toc358395261"/>
      <w:bookmarkStart w:id="199" w:name="_Toc358992597"/>
      <w:bookmarkStart w:id="200" w:name="_Toc359336813"/>
      <w:bookmarkStart w:id="201" w:name="_Toc359396424"/>
      <w:bookmarkStart w:id="202" w:name="_Toc359416742"/>
      <w:bookmarkStart w:id="203" w:name="_Toc359571753"/>
      <w:bookmarkStart w:id="204" w:name="_Toc359579921"/>
      <w:bookmarkStart w:id="205" w:name="_Ref153794251"/>
      <w:bookmarkStart w:id="206" w:name="_Toc355280369"/>
      <w:bookmarkStart w:id="207" w:name="_Ref356551550"/>
      <w:bookmarkStart w:id="208" w:name="_Ref356551553"/>
      <w:bookmarkStart w:id="209" w:name="_Ref358983057"/>
      <w:bookmarkStart w:id="210" w:name="_Ref358983060"/>
      <w:bookmarkStart w:id="211" w:name="_Toc359579922"/>
      <w:bookmarkStart w:id="212" w:name="_Ref130607984"/>
      <w:bookmarkEnd w:id="193"/>
      <w:bookmarkEnd w:id="194"/>
      <w:bookmarkEnd w:id="195"/>
      <w:bookmarkEnd w:id="196"/>
      <w:bookmarkEnd w:id="197"/>
      <w:bookmarkEnd w:id="198"/>
      <w:bookmarkEnd w:id="199"/>
      <w:bookmarkEnd w:id="200"/>
      <w:bookmarkEnd w:id="201"/>
      <w:bookmarkEnd w:id="202"/>
      <w:bookmarkEnd w:id="203"/>
      <w:bookmarkEnd w:id="204"/>
      <w:r w:rsidRPr="00084655">
        <w:t xml:space="preserve">Loading Campaign </w:t>
      </w:r>
      <w:r w:rsidR="00363277">
        <w:t>Spectr</w:t>
      </w:r>
      <w:r w:rsidR="00A821AE">
        <w:t>al</w:t>
      </w:r>
      <w:r w:rsidR="00363277">
        <w:t xml:space="preserve"> </w:t>
      </w:r>
      <w:r w:rsidRPr="00084655">
        <w:t>Data</w:t>
      </w:r>
      <w:bookmarkEnd w:id="205"/>
      <w:bookmarkEnd w:id="206"/>
      <w:bookmarkEnd w:id="207"/>
      <w:bookmarkEnd w:id="208"/>
      <w:bookmarkEnd w:id="209"/>
      <w:bookmarkEnd w:id="210"/>
      <w:bookmarkEnd w:id="211"/>
    </w:p>
    <w:p w:rsidR="00FE5251" w:rsidRDefault="00AA303E" w:rsidP="00363277">
      <w:pPr>
        <w:pStyle w:val="Body"/>
      </w:pPr>
      <w:r>
        <w:t xml:space="preserve">All </w:t>
      </w:r>
      <w:r w:rsidR="007F4F37">
        <w:t>Spectr</w:t>
      </w:r>
      <w:r w:rsidR="006D1BDC">
        <w:t>al</w:t>
      </w:r>
      <w:r w:rsidR="00363277">
        <w:t xml:space="preserve"> data </w:t>
      </w:r>
      <w:r>
        <w:t xml:space="preserve">in the </w:t>
      </w:r>
      <w:r w:rsidR="00EE5F6F">
        <w:t>sub-folder</w:t>
      </w:r>
      <w:r w:rsidR="006B299A">
        <w:t xml:space="preserve"> tree at the </w:t>
      </w:r>
      <w:r>
        <w:t>disk</w:t>
      </w:r>
      <w:r w:rsidR="00363277">
        <w:t xml:space="preserve"> </w:t>
      </w:r>
      <w:r w:rsidR="00633AC3">
        <w:t xml:space="preserve">location </w:t>
      </w:r>
      <w:r w:rsidR="006B299A">
        <w:t>you specify</w:t>
      </w:r>
      <w:r w:rsidR="00633AC3">
        <w:t xml:space="preserve"> will be loaded from your computer to the database </w:t>
      </w:r>
      <w:r w:rsidR="00363277">
        <w:t xml:space="preserve">as </w:t>
      </w:r>
      <w:r w:rsidR="00633AC3">
        <w:t>a single operation.</w:t>
      </w:r>
      <w:r w:rsidR="00FE5251">
        <w:t xml:space="preserve"> </w:t>
      </w:r>
    </w:p>
    <w:p w:rsidR="00AE0AA7" w:rsidRDefault="00204599" w:rsidP="00363277">
      <w:pPr>
        <w:pStyle w:val="Body"/>
      </w:pPr>
      <w:r>
        <w:t xml:space="preserve">On your local disk drive, prepare a </w:t>
      </w:r>
      <w:r w:rsidR="00EE5F6F">
        <w:t>sub-folder</w:t>
      </w:r>
      <w:r>
        <w:t xml:space="preserve"> structure which reflects the hierarchy you require for your data in </w:t>
      </w:r>
      <w:r w:rsidR="00F52044">
        <w:t>SPECCHIO</w:t>
      </w:r>
      <w:r>
        <w:t xml:space="preserve"> and put your Spectrum data files into this structure. </w:t>
      </w:r>
      <w:r w:rsidR="00AE0AA7">
        <w:t xml:space="preserve">See </w:t>
      </w:r>
      <w:r w:rsidR="00784930">
        <w:t xml:space="preserve">section </w:t>
      </w:r>
      <w:r w:rsidR="00C63D4F">
        <w:fldChar w:fldCharType="begin"/>
      </w:r>
      <w:r w:rsidR="00C63D4F">
        <w:instrText xml:space="preserve"> REF _Ref359575403 \r \h  \* MERGEFORMAT </w:instrText>
      </w:r>
      <w:r w:rsidR="00C63D4F">
        <w:fldChar w:fldCharType="separate"/>
      </w:r>
      <w:r w:rsidR="00D568CA" w:rsidRPr="00D568CA">
        <w:rPr>
          <w:rStyle w:val="CrossReference"/>
        </w:rPr>
        <w:t>3.5</w:t>
      </w:r>
      <w:r w:rsidR="00C63D4F">
        <w:fldChar w:fldCharType="end"/>
      </w:r>
      <w:r w:rsidR="00784930" w:rsidRPr="00784930">
        <w:rPr>
          <w:rStyle w:val="CrossReference"/>
        </w:rPr>
        <w:t xml:space="preserve"> </w:t>
      </w:r>
      <w:r w:rsidR="00C63D4F">
        <w:fldChar w:fldCharType="begin"/>
      </w:r>
      <w:r w:rsidR="00C63D4F">
        <w:instrText xml:space="preserve"> REF _Ref359575406 \h  \* MERGEFORMAT </w:instrText>
      </w:r>
      <w:r w:rsidR="00C63D4F">
        <w:fldChar w:fldCharType="separate"/>
      </w:r>
      <w:r w:rsidR="00D568CA" w:rsidRPr="00D568CA">
        <w:rPr>
          <w:rStyle w:val="CrossReference"/>
        </w:rPr>
        <w:t>Campaign Hierarchy Structure</w:t>
      </w:r>
      <w:r w:rsidR="00C63D4F">
        <w:fldChar w:fldCharType="end"/>
      </w:r>
      <w:r w:rsidR="00784930">
        <w:t xml:space="preserve"> </w:t>
      </w:r>
      <w:r w:rsidR="00AE0AA7">
        <w:t>for more information on designing this structure.</w:t>
      </w:r>
    </w:p>
    <w:p w:rsidR="00204599" w:rsidRDefault="00204599" w:rsidP="00204599">
      <w:pPr>
        <w:pStyle w:val="Body"/>
      </w:pPr>
      <w:r>
        <w:t xml:space="preserve">The </w:t>
      </w:r>
      <w:r w:rsidR="00FE5251">
        <w:t xml:space="preserve">entire </w:t>
      </w:r>
      <w:r w:rsidR="00EE5F6F">
        <w:t>sub-folder</w:t>
      </w:r>
      <w:r>
        <w:t xml:space="preserve"> tree must contain only </w:t>
      </w:r>
      <w:r w:rsidR="006D1BDC">
        <w:t xml:space="preserve">Spectrum </w:t>
      </w:r>
      <w:r>
        <w:t xml:space="preserve">files, and each </w:t>
      </w:r>
      <w:r w:rsidR="00EE5F6F">
        <w:t>sub-folder</w:t>
      </w:r>
      <w:r>
        <w:t xml:space="preserve"> within the tree must contain only </w:t>
      </w:r>
      <w:r w:rsidR="006B299A">
        <w:t xml:space="preserve">files of </w:t>
      </w:r>
      <w:r>
        <w:t xml:space="preserve">one </w:t>
      </w:r>
      <w:r w:rsidR="00A42ED3">
        <w:t xml:space="preserve">Spectrum </w:t>
      </w:r>
      <w:r>
        <w:t>file format.</w:t>
      </w:r>
    </w:p>
    <w:p w:rsidR="00204599" w:rsidRDefault="00204599" w:rsidP="00204599">
      <w:pPr>
        <w:pStyle w:val="Body"/>
      </w:pPr>
      <w:r>
        <w:t xml:space="preserve">When you start the Spectrum load process, </w:t>
      </w:r>
      <w:r w:rsidR="00F52044">
        <w:t>SPECCHIO</w:t>
      </w:r>
      <w:r>
        <w:t xml:space="preserve"> will process all sub-</w:t>
      </w:r>
      <w:r w:rsidR="00EE5F6F">
        <w:t>folders</w:t>
      </w:r>
      <w:r>
        <w:t xml:space="preserve"> and files within this </w:t>
      </w:r>
      <w:r w:rsidR="00EE5F6F">
        <w:t>sub-folder</w:t>
      </w:r>
      <w:r>
        <w:t xml:space="preserve"> tree and create a matching structure</w:t>
      </w:r>
      <w:r w:rsidR="00A42ED3">
        <w:t xml:space="preserve"> </w:t>
      </w:r>
      <w:r w:rsidR="006D1BDC">
        <w:t xml:space="preserve">for your Campaign </w:t>
      </w:r>
      <w:r w:rsidR="00A42ED3">
        <w:t>in the database</w:t>
      </w:r>
      <w:r>
        <w:t xml:space="preserve">. For each </w:t>
      </w:r>
      <w:r w:rsidR="00EE5F6F">
        <w:t>sub-folder</w:t>
      </w:r>
      <w:r>
        <w:t xml:space="preserve">, it will </w:t>
      </w:r>
      <w:r w:rsidR="00DC15DA">
        <w:t xml:space="preserve">use the various Spectrum File loaders listed in section </w:t>
      </w:r>
      <w:r w:rsidR="00C63D4F">
        <w:fldChar w:fldCharType="begin"/>
      </w:r>
      <w:r w:rsidR="00C63D4F">
        <w:instrText xml:space="preserve"> REF _Ref358132268 \r \h  \* MERGEFORMAT </w:instrText>
      </w:r>
      <w:r w:rsidR="00C63D4F">
        <w:fldChar w:fldCharType="separate"/>
      </w:r>
      <w:r w:rsidR="00D568CA" w:rsidRPr="00D568CA">
        <w:rPr>
          <w:rStyle w:val="CrossReference"/>
        </w:rPr>
        <w:t>3.11</w:t>
      </w:r>
      <w:r w:rsidR="00C63D4F">
        <w:fldChar w:fldCharType="end"/>
      </w:r>
      <w:r w:rsidR="00DC15DA" w:rsidRPr="00DC15DA">
        <w:rPr>
          <w:rStyle w:val="CrossReference"/>
        </w:rPr>
        <w:t xml:space="preserve"> </w:t>
      </w:r>
      <w:r w:rsidR="00C63D4F">
        <w:fldChar w:fldCharType="begin"/>
      </w:r>
      <w:r w:rsidR="00C63D4F">
        <w:instrText xml:space="preserve"> REF _Ref358132290 \h  \* MERGEFORMAT </w:instrText>
      </w:r>
      <w:r w:rsidR="00C63D4F">
        <w:fldChar w:fldCharType="separate"/>
      </w:r>
      <w:r w:rsidR="00D568CA" w:rsidRPr="00D568CA">
        <w:rPr>
          <w:rStyle w:val="CrossReference"/>
        </w:rPr>
        <w:t>Supported Input Spectrum File Formats</w:t>
      </w:r>
      <w:r w:rsidR="00C63D4F">
        <w:fldChar w:fldCharType="end"/>
      </w:r>
      <w:r w:rsidR="00DC15DA">
        <w:t xml:space="preserve"> until one reports that it can read a file in the </w:t>
      </w:r>
      <w:r w:rsidR="00EE5F6F">
        <w:t>sub-folder</w:t>
      </w:r>
      <w:r w:rsidR="00DC15DA">
        <w:t xml:space="preserve">. It then processes all files in that </w:t>
      </w:r>
      <w:r w:rsidR="00EE5F6F">
        <w:t>sub-folder</w:t>
      </w:r>
      <w:r w:rsidR="00DC15DA">
        <w:t xml:space="preserve"> using that </w:t>
      </w:r>
      <w:proofErr w:type="gramStart"/>
      <w:r w:rsidR="00DC15DA">
        <w:t>file</w:t>
      </w:r>
      <w:proofErr w:type="gramEnd"/>
      <w:r w:rsidR="00DC15DA">
        <w:t xml:space="preserve"> loader. </w:t>
      </w:r>
      <w:r>
        <w:t xml:space="preserve">If any file cannot be read, it will </w:t>
      </w:r>
      <w:r w:rsidR="00DC15DA">
        <w:t>report an error giving the name of the file that failed</w:t>
      </w:r>
      <w:r>
        <w:t>. Correct th</w:t>
      </w:r>
      <w:r w:rsidR="008F7525">
        <w:t>e offending</w:t>
      </w:r>
      <w:r>
        <w:t xml:space="preserve"> file (either by removing it if it is not a </w:t>
      </w:r>
      <w:r w:rsidR="007F4F37">
        <w:t>Spectr</w:t>
      </w:r>
      <w:r>
        <w:t xml:space="preserve">um file, </w:t>
      </w:r>
      <w:r w:rsidR="006D1BDC">
        <w:t xml:space="preserve">sorting it into a </w:t>
      </w:r>
      <w:r w:rsidR="00EE5F6F">
        <w:t>sub-folder</w:t>
      </w:r>
      <w:r w:rsidR="006D1BDC">
        <w:t xml:space="preserve"> with similarly formatted </w:t>
      </w:r>
      <w:proofErr w:type="gramStart"/>
      <w:r w:rsidR="006D1BDC">
        <w:t>files,</w:t>
      </w:r>
      <w:proofErr w:type="gramEnd"/>
      <w:r w:rsidR="006D1BDC">
        <w:t xml:space="preserve"> </w:t>
      </w:r>
      <w:r>
        <w:t xml:space="preserve">or finding an uncorrupted version of the file). Then restart the upload process. Those </w:t>
      </w:r>
      <w:r w:rsidR="006D1BDC">
        <w:t xml:space="preserve">Spectra </w:t>
      </w:r>
      <w:r>
        <w:t>which have already been successfully uploaded will not be processed a second time.</w:t>
      </w:r>
    </w:p>
    <w:p w:rsidR="00784930" w:rsidRDefault="00784930" w:rsidP="00784930">
      <w:pPr>
        <w:pStyle w:val="ProcessHeading"/>
      </w:pPr>
      <w:proofErr w:type="gramStart"/>
      <w:r>
        <w:t>To upload Campaign Spectral data...</w:t>
      </w:r>
      <w:proofErr w:type="gramEnd"/>
    </w:p>
    <w:tbl>
      <w:tblPr>
        <w:tblStyle w:val="Instructions"/>
        <w:tblW w:w="0" w:type="auto"/>
        <w:tblLook w:val="04A0" w:firstRow="1" w:lastRow="0" w:firstColumn="1" w:lastColumn="0" w:noHBand="0" w:noVBand="1"/>
      </w:tblPr>
      <w:tblGrid>
        <w:gridCol w:w="8862"/>
      </w:tblGrid>
      <w:tr w:rsidR="002E3320" w:rsidTr="00ED55EC">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2E3320" w:rsidRDefault="002E3320" w:rsidP="0096594F">
            <w:pPr>
              <w:pStyle w:val="ProcessStep"/>
            </w:pPr>
            <w:r>
              <w:t>S</w:t>
            </w:r>
            <w:r w:rsidRPr="00084655">
              <w:t xml:space="preserve">elect </w:t>
            </w:r>
            <w:r w:rsidRPr="002574CB">
              <w:rPr>
                <w:rStyle w:val="GUIWord"/>
              </w:rPr>
              <w:t>Data Input</w:t>
            </w:r>
            <w:r>
              <w:t xml:space="preserve"> and </w:t>
            </w:r>
            <w:r w:rsidRPr="002574CB">
              <w:rPr>
                <w:rStyle w:val="GUIWord"/>
              </w:rPr>
              <w:t>Load campaign data</w:t>
            </w:r>
            <w:r>
              <w:t xml:space="preserve"> from the </w:t>
            </w:r>
            <w:r w:rsidR="00F52044">
              <w:t>SPECCHIO</w:t>
            </w:r>
            <w:r>
              <w:t xml:space="preserve"> Main Window.</w:t>
            </w:r>
            <w:r w:rsidR="00784930">
              <w:t xml:space="preserve"> The following dialog is displayed.</w:t>
            </w:r>
          </w:p>
          <w:p w:rsidR="002E3320" w:rsidRPr="00084655" w:rsidRDefault="005844B5" w:rsidP="0096594F">
            <w:pPr>
              <w:pStyle w:val="Figure"/>
            </w:pPr>
            <w:r>
              <w:rPr>
                <w:lang w:val="en-AU" w:eastAsia="en-AU"/>
              </w:rPr>
              <w:lastRenderedPageBreak/>
              <w:drawing>
                <wp:inline distT="0" distB="0" distL="0" distR="0" wp14:anchorId="7D61007F" wp14:editId="0D5CF3D0">
                  <wp:extent cx="3659022" cy="1551826"/>
                  <wp:effectExtent l="0" t="19050" r="74778" b="48374"/>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
                          <a:srcRect/>
                          <a:stretch>
                            <a:fillRect/>
                          </a:stretch>
                        </pic:blipFill>
                        <pic:spPr bwMode="auto">
                          <a:xfrm>
                            <a:off x="0" y="0"/>
                            <a:ext cx="3656424" cy="155072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2E3320" w:rsidRPr="00084655" w:rsidRDefault="002E3320" w:rsidP="0096594F">
            <w:pPr>
              <w:pStyle w:val="Caption"/>
            </w:pPr>
            <w:r w:rsidRPr="00084655">
              <w:t xml:space="preserve">Figure </w:t>
            </w:r>
            <w:fldSimple w:instr=" SEQ Figure \* ARABIC ">
              <w:r w:rsidR="00D568CA">
                <w:rPr>
                  <w:noProof/>
                </w:rPr>
                <w:t>24</w:t>
              </w:r>
            </w:fldSimple>
            <w:r w:rsidRPr="00084655">
              <w:t>: Load Spectral Data dialog</w:t>
            </w:r>
          </w:p>
          <w:p w:rsidR="002E3320" w:rsidRDefault="002E3320" w:rsidP="0096594F">
            <w:pPr>
              <w:pStyle w:val="ProcessStep"/>
            </w:pPr>
            <w:r>
              <w:t xml:space="preserve">From the list of </w:t>
            </w:r>
            <w:r w:rsidRPr="002574CB">
              <w:rPr>
                <w:rStyle w:val="GUIWord"/>
              </w:rPr>
              <w:t>Campaign names</w:t>
            </w:r>
            <w:r>
              <w:t xml:space="preserve"> in the dropdown box, s</w:t>
            </w:r>
            <w:r w:rsidRPr="00084655">
              <w:t>elect the</w:t>
            </w:r>
            <w:r>
              <w:t xml:space="preserve"> name of the</w:t>
            </w:r>
            <w:r w:rsidRPr="00084655">
              <w:t xml:space="preserve"> Campaign </w:t>
            </w:r>
            <w:r>
              <w:t>into which</w:t>
            </w:r>
            <w:r w:rsidRPr="00084655">
              <w:t xml:space="preserve"> you want to load</w:t>
            </w:r>
            <w:r>
              <w:t xml:space="preserve"> data.</w:t>
            </w:r>
          </w:p>
          <w:p w:rsidR="002E3320" w:rsidRDefault="002E3320" w:rsidP="0096594F">
            <w:pPr>
              <w:pStyle w:val="ProcessStep"/>
            </w:pPr>
            <w:r>
              <w:t xml:space="preserve">Highlight the </w:t>
            </w:r>
            <w:r w:rsidRPr="00E6022A">
              <w:rPr>
                <w:rStyle w:val="GUIWord"/>
              </w:rPr>
              <w:t>Path</w:t>
            </w:r>
            <w:r>
              <w:t xml:space="preserve"> name which contains the Campaign data </w:t>
            </w:r>
            <w:r w:rsidR="00EE5F6F">
              <w:t>sub-folder</w:t>
            </w:r>
            <w:r>
              <w:t xml:space="preserve"> tree on your computer. If the </w:t>
            </w:r>
            <w:r w:rsidRPr="00E6022A">
              <w:t>path</w:t>
            </w:r>
            <w:r>
              <w:t xml:space="preserve"> name is not in the list, click </w:t>
            </w:r>
            <w:proofErr w:type="gramStart"/>
            <w:r>
              <w:t xml:space="preserve">on </w:t>
            </w:r>
            <w:r w:rsidRPr="00E6022A">
              <w:rPr>
                <w:rStyle w:val="ActionButton"/>
              </w:rPr>
              <w:t> New</w:t>
            </w:r>
            <w:proofErr w:type="gramEnd"/>
            <w:r w:rsidRPr="00E6022A">
              <w:rPr>
                <w:rStyle w:val="ActionButton"/>
              </w:rPr>
              <w:t xml:space="preserve"> Path </w:t>
            </w:r>
            <w:r>
              <w:t>, navigate to the path on your computer and select it. It will now be highlighted.</w:t>
            </w:r>
          </w:p>
          <w:p w:rsidR="006B299A" w:rsidRDefault="002E3320" w:rsidP="006B299A">
            <w:pPr>
              <w:pStyle w:val="ProcessStep"/>
            </w:pPr>
            <w:r>
              <w:t>C</w:t>
            </w:r>
            <w:r w:rsidRPr="00084655">
              <w:t xml:space="preserve">lick </w:t>
            </w:r>
            <w:proofErr w:type="gramStart"/>
            <w:r w:rsidRPr="00084655">
              <w:t xml:space="preserve">the </w:t>
            </w:r>
            <w:r w:rsidR="006B299A">
              <w:rPr>
                <w:rStyle w:val="ActionButton"/>
              </w:rPr>
              <w:t> </w:t>
            </w:r>
            <w:r w:rsidRPr="002574CB">
              <w:rPr>
                <w:rStyle w:val="ActionButton"/>
              </w:rPr>
              <w:t>Load</w:t>
            </w:r>
            <w:proofErr w:type="gramEnd"/>
            <w:r w:rsidR="006B299A">
              <w:rPr>
                <w:rStyle w:val="ActionButton"/>
              </w:rPr>
              <w:t> </w:t>
            </w:r>
            <w:r w:rsidRPr="007362C3">
              <w:t xml:space="preserve"> </w:t>
            </w:r>
            <w:r w:rsidRPr="00084655">
              <w:t xml:space="preserve">button. </w:t>
            </w:r>
            <w:r>
              <w:t xml:space="preserve">The dialog box closes and the </w:t>
            </w:r>
            <w:r w:rsidRPr="00084655">
              <w:t xml:space="preserve">loading progress is shown in the </w:t>
            </w:r>
            <w:r w:rsidR="00784930">
              <w:t>right</w:t>
            </w:r>
            <w:r>
              <w:t xml:space="preserve"> panel of the </w:t>
            </w:r>
            <w:r w:rsidRPr="00084655">
              <w:t>Main Window. A message box will appear once all data</w:t>
            </w:r>
            <w:r>
              <w:t xml:space="preserve"> has been loaded to the system.</w:t>
            </w:r>
            <w:r w:rsidR="006B299A">
              <w:t xml:space="preserve"> </w:t>
            </w:r>
            <w:r>
              <w:t>Do not perform other operations on this Campaign until the load has completed.</w:t>
            </w:r>
          </w:p>
          <w:p w:rsidR="00A956D2" w:rsidRDefault="002E3320" w:rsidP="00DC15DA">
            <w:pPr>
              <w:pStyle w:val="ProcessStep"/>
            </w:pPr>
            <w:proofErr w:type="gramStart"/>
            <w:r>
              <w:t xml:space="preserve">Click </w:t>
            </w:r>
            <w:r w:rsidRPr="005E1014">
              <w:rPr>
                <w:rStyle w:val="ActionButton"/>
              </w:rPr>
              <w:t> OK</w:t>
            </w:r>
            <w:proofErr w:type="gramEnd"/>
            <w:r w:rsidRPr="005E1014">
              <w:rPr>
                <w:rStyle w:val="ActionButton"/>
              </w:rPr>
              <w:t> </w:t>
            </w:r>
            <w:r>
              <w:t xml:space="preserve"> to clear the message box.</w:t>
            </w:r>
          </w:p>
        </w:tc>
      </w:tr>
    </w:tbl>
    <w:p w:rsidR="008A4456" w:rsidRDefault="008A4456" w:rsidP="008A4456">
      <w:pPr>
        <w:pStyle w:val="Note"/>
      </w:pPr>
      <w:r>
        <w:lastRenderedPageBreak/>
        <w:t>Note</w:t>
      </w:r>
      <w:r>
        <w:tab/>
        <w:t xml:space="preserve">After uploading your Spectral data to </w:t>
      </w:r>
      <w:r w:rsidR="00F52044">
        <w:t>SPECCHIO</w:t>
      </w:r>
      <w:r>
        <w:t xml:space="preserve">, do not change the </w:t>
      </w:r>
      <w:r w:rsidR="00EE5F6F">
        <w:t>sub-folder</w:t>
      </w:r>
      <w:r>
        <w:t xml:space="preserve"> structure on the hard disk that you set up and used. You will need this again if you wish to upload further </w:t>
      </w:r>
      <w:r w:rsidR="007F4F37">
        <w:t>Spectr</w:t>
      </w:r>
      <w:r>
        <w:t>al data to this Campaign in the future.</w:t>
      </w:r>
    </w:p>
    <w:p w:rsidR="00EF08F9" w:rsidRDefault="00EF08F9" w:rsidP="00EF08F9">
      <w:pPr>
        <w:pStyle w:val="HeadingSubUnnumbered"/>
      </w:pPr>
      <w:r>
        <w:t>Instrument and Sensor selection</w:t>
      </w:r>
    </w:p>
    <w:p w:rsidR="00160B9E" w:rsidRDefault="00160B9E" w:rsidP="00EF08F9">
      <w:pPr>
        <w:pStyle w:val="Body"/>
      </w:pPr>
      <w:r>
        <w:t xml:space="preserve">SPECCHIO searches the existing Sensor and Instrument definitions in the database to find a match for the Spectrum data loaded. It sets the Instrument and Sensor Metadata </w:t>
      </w:r>
      <w:proofErr w:type="spellStart"/>
      <w:r>
        <w:t>Attrinutes</w:t>
      </w:r>
      <w:proofErr w:type="spellEnd"/>
      <w:r>
        <w:t xml:space="preserve"> for the Spectrum to the one it chooses.</w:t>
      </w:r>
    </w:p>
    <w:p w:rsidR="00EF08F9" w:rsidRDefault="00EF08F9" w:rsidP="00EF08F9">
      <w:pPr>
        <w:pStyle w:val="Body"/>
      </w:pPr>
      <w:r>
        <w:t xml:space="preserve">If SPECCHIO does not find a match in </w:t>
      </w:r>
      <w:r w:rsidR="00160B9E">
        <w:t>its</w:t>
      </w:r>
      <w:r>
        <w:t xml:space="preserve"> </w:t>
      </w:r>
      <w:r w:rsidR="00160B9E">
        <w:t xml:space="preserve">Instrument and Sensor </w:t>
      </w:r>
      <w:r>
        <w:t>tables, it will create an Instrument record and set the Spectrum’s Instrument Metadata Attribute to refer to it.</w:t>
      </w:r>
      <w:r w:rsidR="00160B9E">
        <w:t xml:space="preserve"> The Sensor Metadata Attribute will be set to </w:t>
      </w:r>
      <w:r w:rsidR="00160B9E" w:rsidRPr="00DC15DA">
        <w:rPr>
          <w:rStyle w:val="GUIWord"/>
        </w:rPr>
        <w:t>Nil</w:t>
      </w:r>
      <w:r w:rsidR="00160B9E">
        <w:t>.</w:t>
      </w:r>
    </w:p>
    <w:p w:rsidR="00EF08F9" w:rsidRDefault="00160B9E" w:rsidP="00160B9E">
      <w:pPr>
        <w:pStyle w:val="Note"/>
      </w:pPr>
      <w:r>
        <w:t>Note</w:t>
      </w:r>
      <w:r>
        <w:tab/>
      </w:r>
      <w:r w:rsidR="00EF08F9">
        <w:t xml:space="preserve">After uploading Spectra, </w:t>
      </w:r>
      <w:r w:rsidR="00784930">
        <w:t xml:space="preserve">always </w:t>
      </w:r>
      <w:r w:rsidR="00EF08F9">
        <w:t>use the Metadata Editor to check</w:t>
      </w:r>
      <w:r w:rsidR="00784930">
        <w:t xml:space="preserve"> the settings of the Instrument</w:t>
      </w:r>
      <w:r w:rsidR="00EF08F9">
        <w:t xml:space="preserve"> </w:t>
      </w:r>
      <w:r w:rsidR="00784930">
        <w:t xml:space="preserve">and </w:t>
      </w:r>
      <w:r w:rsidR="00EF08F9">
        <w:t>Sensor Type which SPECCHIO has tried to determine from the input Spectra</w:t>
      </w:r>
      <w:r>
        <w:t xml:space="preserve"> characteristics</w:t>
      </w:r>
      <w:r w:rsidR="00EF08F9">
        <w:t>.</w:t>
      </w:r>
      <w:r>
        <w:t xml:space="preserve"> </w:t>
      </w:r>
      <w:r w:rsidR="00EF08F9">
        <w:t>If they are not set or not correct, use the Metadata Editor to correct them.</w:t>
      </w:r>
    </w:p>
    <w:p w:rsidR="00EF08F9" w:rsidRDefault="00EF08F9" w:rsidP="00EF08F9">
      <w:pPr>
        <w:pStyle w:val="Body"/>
      </w:pPr>
      <w:r>
        <w:t xml:space="preserve">See </w:t>
      </w:r>
      <w:r w:rsidR="00C63D4F">
        <w:fldChar w:fldCharType="begin"/>
      </w:r>
      <w:r w:rsidR="00C63D4F">
        <w:instrText xml:space="preserve"> REF _Ref357586671 \r \h  \* MERGEFORMAT </w:instrText>
      </w:r>
      <w:r w:rsidR="00C63D4F">
        <w:fldChar w:fldCharType="separate"/>
      </w:r>
      <w:r w:rsidR="00D568CA" w:rsidRPr="00D568CA">
        <w:rPr>
          <w:rStyle w:val="CrossReference"/>
        </w:rPr>
        <w:t>4.16</w:t>
      </w:r>
      <w:r w:rsidR="00C63D4F">
        <w:fldChar w:fldCharType="end"/>
      </w:r>
      <w:r w:rsidRPr="00A956D2">
        <w:rPr>
          <w:rStyle w:val="CrossReference"/>
        </w:rPr>
        <w:t xml:space="preserve"> </w:t>
      </w:r>
      <w:r w:rsidR="00C63D4F">
        <w:fldChar w:fldCharType="begin"/>
      </w:r>
      <w:r w:rsidR="00C63D4F">
        <w:instrText xml:space="preserve"> REF _Ref357586673 \h  \* MERGEFORMAT </w:instrText>
      </w:r>
      <w:r w:rsidR="00C63D4F">
        <w:fldChar w:fldCharType="separate"/>
      </w:r>
      <w:r w:rsidR="00D568CA" w:rsidRPr="00D568CA">
        <w:rPr>
          <w:rStyle w:val="CrossReference"/>
        </w:rPr>
        <w:t>Displaying and Editing Metadata</w:t>
      </w:r>
      <w:r w:rsidR="00C63D4F">
        <w:fldChar w:fldCharType="end"/>
      </w:r>
      <w:r>
        <w:t xml:space="preserve"> for more information on the Metadata Editor.</w:t>
      </w:r>
    </w:p>
    <w:p w:rsidR="00DC15DA" w:rsidRDefault="00DC15DA" w:rsidP="00DC15DA">
      <w:pPr>
        <w:pStyle w:val="HeadingSubUnnumbered"/>
      </w:pPr>
      <w:r>
        <w:t>Reference Panel selection</w:t>
      </w:r>
    </w:p>
    <w:p w:rsidR="00160B9E" w:rsidRDefault="00160B9E" w:rsidP="00CA7565">
      <w:pPr>
        <w:pStyle w:val="Body"/>
      </w:pPr>
      <w:r>
        <w:t>SPECCHIO searches its Reference Panel table and attempts to find a match for any Reference Panel specified in the input Spectrum.</w:t>
      </w:r>
    </w:p>
    <w:p w:rsidR="00CA7565" w:rsidRDefault="00CA7565" w:rsidP="00CA7565">
      <w:pPr>
        <w:pStyle w:val="Body"/>
      </w:pPr>
      <w:r>
        <w:t xml:space="preserve">If </w:t>
      </w:r>
      <w:r w:rsidR="00F52044">
        <w:t>SPECCHIO</w:t>
      </w:r>
      <w:r>
        <w:t xml:space="preserve"> does not find a match for </w:t>
      </w:r>
      <w:r w:rsidR="00160B9E">
        <w:t xml:space="preserve">the Reference Panel in its </w:t>
      </w:r>
      <w:r>
        <w:t xml:space="preserve">tables, it will set the </w:t>
      </w:r>
      <w:r w:rsidR="00160B9E">
        <w:t>Reference Panel</w:t>
      </w:r>
      <w:r>
        <w:t xml:space="preserve"> Metadata Attribute value to </w:t>
      </w:r>
      <w:r w:rsidRPr="00DC15DA">
        <w:rPr>
          <w:rStyle w:val="GUIWord"/>
        </w:rPr>
        <w:t>Nil</w:t>
      </w:r>
      <w:r>
        <w:t xml:space="preserve">, and attempt to store the Reference Panel name in the </w:t>
      </w:r>
      <w:r w:rsidRPr="00CA7565">
        <w:rPr>
          <w:rStyle w:val="GUIWord"/>
        </w:rPr>
        <w:t>White Reference Panel Name</w:t>
      </w:r>
      <w:r>
        <w:t xml:space="preserve"> Metadata Attribute.</w:t>
      </w:r>
    </w:p>
    <w:p w:rsidR="00CA7565" w:rsidRDefault="00160B9E" w:rsidP="00160B9E">
      <w:pPr>
        <w:pStyle w:val="Note"/>
      </w:pPr>
      <w:r>
        <w:lastRenderedPageBreak/>
        <w:t>Note</w:t>
      </w:r>
      <w:r>
        <w:tab/>
      </w:r>
      <w:r w:rsidR="00DC15DA">
        <w:t xml:space="preserve">After uploading Spectra, use the Metadata Editor to check the setting of the Reference Panel which </w:t>
      </w:r>
      <w:r w:rsidR="00F52044">
        <w:t>SPECCHIO</w:t>
      </w:r>
      <w:r w:rsidR="00DC15DA">
        <w:t xml:space="preserve"> has tried to determine from the input Spectra.</w:t>
      </w:r>
      <w:r>
        <w:t xml:space="preserve"> </w:t>
      </w:r>
      <w:r w:rsidR="00DC15DA">
        <w:t xml:space="preserve">If </w:t>
      </w:r>
      <w:r>
        <w:t>it is</w:t>
      </w:r>
      <w:r w:rsidR="00DC15DA">
        <w:t xml:space="preserve"> not </w:t>
      </w:r>
      <w:r w:rsidR="00CA7565">
        <w:t xml:space="preserve">set or not </w:t>
      </w:r>
      <w:r w:rsidR="00DC15DA">
        <w:t>correct, use the M</w:t>
      </w:r>
      <w:r w:rsidR="00CA7565">
        <w:t xml:space="preserve">etadata Editor to correct </w:t>
      </w:r>
      <w:r>
        <w:t>it</w:t>
      </w:r>
      <w:r w:rsidR="00CA7565">
        <w:t>.</w:t>
      </w:r>
    </w:p>
    <w:p w:rsidR="00DC15DA" w:rsidRDefault="00DC15DA" w:rsidP="00DC15DA">
      <w:pPr>
        <w:pStyle w:val="Body"/>
      </w:pPr>
      <w:r>
        <w:t xml:space="preserve">See </w:t>
      </w:r>
      <w:r w:rsidR="00C63D4F">
        <w:fldChar w:fldCharType="begin"/>
      </w:r>
      <w:r w:rsidR="00C63D4F">
        <w:instrText xml:space="preserve"> REF _Ref357586671 \r \h  \* MERGEFORMAT </w:instrText>
      </w:r>
      <w:r w:rsidR="00C63D4F">
        <w:fldChar w:fldCharType="separate"/>
      </w:r>
      <w:r w:rsidR="00D568CA" w:rsidRPr="00D568CA">
        <w:rPr>
          <w:rStyle w:val="CrossReference"/>
        </w:rPr>
        <w:t>4.16</w:t>
      </w:r>
      <w:r w:rsidR="00C63D4F">
        <w:fldChar w:fldCharType="end"/>
      </w:r>
      <w:r w:rsidRPr="00A956D2">
        <w:rPr>
          <w:rStyle w:val="CrossReference"/>
        </w:rPr>
        <w:t xml:space="preserve"> </w:t>
      </w:r>
      <w:r w:rsidR="00C63D4F">
        <w:fldChar w:fldCharType="begin"/>
      </w:r>
      <w:r w:rsidR="00C63D4F">
        <w:instrText xml:space="preserve"> REF _Ref357586673 \h  \* MERGEFORMAT </w:instrText>
      </w:r>
      <w:r w:rsidR="00C63D4F">
        <w:fldChar w:fldCharType="separate"/>
      </w:r>
      <w:r w:rsidR="00D568CA" w:rsidRPr="00D568CA">
        <w:rPr>
          <w:rStyle w:val="CrossReference"/>
        </w:rPr>
        <w:t>Displaying and Editing Metadata</w:t>
      </w:r>
      <w:r w:rsidR="00C63D4F">
        <w:fldChar w:fldCharType="end"/>
      </w:r>
      <w:r>
        <w:t xml:space="preserve"> for more information on the Metadata Editor.</w:t>
      </w:r>
    </w:p>
    <w:p w:rsidR="008A4456" w:rsidRDefault="008A4456" w:rsidP="008A4456">
      <w:pPr>
        <w:pStyle w:val="HeadingSubUnnumbered"/>
      </w:pPr>
      <w:r>
        <w:t>Handling Spectrum upload errors</w:t>
      </w:r>
    </w:p>
    <w:p w:rsidR="00ED55EC" w:rsidRDefault="00ED55EC" w:rsidP="00ED55EC">
      <w:pPr>
        <w:pStyle w:val="Warning"/>
      </w:pPr>
      <w:r>
        <w:t>Warning</w:t>
      </w:r>
      <w:r>
        <w:tab/>
        <w:t xml:space="preserve">If the message box advising successful completion does not appear, the upload did not complete normally. Check the count of uploaded </w:t>
      </w:r>
      <w:r w:rsidR="007F4F37">
        <w:t>Spectr</w:t>
      </w:r>
      <w:r>
        <w:t xml:space="preserve">a </w:t>
      </w:r>
      <w:r w:rsidR="0033520F">
        <w:t>to determine how much</w:t>
      </w:r>
      <w:r>
        <w:t xml:space="preserve"> was completed. See below for information on recovering from upload errors.</w:t>
      </w:r>
    </w:p>
    <w:p w:rsidR="00945FEF" w:rsidRDefault="00945FEF" w:rsidP="00EC5FA4">
      <w:pPr>
        <w:pStyle w:val="Body"/>
      </w:pPr>
      <w:r>
        <w:t xml:space="preserve">If a </w:t>
      </w:r>
      <w:r w:rsidR="00EE5F6F">
        <w:t>folder</w:t>
      </w:r>
      <w:r>
        <w:t xml:space="preserve"> contains unknown file types, </w:t>
      </w:r>
      <w:r w:rsidR="002E3320">
        <w:t xml:space="preserve">mixed file types or files with invalid data, the loading process will stop. </w:t>
      </w:r>
      <w:r w:rsidR="008A4456">
        <w:t>A dialog box</w:t>
      </w:r>
      <w:r w:rsidR="008A4456" w:rsidRPr="008A4456">
        <w:t xml:space="preserve"> </w:t>
      </w:r>
      <w:r w:rsidR="008A4456">
        <w:t>will generally appear, indicating the offending file and the cause of the problem.</w:t>
      </w:r>
    </w:p>
    <w:p w:rsidR="002E3320" w:rsidRDefault="002E3320" w:rsidP="00EC5FA4">
      <w:pPr>
        <w:pStyle w:val="Body"/>
      </w:pPr>
      <w:r>
        <w:t xml:space="preserve">You should check </w:t>
      </w:r>
      <w:r w:rsidR="008A4456">
        <w:t>the cause of the problem</w:t>
      </w:r>
      <w:r>
        <w:t xml:space="preserve">, rectify it and </w:t>
      </w:r>
      <w:r w:rsidR="008A4456">
        <w:t>attempt</w:t>
      </w:r>
      <w:r>
        <w:t xml:space="preserve"> the upload again. Spectra which successfully uploaded the first time will not be uploaded again.</w:t>
      </w:r>
    </w:p>
    <w:p w:rsidR="00FE5251" w:rsidRDefault="00FE5251" w:rsidP="00BA3445">
      <w:pPr>
        <w:pStyle w:val="Heading2"/>
      </w:pPr>
      <w:bookmarkStart w:id="213" w:name="_Toc359579923"/>
      <w:bookmarkStart w:id="214" w:name="_Ref157236952"/>
      <w:bookmarkEnd w:id="212"/>
      <w:r>
        <w:t xml:space="preserve">Loading </w:t>
      </w:r>
      <w:r w:rsidR="00D806CC">
        <w:t>A</w:t>
      </w:r>
      <w:r>
        <w:t>dditional Spectral Data</w:t>
      </w:r>
      <w:bookmarkEnd w:id="213"/>
    </w:p>
    <w:p w:rsidR="00FE5251" w:rsidRDefault="00FE5251" w:rsidP="00FE5251">
      <w:pPr>
        <w:pStyle w:val="Body"/>
      </w:pPr>
      <w:r>
        <w:t xml:space="preserve">If further </w:t>
      </w:r>
      <w:r w:rsidR="007F4F37">
        <w:t>Spectr</w:t>
      </w:r>
      <w:r>
        <w:t xml:space="preserve">al data becomes available for your Campaign, it is possible to </w:t>
      </w:r>
      <w:proofErr w:type="gramStart"/>
      <w:r>
        <w:t>conveniently</w:t>
      </w:r>
      <w:proofErr w:type="gramEnd"/>
      <w:r>
        <w:t xml:space="preserve"> add it to your existing </w:t>
      </w:r>
      <w:r w:rsidR="00F52044">
        <w:t>SPECCHIO</w:t>
      </w:r>
      <w:r>
        <w:t xml:space="preserve"> Campaign.</w:t>
      </w:r>
    </w:p>
    <w:p w:rsidR="00D806CC" w:rsidRDefault="00D806CC" w:rsidP="00FE5251">
      <w:pPr>
        <w:pStyle w:val="Body"/>
      </w:pPr>
      <w:r>
        <w:t>There are a number of different scenarios which may apply.</w:t>
      </w:r>
    </w:p>
    <w:p w:rsidR="00D806CC" w:rsidRDefault="00D806CC" w:rsidP="00D806CC">
      <w:pPr>
        <w:pStyle w:val="Heading3"/>
      </w:pPr>
      <w:bookmarkStart w:id="215" w:name="_Toc359579924"/>
      <w:r>
        <w:t>Uploading Addition Spectral Data from the Same Computer</w:t>
      </w:r>
      <w:bookmarkEnd w:id="215"/>
    </w:p>
    <w:p w:rsidR="00CA7565" w:rsidRDefault="00D806CC" w:rsidP="00D806CC">
      <w:pPr>
        <w:pStyle w:val="Body"/>
      </w:pPr>
      <w:r>
        <w:t>In this case, a</w:t>
      </w:r>
      <w:r w:rsidR="00CA7565" w:rsidRPr="008E2F3C">
        <w:t xml:space="preserve">dd the new </w:t>
      </w:r>
      <w:r w:rsidR="007F4F37">
        <w:t>Spectr</w:t>
      </w:r>
      <w:r w:rsidR="00CA7565" w:rsidRPr="008E2F3C">
        <w:t xml:space="preserve">al data to the existing </w:t>
      </w:r>
      <w:r w:rsidR="00EE5F6F">
        <w:t>sub-folder</w:t>
      </w:r>
      <w:r w:rsidR="00CA7565" w:rsidRPr="008E2F3C">
        <w:t xml:space="preserve"> structure </w:t>
      </w:r>
      <w:r w:rsidR="00CA7565">
        <w:t xml:space="preserve">on your computer’s disk </w:t>
      </w:r>
      <w:r w:rsidR="00CA7565" w:rsidRPr="008E2F3C">
        <w:t xml:space="preserve">from which you uploaded the original </w:t>
      </w:r>
      <w:r w:rsidR="007F4F37">
        <w:t>Spectr</w:t>
      </w:r>
      <w:r w:rsidR="00CA7565" w:rsidRPr="008E2F3C">
        <w:t>al data.</w:t>
      </w:r>
    </w:p>
    <w:p w:rsidR="00CA7565" w:rsidRDefault="00CA7565" w:rsidP="00CA7565">
      <w:pPr>
        <w:pStyle w:val="Bullet"/>
      </w:pPr>
      <w:r w:rsidRPr="008E2F3C">
        <w:t xml:space="preserve">Do not add any files other than Spectral data and ensure that all files within each </w:t>
      </w:r>
      <w:r w:rsidR="00EE5F6F">
        <w:t>sub-folder</w:t>
      </w:r>
      <w:r w:rsidRPr="008E2F3C">
        <w:t xml:space="preserve"> </w:t>
      </w:r>
      <w:r>
        <w:t>have</w:t>
      </w:r>
      <w:r w:rsidRPr="008E2F3C">
        <w:t xml:space="preserve"> the same file format.</w:t>
      </w:r>
    </w:p>
    <w:p w:rsidR="00CA7565" w:rsidRDefault="00CA7565" w:rsidP="00CA7565">
      <w:pPr>
        <w:pStyle w:val="Bullet"/>
      </w:pPr>
      <w:r w:rsidRPr="008E2F3C">
        <w:t>Do not change the file names of any of the original files.</w:t>
      </w:r>
    </w:p>
    <w:p w:rsidR="00CA7565" w:rsidRDefault="00CA7565" w:rsidP="00CA7565">
      <w:pPr>
        <w:pStyle w:val="Bullet"/>
      </w:pPr>
      <w:r w:rsidRPr="008E2F3C">
        <w:t xml:space="preserve">Do not change or rename the </w:t>
      </w:r>
      <w:r>
        <w:t>sub-</w:t>
      </w:r>
      <w:r w:rsidR="00EE5F6F">
        <w:t>folders</w:t>
      </w:r>
      <w:r w:rsidRPr="008E2F3C">
        <w:t>, but you may add new sub-</w:t>
      </w:r>
      <w:r w:rsidR="00EE5F6F">
        <w:t>folders</w:t>
      </w:r>
      <w:r w:rsidRPr="008E2F3C">
        <w:t>.</w:t>
      </w:r>
    </w:p>
    <w:p w:rsidR="00CA7565" w:rsidRDefault="00CA7565" w:rsidP="00CA7565">
      <w:pPr>
        <w:pStyle w:val="Body"/>
      </w:pPr>
      <w:r>
        <w:t>To upload the new Spectral data, follow the process described in section</w:t>
      </w:r>
      <w:r w:rsidR="00D806CC">
        <w:t xml:space="preserve"> </w:t>
      </w:r>
      <w:r w:rsidR="00C63D4F">
        <w:fldChar w:fldCharType="begin"/>
      </w:r>
      <w:r w:rsidR="00C63D4F">
        <w:instrText xml:space="preserve"> REF _Ref358983057 \r \h  \* MERGEFORMAT </w:instrText>
      </w:r>
      <w:r w:rsidR="00C63D4F">
        <w:fldChar w:fldCharType="separate"/>
      </w:r>
      <w:r w:rsidR="00D568CA" w:rsidRPr="00D568CA">
        <w:rPr>
          <w:rStyle w:val="CrossReference"/>
        </w:rPr>
        <w:t>4.12</w:t>
      </w:r>
      <w:r w:rsidR="00C63D4F">
        <w:fldChar w:fldCharType="end"/>
      </w:r>
      <w:r w:rsidR="00D806CC" w:rsidRPr="00D806CC">
        <w:rPr>
          <w:rStyle w:val="CrossReference"/>
        </w:rPr>
        <w:t xml:space="preserve"> </w:t>
      </w:r>
      <w:r w:rsidR="00C63D4F">
        <w:fldChar w:fldCharType="begin"/>
      </w:r>
      <w:r w:rsidR="00C63D4F">
        <w:instrText xml:space="preserve"> REF _Ref358983060 \h  \* MERGEFORMAT </w:instrText>
      </w:r>
      <w:r w:rsidR="00C63D4F">
        <w:fldChar w:fldCharType="separate"/>
      </w:r>
      <w:r w:rsidR="00D568CA" w:rsidRPr="00D568CA">
        <w:rPr>
          <w:rStyle w:val="CrossReference"/>
        </w:rPr>
        <w:t>Loading Campaign Spectral Data</w:t>
      </w:r>
      <w:r w:rsidR="00C63D4F">
        <w:fldChar w:fldCharType="end"/>
      </w:r>
      <w:r>
        <w:t xml:space="preserve">. Only </w:t>
      </w:r>
      <w:r w:rsidR="00784930">
        <w:t xml:space="preserve">the </w:t>
      </w:r>
      <w:r>
        <w:t>new data will be loaded.</w:t>
      </w:r>
    </w:p>
    <w:p w:rsidR="00106B3F" w:rsidRDefault="00106B3F" w:rsidP="00106B3F">
      <w:pPr>
        <w:pStyle w:val="Note"/>
      </w:pPr>
      <w:r>
        <w:t>Note</w:t>
      </w:r>
      <w:r>
        <w:tab/>
        <w:t>Do not add additional Spectra to files that hold multiple Spectra, such as TXT and XLS</w:t>
      </w:r>
      <w:r w:rsidR="00D806CC">
        <w:t xml:space="preserve"> files</w:t>
      </w:r>
      <w:r>
        <w:t>. The loading process checks for existing data at the file level, so the existing file will be detected and not loaded, missing the new data.</w:t>
      </w:r>
    </w:p>
    <w:p w:rsidR="00106B3F" w:rsidRDefault="00106B3F" w:rsidP="00106B3F">
      <w:pPr>
        <w:pStyle w:val="Body"/>
      </w:pPr>
      <w:r>
        <w:t xml:space="preserve">After uploading new data you may need to set the </w:t>
      </w:r>
      <w:r w:rsidR="007F4F37">
        <w:t>Metadata</w:t>
      </w:r>
      <w:r>
        <w:t xml:space="preserve"> for the new data. Depending on your Campaign Hierarchy design, the new data may be interspersed with your existing data. Take care not to delete or corrupt the </w:t>
      </w:r>
      <w:r w:rsidR="007F4F37">
        <w:t>Metadata</w:t>
      </w:r>
      <w:r>
        <w:t xml:space="preserve"> on your existing data by ensuring that you select only your new Spectra when you update the </w:t>
      </w:r>
      <w:r w:rsidR="007F4F37">
        <w:t>Metadata</w:t>
      </w:r>
      <w:r>
        <w:t>.</w:t>
      </w:r>
    </w:p>
    <w:p w:rsidR="008F2BEE" w:rsidRDefault="00106B3F" w:rsidP="00106B3F">
      <w:pPr>
        <w:pStyle w:val="Warning"/>
      </w:pPr>
      <w:r>
        <w:t>Warning</w:t>
      </w:r>
      <w:r>
        <w:tab/>
      </w:r>
      <w:r w:rsidR="008F2BEE">
        <w:t>This particularly applies to UTC time changes</w:t>
      </w:r>
      <w:r>
        <w:t>, where applying the same time change a second time will add or subtract the time difference again, yielding an incorrect result</w:t>
      </w:r>
      <w:r w:rsidR="008F2BEE">
        <w:t>.</w:t>
      </w:r>
    </w:p>
    <w:p w:rsidR="00FE5251" w:rsidRDefault="00FE5251" w:rsidP="007D43F6">
      <w:pPr>
        <w:pStyle w:val="Heading3"/>
      </w:pPr>
      <w:bookmarkStart w:id="216" w:name="_Toc359579925"/>
      <w:r>
        <w:t>Uploading Additional Spectral Data from a Second Computer</w:t>
      </w:r>
      <w:bookmarkEnd w:id="216"/>
    </w:p>
    <w:p w:rsidR="00106B3F" w:rsidRDefault="00F52044" w:rsidP="00C20C86">
      <w:pPr>
        <w:pStyle w:val="Body"/>
      </w:pPr>
      <w:r>
        <w:t>SPECCHIO</w:t>
      </w:r>
      <w:r w:rsidR="00106B3F">
        <w:t xml:space="preserve"> permits multiple Paths to be stored against each Campaign</w:t>
      </w:r>
      <w:r w:rsidR="007E101B">
        <w:t>.</w:t>
      </w:r>
      <w:r w:rsidR="00784930">
        <w:t xml:space="preserve"> This permits the same data to b</w:t>
      </w:r>
      <w:r w:rsidR="007E101B">
        <w:t xml:space="preserve">e managed and augmented </w:t>
      </w:r>
      <w:r w:rsidR="00C20C86">
        <w:t>from multiple computers.</w:t>
      </w:r>
    </w:p>
    <w:p w:rsidR="00106B3F" w:rsidRDefault="00106B3F" w:rsidP="00106B3F">
      <w:pPr>
        <w:pStyle w:val="ProcessHeading"/>
      </w:pPr>
      <w:proofErr w:type="gramStart"/>
      <w:r>
        <w:t>To upload from a second computer...</w:t>
      </w:r>
      <w:proofErr w:type="gramEnd"/>
    </w:p>
    <w:tbl>
      <w:tblPr>
        <w:tblStyle w:val="Instructions"/>
        <w:tblW w:w="0" w:type="auto"/>
        <w:tblLook w:val="04A0" w:firstRow="1" w:lastRow="0" w:firstColumn="1" w:lastColumn="0" w:noHBand="0" w:noVBand="1"/>
      </w:tblPr>
      <w:tblGrid>
        <w:gridCol w:w="8862"/>
      </w:tblGrid>
      <w:tr w:rsidR="00106B3F" w:rsidTr="00425801">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106B3F" w:rsidRDefault="00106B3F" w:rsidP="00106B3F">
            <w:pPr>
              <w:pStyle w:val="ProcessStep"/>
            </w:pPr>
            <w:r>
              <w:t xml:space="preserve">On the second computer, make an exact copy of the entire Campaign </w:t>
            </w:r>
            <w:r w:rsidR="00EE5F6F">
              <w:t>folder</w:t>
            </w:r>
            <w:r>
              <w:t xml:space="preserve"> tree as </w:t>
            </w:r>
            <w:r>
              <w:lastRenderedPageBreak/>
              <w:t>it was uploaded from the first computer. It does not have to</w:t>
            </w:r>
            <w:r w:rsidR="0070613F">
              <w:t xml:space="preserve"> be in the same location as it was on the first computer, but the </w:t>
            </w:r>
            <w:r w:rsidR="00EE5F6F">
              <w:t>sub-folder</w:t>
            </w:r>
            <w:r w:rsidR="0070613F">
              <w:t xml:space="preserve"> </w:t>
            </w:r>
            <w:r w:rsidR="008A4456">
              <w:t xml:space="preserve">structure, </w:t>
            </w:r>
            <w:r w:rsidR="00EE5F6F">
              <w:t>sub-folder</w:t>
            </w:r>
            <w:r w:rsidR="008A4456">
              <w:t xml:space="preserve"> names </w:t>
            </w:r>
            <w:r w:rsidR="0070613F">
              <w:t xml:space="preserve">and file names </w:t>
            </w:r>
            <w:r w:rsidR="00425801">
              <w:t>must</w:t>
            </w:r>
            <w:r w:rsidR="0070613F">
              <w:t xml:space="preserve"> be identical.</w:t>
            </w:r>
          </w:p>
          <w:p w:rsidR="0070613F" w:rsidRDefault="008A4456" w:rsidP="00106B3F">
            <w:pPr>
              <w:pStyle w:val="ProcessStep"/>
            </w:pPr>
            <w:r>
              <w:t>Add</w:t>
            </w:r>
            <w:r w:rsidR="0070613F">
              <w:t xml:space="preserve"> the new hierarchy sub-</w:t>
            </w:r>
            <w:r w:rsidR="00EE5F6F">
              <w:t>folders</w:t>
            </w:r>
            <w:r w:rsidR="0070613F">
              <w:t xml:space="preserve"> and files </w:t>
            </w:r>
            <w:r>
              <w:t xml:space="preserve">into the existing </w:t>
            </w:r>
            <w:r w:rsidR="00EE5F6F">
              <w:t>sub-folder</w:t>
            </w:r>
            <w:r>
              <w:t xml:space="preserve"> structure</w:t>
            </w:r>
            <w:r w:rsidR="0070613F">
              <w:t>.</w:t>
            </w:r>
          </w:p>
          <w:p w:rsidR="0070613F" w:rsidRDefault="0070613F" w:rsidP="00106B3F">
            <w:pPr>
              <w:pStyle w:val="ProcessStep"/>
            </w:pPr>
            <w:r>
              <w:t xml:space="preserve">Select </w:t>
            </w:r>
            <w:r w:rsidRPr="0070613F">
              <w:rPr>
                <w:rStyle w:val="GUIWord"/>
              </w:rPr>
              <w:t>Data Input</w:t>
            </w:r>
            <w:r>
              <w:t xml:space="preserve"> and </w:t>
            </w:r>
            <w:r w:rsidRPr="0070613F">
              <w:rPr>
                <w:rStyle w:val="GUIWord"/>
              </w:rPr>
              <w:t>Load campaign data</w:t>
            </w:r>
            <w:r>
              <w:t xml:space="preserve"> from the menu on the Main Window.</w:t>
            </w:r>
          </w:p>
          <w:p w:rsidR="0070613F" w:rsidRDefault="0070613F" w:rsidP="0070613F">
            <w:pPr>
              <w:pStyle w:val="ProcessStep"/>
            </w:pPr>
            <w:r>
              <w:t xml:space="preserve">From the drop down list for the </w:t>
            </w:r>
            <w:r w:rsidRPr="0070613F">
              <w:rPr>
                <w:rStyle w:val="GUIWord"/>
              </w:rPr>
              <w:t>Campaign name:</w:t>
            </w:r>
            <w:r>
              <w:t xml:space="preserve"> control, select the name of the Campaign you are uploading to. The list of paths in the </w:t>
            </w:r>
            <w:r w:rsidRPr="0070613F">
              <w:rPr>
                <w:rStyle w:val="GUIWord"/>
              </w:rPr>
              <w:t>Path:</w:t>
            </w:r>
            <w:r>
              <w:t xml:space="preserve"> box will change to be those defined for the selected Campaign.</w:t>
            </w:r>
          </w:p>
          <w:p w:rsidR="00022B31" w:rsidRDefault="00022B31" w:rsidP="00022B31">
            <w:pPr>
              <w:pStyle w:val="Figure"/>
            </w:pPr>
            <w:r>
              <w:rPr>
                <w:lang w:val="en-AU" w:eastAsia="en-AU"/>
              </w:rPr>
              <w:drawing>
                <wp:inline distT="0" distB="0" distL="0" distR="0" wp14:anchorId="420226CA" wp14:editId="6796DE02">
                  <wp:extent cx="2737798" cy="1644349"/>
                  <wp:effectExtent l="0" t="19050" r="81602" b="51101"/>
                  <wp:docPr id="6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7"/>
                          <a:srcRect/>
                          <a:stretch>
                            <a:fillRect/>
                          </a:stretch>
                        </pic:blipFill>
                        <pic:spPr bwMode="auto">
                          <a:xfrm>
                            <a:off x="0" y="0"/>
                            <a:ext cx="2741657" cy="164666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022B31" w:rsidRDefault="00022B31" w:rsidP="00022B31">
            <w:pPr>
              <w:pStyle w:val="Caption"/>
            </w:pPr>
            <w:r w:rsidRPr="00084655">
              <w:t xml:space="preserve">Figure </w:t>
            </w:r>
            <w:fldSimple w:instr=" SEQ Figure \* ARABIC ">
              <w:r w:rsidR="00D568CA">
                <w:rPr>
                  <w:noProof/>
                </w:rPr>
                <w:t>25</w:t>
              </w:r>
            </w:fldSimple>
            <w:r w:rsidRPr="00084655">
              <w:t xml:space="preserve">: </w:t>
            </w:r>
            <w:r>
              <w:t>File upload dialog showing no paths</w:t>
            </w:r>
          </w:p>
          <w:p w:rsidR="00022B31" w:rsidRPr="006E0514" w:rsidRDefault="00022B31" w:rsidP="00022B31">
            <w:pPr>
              <w:pStyle w:val="ProcessStepFollow"/>
            </w:pPr>
            <w:r>
              <w:t>SPECCHIO</w:t>
            </w:r>
            <w:r w:rsidRPr="006E0514">
              <w:t xml:space="preserve"> stores every path name that has been used to upload data to this Campaign. However, in this box it will only display those paths which point to location</w:t>
            </w:r>
            <w:r>
              <w:t>s</w:t>
            </w:r>
            <w:r w:rsidRPr="006E0514">
              <w:t xml:space="preserve"> </w:t>
            </w:r>
            <w:r>
              <w:t xml:space="preserve">which exist </w:t>
            </w:r>
            <w:r w:rsidRPr="006E0514">
              <w:t>on your computer.</w:t>
            </w:r>
            <w:r>
              <w:t xml:space="preserve"> In this scenario, it is likely that no existing paths will be valid on your computer and so no paths will be shown in this dialog box for the Campaign in question.</w:t>
            </w:r>
          </w:p>
          <w:p w:rsidR="0070613F" w:rsidRDefault="0070613F" w:rsidP="0070613F">
            <w:pPr>
              <w:pStyle w:val="ProcessStep"/>
            </w:pPr>
            <w:r>
              <w:t xml:space="preserve">Click </w:t>
            </w:r>
            <w:proofErr w:type="gramStart"/>
            <w:r>
              <w:t xml:space="preserve">on </w:t>
            </w:r>
            <w:r w:rsidRPr="0070613F">
              <w:rPr>
                <w:rStyle w:val="ActionButton"/>
              </w:rPr>
              <w:t> New</w:t>
            </w:r>
            <w:proofErr w:type="gramEnd"/>
            <w:r w:rsidRPr="0070613F">
              <w:rPr>
                <w:rStyle w:val="ActionButton"/>
              </w:rPr>
              <w:t xml:space="preserve"> Path </w:t>
            </w:r>
            <w:r>
              <w:t>. A file selection dialog will open.</w:t>
            </w:r>
          </w:p>
          <w:p w:rsidR="0070613F" w:rsidRDefault="0070613F" w:rsidP="0070613F">
            <w:pPr>
              <w:pStyle w:val="ProcessStep"/>
            </w:pPr>
            <w:r>
              <w:t xml:space="preserve">Navigate to the </w:t>
            </w:r>
            <w:r w:rsidR="00EE5F6F">
              <w:t>folder</w:t>
            </w:r>
            <w:r>
              <w:t xml:space="preserve"> that you copied to your computer and select it. This new path will be added to the list of paths in the </w:t>
            </w:r>
            <w:r w:rsidRPr="0070613F">
              <w:rPr>
                <w:rStyle w:val="GUIWord"/>
              </w:rPr>
              <w:t>Path:</w:t>
            </w:r>
            <w:r>
              <w:t xml:space="preserve"> box.</w:t>
            </w:r>
            <w:r w:rsidR="00BA72CF">
              <w:t xml:space="preserve"> Be sure to se</w:t>
            </w:r>
            <w:r w:rsidR="00425801">
              <w:t xml:space="preserve">lect the right level </w:t>
            </w:r>
            <w:r w:rsidR="00EE5F6F">
              <w:t>folder</w:t>
            </w:r>
            <w:r w:rsidR="00425801">
              <w:t>.</w:t>
            </w:r>
          </w:p>
          <w:p w:rsidR="0070613F" w:rsidRDefault="0070613F" w:rsidP="00856756">
            <w:pPr>
              <w:pStyle w:val="ProcessStep"/>
            </w:pPr>
            <w:proofErr w:type="gramStart"/>
            <w:r>
              <w:t xml:space="preserve">Click </w:t>
            </w:r>
            <w:r w:rsidRPr="0070613F">
              <w:rPr>
                <w:rStyle w:val="ActionButton"/>
              </w:rPr>
              <w:t> Load</w:t>
            </w:r>
            <w:proofErr w:type="gramEnd"/>
            <w:r w:rsidRPr="0070613F">
              <w:rPr>
                <w:rStyle w:val="ActionButton"/>
              </w:rPr>
              <w:t> </w:t>
            </w:r>
            <w:r>
              <w:t xml:space="preserve">. The dialog box will close and </w:t>
            </w:r>
            <w:r w:rsidR="00425801">
              <w:t>progress</w:t>
            </w:r>
            <w:r>
              <w:t xml:space="preserve"> messages will be shown in the </w:t>
            </w:r>
            <w:r w:rsidR="00856756">
              <w:t>right</w:t>
            </w:r>
            <w:r>
              <w:t xml:space="preserve"> hand part of the Main Window indicating the total number of files that have been found, and the number of new Spectra which have been loaded.</w:t>
            </w:r>
          </w:p>
        </w:tc>
      </w:tr>
    </w:tbl>
    <w:p w:rsidR="00425801" w:rsidRDefault="00425801" w:rsidP="00425801">
      <w:pPr>
        <w:pStyle w:val="Warning"/>
      </w:pPr>
      <w:bookmarkStart w:id="217" w:name="_Ref157338239"/>
      <w:bookmarkStart w:id="218" w:name="_Toc355280384"/>
      <w:bookmarkStart w:id="219" w:name="_Ref356551581"/>
      <w:bookmarkStart w:id="220" w:name="_Ref356551584"/>
      <w:r>
        <w:lastRenderedPageBreak/>
        <w:t>Warning</w:t>
      </w:r>
      <w:r>
        <w:tab/>
        <w:t xml:space="preserve">If you select the </w:t>
      </w:r>
      <w:r w:rsidR="00EE5F6F">
        <w:t>folder</w:t>
      </w:r>
      <w:r>
        <w:t xml:space="preserve"> above or below the one selected when the Campaign was first loaded, it will not be recognised as the same </w:t>
      </w:r>
      <w:r w:rsidR="00EE5F6F">
        <w:t>folder</w:t>
      </w:r>
      <w:r>
        <w:t xml:space="preserve"> and will cause all of the existing data to be duplicated in your </w:t>
      </w:r>
      <w:r w:rsidR="00F52044">
        <w:t>SPECCHIO</w:t>
      </w:r>
      <w:r>
        <w:t xml:space="preserve"> Campaign.</w:t>
      </w:r>
    </w:p>
    <w:p w:rsidR="00D806CC" w:rsidRDefault="00D806CC" w:rsidP="00D806CC">
      <w:pPr>
        <w:pStyle w:val="Heading3"/>
      </w:pPr>
      <w:bookmarkStart w:id="221" w:name="_Toc359579926"/>
      <w:bookmarkStart w:id="222" w:name="_Ref357690312"/>
      <w:bookmarkStart w:id="223" w:name="_Ref357690316"/>
      <w:r>
        <w:t xml:space="preserve">Uploading Additional Spectral Data </w:t>
      </w:r>
      <w:r w:rsidR="003C09DA">
        <w:t>in</w:t>
      </w:r>
      <w:r>
        <w:t xml:space="preserve"> a New Data Hierarchy</w:t>
      </w:r>
      <w:bookmarkEnd w:id="221"/>
    </w:p>
    <w:p w:rsidR="00D806CC" w:rsidRDefault="007E101B" w:rsidP="00D806CC">
      <w:pPr>
        <w:pStyle w:val="Body"/>
      </w:pPr>
      <w:r>
        <w:t xml:space="preserve">There are often cases when a new set of Spectra is required to be uploaded, and this </w:t>
      </w:r>
      <w:r w:rsidR="00022B31">
        <w:t xml:space="preserve">new </w:t>
      </w:r>
      <w:r>
        <w:t>set does not relate to the existing Spectra in the Campaign</w:t>
      </w:r>
      <w:r w:rsidR="00D806CC">
        <w:t>.</w:t>
      </w:r>
      <w:r>
        <w:t xml:space="preserve"> In this case, a new </w:t>
      </w:r>
      <w:r w:rsidR="00EE5F6F">
        <w:t>folder</w:t>
      </w:r>
      <w:r>
        <w:t xml:space="preserve"> structure can be created at the top </w:t>
      </w:r>
      <w:r w:rsidR="00212938">
        <w:t>level</w:t>
      </w:r>
      <w:r>
        <w:t xml:space="preserve"> of the Campaign.</w:t>
      </w:r>
    </w:p>
    <w:p w:rsidR="007E101B" w:rsidRDefault="003C09DA" w:rsidP="003C09DA">
      <w:pPr>
        <w:pStyle w:val="Figure"/>
      </w:pPr>
      <w:r>
        <w:rPr>
          <w:lang w:val="en-AU" w:eastAsia="en-AU"/>
        </w:rPr>
        <w:lastRenderedPageBreak/>
        <w:drawing>
          <wp:inline distT="0" distB="0" distL="0" distR="0" wp14:anchorId="21CFEFA2" wp14:editId="4128EBD3">
            <wp:extent cx="1400318" cy="804390"/>
            <wp:effectExtent l="0" t="19050" r="85582" b="528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a:srcRect l="1632" t="48311" r="80179" b="20946"/>
                    <a:stretch>
                      <a:fillRect/>
                    </a:stretch>
                  </pic:blipFill>
                  <pic:spPr bwMode="auto">
                    <a:xfrm>
                      <a:off x="0" y="0"/>
                      <a:ext cx="1400318" cy="80439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212938" w:rsidRDefault="00212938" w:rsidP="00212938">
      <w:pPr>
        <w:pStyle w:val="Caption"/>
      </w:pPr>
      <w:r w:rsidRPr="00084655">
        <w:t xml:space="preserve">Figure </w:t>
      </w:r>
      <w:fldSimple w:instr=" SEQ Figure \* ARABIC ">
        <w:r w:rsidR="00D568CA">
          <w:rPr>
            <w:noProof/>
          </w:rPr>
          <w:t>26</w:t>
        </w:r>
      </w:fldSimple>
      <w:r w:rsidRPr="00084655">
        <w:t xml:space="preserve">: </w:t>
      </w:r>
      <w:r>
        <w:t>Data Hierarchy of GER example after initial load</w:t>
      </w:r>
    </w:p>
    <w:p w:rsidR="007E101B" w:rsidRDefault="00212938" w:rsidP="00D806CC">
      <w:pPr>
        <w:pStyle w:val="Body"/>
      </w:pPr>
      <w:r>
        <w:t xml:space="preserve">In the above example, there is one sub-folder </w:t>
      </w:r>
      <w:r w:rsidR="00856756">
        <w:t>in</w:t>
      </w:r>
      <w:r>
        <w:t xml:space="preserve"> the GER Example. If the user has performed a second largely independent part of the experiment, its results may be loaded as a new top level folder in the Campaign.</w:t>
      </w:r>
    </w:p>
    <w:p w:rsidR="007E101B" w:rsidRDefault="00112804" w:rsidP="00AA31FF">
      <w:pPr>
        <w:pStyle w:val="Figure"/>
      </w:pPr>
      <w:r>
        <w:rPr>
          <w:lang w:val="en-AU"/>
        </w:rPr>
      </w:r>
      <w:r>
        <w:rPr>
          <w:lang w:val="en-AU"/>
        </w:rPr>
        <w:pict>
          <v:group id="_x0000_s1346" editas="canvas" style="width:422.15pt;height:110.1pt;mso-position-horizontal-relative:char;mso-position-vertical-relative:line" coordorigin="1225,3601" coordsize="6498,1695">
            <o:lock v:ext="edit" aspectratio="t"/>
            <v:shape id="_x0000_s1345" type="#_x0000_t75" style="position:absolute;left:1225;top:3601;width:6498;height:1695" o:preferrelative="f">
              <v:fill o:detectmouseclick="t"/>
              <v:path o:extrusionok="t" o:connecttype="none"/>
              <o:lock v:ext="edit" text="t"/>
            </v:shape>
            <v:shape id="_x0000_s1359" type="#_x0000_t75" style="position:absolute;left:2676;top:3784;width:1829;height:1371">
              <v:imagedata r:id="rId49" o:title=""/>
            </v:shape>
            <v:roundrect id="_x0000_s1348" style="position:absolute;left:4892;top:3601;width:2710;height:758" arcsize="5428f" strokecolor="#0070c0">
              <v:textbox>
                <w:txbxContent>
                  <w:p w:rsidR="004872A3" w:rsidRPr="00212938" w:rsidRDefault="004872A3" w:rsidP="003C09DA">
                    <w:pPr>
                      <w:rPr>
                        <w:lang w:val="en-AU"/>
                      </w:rPr>
                    </w:pPr>
                    <w:r>
                      <w:rPr>
                        <w:lang w:val="en-AU"/>
                      </w:rPr>
                      <w:t>Original GER Example Campaign upload top-level folder which relates to original upload path</w:t>
                    </w:r>
                  </w:p>
                </w:txbxContent>
              </v:textbox>
            </v:roundrect>
            <v:roundrect id="_x0000_s1349" style="position:absolute;left:4892;top:4467;width:2710;height:770" arcsize="5428f" strokecolor="#0070c0">
              <v:textbox>
                <w:txbxContent>
                  <w:p w:rsidR="004872A3" w:rsidRPr="00212938" w:rsidRDefault="004872A3" w:rsidP="003C09DA">
                    <w:pPr>
                      <w:rPr>
                        <w:lang w:val="en-AU"/>
                      </w:rPr>
                    </w:pPr>
                    <w:r>
                      <w:rPr>
                        <w:lang w:val="en-AU"/>
                      </w:rPr>
                      <w:t>Second GER Example Campaign upload top-level folder which relates to a new upload path</w:t>
                    </w:r>
                  </w:p>
                </w:txbxContent>
              </v:textbox>
            </v:roundrect>
            <v:shape id="_x0000_s1351" style="position:absolute;left:4101;top:3953;width:791;height:128" coordsize="1027,271" path="m1027,c1027,,513,135,,271e" filled="f" strokecolor="#0070c0">
              <v:stroke endarrow="open"/>
              <v:path arrowok="t"/>
            </v:shape>
            <v:shape id="_x0000_s1352" style="position:absolute;left:4442;top:4610;width:450;height:320" coordsize="585,229" path="m585,229c585,229,292,114,,e" filled="f" strokecolor="#0070c0">
              <v:stroke endarrow="open"/>
              <v:path arrowok="t"/>
            </v:shape>
            <v:roundrect id="_x0000_s1353" style="position:absolute;left:1315;top:3708;width:1115;height:958" arcsize="5428f" strokecolor="#0070c0">
              <v:textbox>
                <w:txbxContent>
                  <w:p w:rsidR="004872A3" w:rsidRPr="00212938" w:rsidRDefault="004872A3" w:rsidP="003C09DA">
                    <w:pPr>
                      <w:rPr>
                        <w:lang w:val="en-AU"/>
                      </w:rPr>
                    </w:pPr>
                    <w:r>
                      <w:rPr>
                        <w:lang w:val="en-AU"/>
                      </w:rPr>
                      <w:t>Main GER Example Campaign folder</w:t>
                    </w:r>
                  </w:p>
                </w:txbxContent>
              </v:textbox>
            </v:roundrect>
            <v:shape id="_x0000_s1354" style="position:absolute;left:2430;top:3890;width:527;height:248;flip:x y" coordsize="1027,271" path="m1027,c1027,,513,135,,271e" filled="f" strokecolor="#0070c0">
              <v:stroke endarrow="open"/>
              <v:path arrowok="t"/>
            </v:shape>
            <w10:wrap type="none"/>
            <w10:anchorlock/>
          </v:group>
        </w:pict>
      </w:r>
    </w:p>
    <w:p w:rsidR="00212938" w:rsidRDefault="00212938" w:rsidP="00212938">
      <w:pPr>
        <w:pStyle w:val="Caption"/>
      </w:pPr>
      <w:r w:rsidRPr="00084655">
        <w:t xml:space="preserve">Figure </w:t>
      </w:r>
      <w:fldSimple w:instr=" SEQ Figure \* ARABIC ">
        <w:r w:rsidR="00D568CA">
          <w:rPr>
            <w:noProof/>
          </w:rPr>
          <w:t>27</w:t>
        </w:r>
      </w:fldSimple>
      <w:r w:rsidRPr="00084655">
        <w:t xml:space="preserve">: </w:t>
      </w:r>
      <w:r>
        <w:t>Data Hierarchy of GER example after loading second part</w:t>
      </w:r>
    </w:p>
    <w:p w:rsidR="00D806CC" w:rsidRDefault="00D806CC" w:rsidP="00D806CC">
      <w:pPr>
        <w:pStyle w:val="ProcessHeading"/>
      </w:pPr>
      <w:r>
        <w:t xml:space="preserve">To upload </w:t>
      </w:r>
      <w:r w:rsidR="00AA31FF">
        <w:t>a new data hierarchy to an existing Campaign</w:t>
      </w:r>
      <w:r>
        <w:t>...</w:t>
      </w:r>
    </w:p>
    <w:tbl>
      <w:tblPr>
        <w:tblStyle w:val="Instructions"/>
        <w:tblW w:w="0" w:type="auto"/>
        <w:tblLook w:val="04A0" w:firstRow="1" w:lastRow="0" w:firstColumn="1" w:lastColumn="0" w:noHBand="0" w:noVBand="1"/>
      </w:tblPr>
      <w:tblGrid>
        <w:gridCol w:w="8862"/>
      </w:tblGrid>
      <w:tr w:rsidR="00D806CC" w:rsidTr="00334CF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AA31FF" w:rsidRDefault="00AA31FF" w:rsidP="00334CF9">
            <w:pPr>
              <w:pStyle w:val="ProcessStep"/>
            </w:pPr>
            <w:r>
              <w:t xml:space="preserve">Prepare the second upload </w:t>
            </w:r>
            <w:r w:rsidR="00EE5F6F">
              <w:t>folder</w:t>
            </w:r>
            <w:r>
              <w:t xml:space="preserve"> tree of Spectra on your computer and ensure it has a different name from the first one. It does not need to be in the same </w:t>
            </w:r>
            <w:r w:rsidR="00EE5F6F">
              <w:t>folder</w:t>
            </w:r>
            <w:r>
              <w:t xml:space="preserve"> as the first one, owned by the same user as the first one, or even on the same computer as the first one.</w:t>
            </w:r>
          </w:p>
          <w:p w:rsidR="00D806CC" w:rsidRDefault="00D806CC" w:rsidP="00334CF9">
            <w:pPr>
              <w:pStyle w:val="ProcessStep"/>
            </w:pPr>
            <w:r>
              <w:t xml:space="preserve">Select </w:t>
            </w:r>
            <w:r w:rsidRPr="0070613F">
              <w:rPr>
                <w:rStyle w:val="GUIWord"/>
              </w:rPr>
              <w:t>Data Input</w:t>
            </w:r>
            <w:r>
              <w:t xml:space="preserve"> and </w:t>
            </w:r>
            <w:r w:rsidRPr="0070613F">
              <w:rPr>
                <w:rStyle w:val="GUIWord"/>
              </w:rPr>
              <w:t>Load campaign data</w:t>
            </w:r>
            <w:r>
              <w:t xml:space="preserve"> from the menu on the Main Window.</w:t>
            </w:r>
          </w:p>
          <w:p w:rsidR="00D806CC" w:rsidRDefault="00D806CC" w:rsidP="00334CF9">
            <w:pPr>
              <w:pStyle w:val="ProcessStep"/>
            </w:pPr>
            <w:r>
              <w:t xml:space="preserve">From the drop down list for the </w:t>
            </w:r>
            <w:r w:rsidRPr="0070613F">
              <w:rPr>
                <w:rStyle w:val="GUIWord"/>
              </w:rPr>
              <w:t>Campaign name:</w:t>
            </w:r>
            <w:r>
              <w:t xml:space="preserve"> control, select the name of the Campaign you are uploading to. The list of paths in the </w:t>
            </w:r>
            <w:r w:rsidRPr="0070613F">
              <w:rPr>
                <w:rStyle w:val="GUIWord"/>
              </w:rPr>
              <w:t>Path:</w:t>
            </w:r>
            <w:r>
              <w:t xml:space="preserve"> box will change to be those defined for the selected Campaign.</w:t>
            </w:r>
          </w:p>
          <w:p w:rsidR="00BD2387" w:rsidRDefault="00BD2387" w:rsidP="00BD2387">
            <w:pPr>
              <w:pStyle w:val="Figure"/>
            </w:pPr>
            <w:r>
              <w:rPr>
                <w:lang w:val="en-AU" w:eastAsia="en-AU"/>
              </w:rPr>
              <w:drawing>
                <wp:inline distT="0" distB="0" distL="0" distR="0" wp14:anchorId="59EBCC8D" wp14:editId="46132154">
                  <wp:extent cx="3846490" cy="1589964"/>
                  <wp:effectExtent l="0" t="19050" r="77810" b="48336"/>
                  <wp:docPr id="6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0"/>
                          <a:srcRect/>
                          <a:stretch>
                            <a:fillRect/>
                          </a:stretch>
                        </pic:blipFill>
                        <pic:spPr bwMode="auto">
                          <a:xfrm>
                            <a:off x="0" y="0"/>
                            <a:ext cx="3850603" cy="159166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D2387" w:rsidRDefault="00BD2387" w:rsidP="00BD2387">
            <w:pPr>
              <w:pStyle w:val="Caption"/>
            </w:pPr>
            <w:r w:rsidRPr="00084655">
              <w:t xml:space="preserve">Figure </w:t>
            </w:r>
            <w:fldSimple w:instr=" SEQ Figure \* ARABIC ">
              <w:r w:rsidR="00D568CA">
                <w:rPr>
                  <w:noProof/>
                </w:rPr>
                <w:t>28</w:t>
              </w:r>
            </w:fldSimple>
            <w:r w:rsidRPr="00084655">
              <w:t xml:space="preserve">: </w:t>
            </w:r>
            <w:r>
              <w:t>File upload dialog showing multiple paths</w:t>
            </w:r>
          </w:p>
          <w:p w:rsidR="00BD2387" w:rsidRPr="006E0514" w:rsidRDefault="00BD2387" w:rsidP="00BD2387">
            <w:pPr>
              <w:pStyle w:val="ProcessStepFollow"/>
            </w:pPr>
            <w:r>
              <w:t>SPECCHIO</w:t>
            </w:r>
            <w:r w:rsidRPr="006E0514">
              <w:t xml:space="preserve"> stores every path name that has been used to upload data to this Campaign. However, in this box it will only display those paths which point to location</w:t>
            </w:r>
            <w:r>
              <w:t>s</w:t>
            </w:r>
            <w:r w:rsidRPr="006E0514">
              <w:t xml:space="preserve"> </w:t>
            </w:r>
            <w:r>
              <w:t xml:space="preserve">which exist </w:t>
            </w:r>
            <w:r w:rsidRPr="006E0514">
              <w:t>on your computer.</w:t>
            </w:r>
            <w:r>
              <w:t xml:space="preserve"> If the original data upload was done from this computer, it is likely that the original data upload path will be shown.</w:t>
            </w:r>
          </w:p>
          <w:p w:rsidR="00D806CC" w:rsidRDefault="00D806CC" w:rsidP="00334CF9">
            <w:pPr>
              <w:pStyle w:val="ProcessStep"/>
            </w:pPr>
            <w:r>
              <w:t xml:space="preserve">Click </w:t>
            </w:r>
            <w:proofErr w:type="gramStart"/>
            <w:r>
              <w:t xml:space="preserve">on </w:t>
            </w:r>
            <w:r w:rsidRPr="0070613F">
              <w:rPr>
                <w:rStyle w:val="ActionButton"/>
              </w:rPr>
              <w:t> New</w:t>
            </w:r>
            <w:proofErr w:type="gramEnd"/>
            <w:r w:rsidRPr="0070613F">
              <w:rPr>
                <w:rStyle w:val="ActionButton"/>
              </w:rPr>
              <w:t xml:space="preserve"> Path </w:t>
            </w:r>
            <w:r>
              <w:t>. A file selection dialog will open.</w:t>
            </w:r>
          </w:p>
          <w:p w:rsidR="00D806CC" w:rsidRDefault="00D806CC" w:rsidP="00334CF9">
            <w:pPr>
              <w:pStyle w:val="ProcessStep"/>
            </w:pPr>
            <w:r>
              <w:t xml:space="preserve">Navigate to the </w:t>
            </w:r>
            <w:r w:rsidR="00EE5F6F">
              <w:t>folder</w:t>
            </w:r>
            <w:r>
              <w:t xml:space="preserve"> that</w:t>
            </w:r>
            <w:r w:rsidR="00BD2387">
              <w:t xml:space="preserve"> you</w:t>
            </w:r>
            <w:r>
              <w:t xml:space="preserve"> </w:t>
            </w:r>
            <w:r w:rsidR="00AA31FF">
              <w:t>created with the second data hierarchy</w:t>
            </w:r>
            <w:r>
              <w:t xml:space="preserve"> and select it. This new path will be added to the list of paths in the </w:t>
            </w:r>
            <w:r w:rsidRPr="0070613F">
              <w:rPr>
                <w:rStyle w:val="GUIWord"/>
              </w:rPr>
              <w:t>Path:</w:t>
            </w:r>
            <w:r>
              <w:t xml:space="preserve"> box. Be sure to select </w:t>
            </w:r>
            <w:r>
              <w:lastRenderedPageBreak/>
              <w:t xml:space="preserve">the </w:t>
            </w:r>
            <w:r w:rsidR="00BD2387">
              <w:t>correct folder</w:t>
            </w:r>
            <w:r>
              <w:t xml:space="preserve"> level.</w:t>
            </w:r>
          </w:p>
          <w:p w:rsidR="00D806CC" w:rsidRDefault="00D806CC" w:rsidP="00856756">
            <w:pPr>
              <w:pStyle w:val="ProcessStep"/>
            </w:pPr>
            <w:proofErr w:type="gramStart"/>
            <w:r>
              <w:t xml:space="preserve">Click </w:t>
            </w:r>
            <w:r w:rsidRPr="0070613F">
              <w:rPr>
                <w:rStyle w:val="ActionButton"/>
              </w:rPr>
              <w:t> Load</w:t>
            </w:r>
            <w:proofErr w:type="gramEnd"/>
            <w:r w:rsidRPr="0070613F">
              <w:rPr>
                <w:rStyle w:val="ActionButton"/>
              </w:rPr>
              <w:t> </w:t>
            </w:r>
            <w:r>
              <w:t xml:space="preserve">. The dialog box will close and progress messages will be shown in the </w:t>
            </w:r>
            <w:r w:rsidR="00856756">
              <w:t>right</w:t>
            </w:r>
            <w:r>
              <w:t xml:space="preserve"> hand part of the Main Window indicating the total number of files that have been found, and the number of new Spectra which have been loaded.</w:t>
            </w:r>
          </w:p>
        </w:tc>
      </w:tr>
    </w:tbl>
    <w:p w:rsidR="000E3E59" w:rsidRPr="00084655" w:rsidRDefault="000E3E59" w:rsidP="000E3E59">
      <w:pPr>
        <w:pStyle w:val="Heading2"/>
      </w:pPr>
      <w:bookmarkStart w:id="224" w:name="_Ref359316679"/>
      <w:bookmarkStart w:id="225" w:name="_Ref359316685"/>
      <w:bookmarkStart w:id="226" w:name="_Ref359333954"/>
      <w:bookmarkStart w:id="227" w:name="_Ref359333957"/>
      <w:bookmarkStart w:id="228" w:name="_Toc359579927"/>
      <w:r w:rsidRPr="00084655">
        <w:lastRenderedPageBreak/>
        <w:t>UTC Time Correction</w:t>
      </w:r>
      <w:bookmarkEnd w:id="217"/>
      <w:bookmarkEnd w:id="218"/>
      <w:bookmarkEnd w:id="222"/>
      <w:bookmarkEnd w:id="223"/>
      <w:bookmarkEnd w:id="224"/>
      <w:bookmarkEnd w:id="225"/>
      <w:bookmarkEnd w:id="226"/>
      <w:bookmarkEnd w:id="227"/>
      <w:bookmarkEnd w:id="228"/>
    </w:p>
    <w:p w:rsidR="000E3E59" w:rsidRDefault="000E3E59" w:rsidP="000E3E59">
      <w:pPr>
        <w:pStyle w:val="Body"/>
      </w:pPr>
      <w:r w:rsidRPr="00084655">
        <w:t xml:space="preserve">This tool is provided to </w:t>
      </w:r>
      <w:r>
        <w:t>adjust the capture time</w:t>
      </w:r>
      <w:r w:rsidRPr="00084655">
        <w:t xml:space="preserve"> </w:t>
      </w:r>
      <w:r>
        <w:t>in cases when it</w:t>
      </w:r>
      <w:r w:rsidRPr="00084655">
        <w:t xml:space="preserve"> </w:t>
      </w:r>
      <w:r>
        <w:t>wa</w:t>
      </w:r>
      <w:r w:rsidRPr="00084655">
        <w:t xml:space="preserve">s </w:t>
      </w:r>
      <w:r>
        <w:t xml:space="preserve">recorded </w:t>
      </w:r>
      <w:r w:rsidRPr="00084655">
        <w:t xml:space="preserve">in </w:t>
      </w:r>
      <w:r w:rsidR="00425801">
        <w:t xml:space="preserve">local time instead of </w:t>
      </w:r>
      <w:r w:rsidRPr="00084655">
        <w:t>UTC.</w:t>
      </w:r>
      <w:r>
        <w:t xml:space="preserve"> It </w:t>
      </w:r>
      <w:r w:rsidRPr="00084655">
        <w:t xml:space="preserve">applies a time shift </w:t>
      </w:r>
      <w:r>
        <w:t xml:space="preserve">to the Acquisition Date </w:t>
      </w:r>
      <w:r w:rsidR="007F4F37">
        <w:t>Metadata Attribute</w:t>
      </w:r>
      <w:r>
        <w:t xml:space="preserve"> </w:t>
      </w:r>
      <w:r w:rsidRPr="00084655">
        <w:t>based on the number of hours entered by the user.</w:t>
      </w:r>
    </w:p>
    <w:p w:rsidR="00425801" w:rsidRDefault="00425801" w:rsidP="000E3E59">
      <w:pPr>
        <w:pStyle w:val="Body"/>
      </w:pPr>
      <w:r>
        <w:t>If times are not correct in UTC, the calculation of sun angles will be wrong.</w:t>
      </w:r>
    </w:p>
    <w:p w:rsidR="00506562" w:rsidRPr="00084655" w:rsidRDefault="00506562" w:rsidP="00506562">
      <w:pPr>
        <w:pStyle w:val="ProcessHeading"/>
      </w:pPr>
      <w:proofErr w:type="gramStart"/>
      <w:r>
        <w:t>To adjust local times to UTC...</w:t>
      </w:r>
      <w:proofErr w:type="gramEnd"/>
    </w:p>
    <w:tbl>
      <w:tblPr>
        <w:tblStyle w:val="Instructions"/>
        <w:tblW w:w="0" w:type="auto"/>
        <w:tblLook w:val="04A0" w:firstRow="1" w:lastRow="0" w:firstColumn="1" w:lastColumn="0" w:noHBand="0" w:noVBand="1"/>
      </w:tblPr>
      <w:tblGrid>
        <w:gridCol w:w="8862"/>
      </w:tblGrid>
      <w:tr w:rsidR="000E3E59" w:rsidTr="00D0645C">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0E3E59" w:rsidRDefault="000E3E59" w:rsidP="00D0645C">
            <w:pPr>
              <w:pStyle w:val="ProcessStep"/>
            </w:pPr>
            <w:r>
              <w:t xml:space="preserve">Select </w:t>
            </w:r>
            <w:r w:rsidRPr="003B29B2">
              <w:rPr>
                <w:rStyle w:val="GUIWord"/>
              </w:rPr>
              <w:t>Special Functions</w:t>
            </w:r>
            <w:r>
              <w:t xml:space="preserve"> and </w:t>
            </w:r>
            <w:proofErr w:type="gramStart"/>
            <w:r w:rsidRPr="003B29B2">
              <w:rPr>
                <w:rStyle w:val="GUIWord"/>
              </w:rPr>
              <w:t>Correct</w:t>
            </w:r>
            <w:proofErr w:type="gramEnd"/>
            <w:r w:rsidRPr="003B29B2">
              <w:rPr>
                <w:rStyle w:val="GUIWord"/>
              </w:rPr>
              <w:t xml:space="preserve"> local time to UTC</w:t>
            </w:r>
            <w:r>
              <w:t xml:space="preserve"> from the menu in the Main Window.</w:t>
            </w:r>
          </w:p>
          <w:p w:rsidR="000E3E59" w:rsidRDefault="00BD2387" w:rsidP="00D0645C">
            <w:pPr>
              <w:pStyle w:val="Figure"/>
            </w:pPr>
            <w:r>
              <w:rPr>
                <w:lang w:val="en-AU" w:eastAsia="en-AU"/>
              </w:rPr>
              <w:drawing>
                <wp:inline distT="0" distB="0" distL="0" distR="0" wp14:anchorId="66F260C4" wp14:editId="7B772374">
                  <wp:extent cx="2553553" cy="2361543"/>
                  <wp:effectExtent l="0" t="19050" r="75347" b="57807"/>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1"/>
                          <a:srcRect/>
                          <a:stretch>
                            <a:fillRect/>
                          </a:stretch>
                        </pic:blipFill>
                        <pic:spPr bwMode="auto">
                          <a:xfrm>
                            <a:off x="0" y="0"/>
                            <a:ext cx="2558463" cy="236608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0E3E59" w:rsidRDefault="000E3E59" w:rsidP="00D0645C">
            <w:pPr>
              <w:pStyle w:val="Caption"/>
            </w:pPr>
            <w:r w:rsidRPr="00084655">
              <w:t xml:space="preserve">Figure </w:t>
            </w:r>
            <w:fldSimple w:instr=" SEQ Figure \* ARABIC ">
              <w:r w:rsidR="00D568CA">
                <w:rPr>
                  <w:noProof/>
                </w:rPr>
                <w:t>29</w:t>
              </w:r>
            </w:fldSimple>
            <w:r w:rsidRPr="00084655">
              <w:t>: UTC Time Correction dialog</w:t>
            </w:r>
          </w:p>
          <w:p w:rsidR="000E3E59" w:rsidRDefault="000E3E59" w:rsidP="00D0645C">
            <w:pPr>
              <w:pStyle w:val="ProcessStep"/>
            </w:pPr>
            <w:r w:rsidRPr="00084655">
              <w:t xml:space="preserve">Select the hierarchy </w:t>
            </w:r>
            <w:r w:rsidR="00425801">
              <w:t xml:space="preserve">node </w:t>
            </w:r>
            <w:r w:rsidRPr="00084655">
              <w:t xml:space="preserve">containing the </w:t>
            </w:r>
            <w:r w:rsidR="007F4F37">
              <w:t>Spectr</w:t>
            </w:r>
            <w:r w:rsidRPr="00084655">
              <w:t>a that need to be time shifted</w:t>
            </w:r>
            <w:r w:rsidR="00CB39EE">
              <w:t>, or select the individual Spectra files</w:t>
            </w:r>
            <w:r w:rsidRPr="00084655">
              <w:t xml:space="preserve">. The </w:t>
            </w:r>
            <w:r w:rsidR="00CB39EE">
              <w:t xml:space="preserve">first </w:t>
            </w:r>
            <w:r w:rsidRPr="00084655">
              <w:t xml:space="preserve">selected hierarchy </w:t>
            </w:r>
            <w:r>
              <w:t xml:space="preserve">name </w:t>
            </w:r>
            <w:r w:rsidRPr="00084655">
              <w:t xml:space="preserve">and the number of </w:t>
            </w:r>
            <w:r w:rsidR="00CB39EE" w:rsidRPr="00084655">
              <w:t xml:space="preserve">Spectra </w:t>
            </w:r>
            <w:r w:rsidRPr="00084655">
              <w:t xml:space="preserve">are shown on the </w:t>
            </w:r>
            <w:r>
              <w:t>right</w:t>
            </w:r>
            <w:r w:rsidRPr="00084655">
              <w:t xml:space="preserve"> in read only fields.</w:t>
            </w:r>
          </w:p>
          <w:p w:rsidR="000E3E59" w:rsidRDefault="000E3E59" w:rsidP="00D0645C">
            <w:pPr>
              <w:pStyle w:val="ProcessStep"/>
            </w:pPr>
            <w:r>
              <w:t xml:space="preserve">Enter the number of hours to adjust in the Hours East of GMT field. Use </w:t>
            </w:r>
            <w:r w:rsidR="00413360">
              <w:t>positi</w:t>
            </w:r>
            <w:r>
              <w:t>ve numbers for longitudes East of GMT (that is, the number for Australia will be positive)</w:t>
            </w:r>
            <w:r w:rsidRPr="00084655">
              <w:t>.</w:t>
            </w:r>
          </w:p>
          <w:p w:rsidR="000E3E59" w:rsidRDefault="000E3E59" w:rsidP="00D0645C">
            <w:pPr>
              <w:pStyle w:val="ProcessStep"/>
            </w:pPr>
            <w:r>
              <w:t xml:space="preserve">Click on </w:t>
            </w:r>
            <w:proofErr w:type="gramStart"/>
            <w:r>
              <w:t xml:space="preserve">the </w:t>
            </w:r>
            <w:r w:rsidRPr="006E1590">
              <w:rPr>
                <w:rStyle w:val="ActionButton"/>
              </w:rPr>
              <w:t> Apply</w:t>
            </w:r>
            <w:proofErr w:type="gramEnd"/>
            <w:r w:rsidRPr="006E1590">
              <w:rPr>
                <w:rStyle w:val="ActionButton"/>
              </w:rPr>
              <w:t> </w:t>
            </w:r>
            <w:r>
              <w:t xml:space="preserve"> button.</w:t>
            </w:r>
          </w:p>
          <w:p w:rsidR="000E3E59" w:rsidRDefault="000E3E59" w:rsidP="00D0645C">
            <w:pPr>
              <w:pStyle w:val="ProcessStep"/>
            </w:pPr>
            <w:r>
              <w:t xml:space="preserve">Close the dialog using </w:t>
            </w:r>
            <w:proofErr w:type="gramStart"/>
            <w:r>
              <w:t xml:space="preserve">the </w:t>
            </w:r>
            <w:r w:rsidRPr="006E1590">
              <w:rPr>
                <w:rStyle w:val="ActionButton"/>
              </w:rPr>
              <w:t> Close</w:t>
            </w:r>
            <w:proofErr w:type="gramEnd"/>
            <w:r w:rsidRPr="006E1590">
              <w:rPr>
                <w:rStyle w:val="ActionButton"/>
              </w:rPr>
              <w:t> </w:t>
            </w:r>
            <w:r>
              <w:t xml:space="preserve"> button.</w:t>
            </w:r>
          </w:p>
        </w:tc>
      </w:tr>
    </w:tbl>
    <w:p w:rsidR="000E3E59" w:rsidRPr="008A45EC" w:rsidRDefault="000E3E59" w:rsidP="000E3E59">
      <w:pPr>
        <w:pStyle w:val="Warning"/>
      </w:pPr>
      <w:r>
        <w:t>Warning</w:t>
      </w:r>
      <w:r>
        <w:tab/>
      </w:r>
      <w:r w:rsidR="00413360">
        <w:t xml:space="preserve">Do not click the UTC </w:t>
      </w:r>
      <w:proofErr w:type="gramStart"/>
      <w:r w:rsidR="00413360">
        <w:t xml:space="preserve">dialog’s </w:t>
      </w:r>
      <w:r w:rsidR="00413360" w:rsidRPr="008A45EC">
        <w:rPr>
          <w:rStyle w:val="ActionButton"/>
        </w:rPr>
        <w:t> </w:t>
      </w:r>
      <w:r w:rsidR="00413360">
        <w:rPr>
          <w:rStyle w:val="ActionButton"/>
        </w:rPr>
        <w:t>Apply</w:t>
      </w:r>
      <w:proofErr w:type="gramEnd"/>
      <w:r w:rsidR="00413360" w:rsidRPr="008A45EC">
        <w:rPr>
          <w:rStyle w:val="ActionButton"/>
        </w:rPr>
        <w:t> </w:t>
      </w:r>
      <w:r w:rsidR="00413360">
        <w:t xml:space="preserve"> button a second time. This will cause the time shift to be applied a second time and a second </w:t>
      </w:r>
      <w:r w:rsidR="00413360" w:rsidRPr="00413360">
        <w:rPr>
          <w:rStyle w:val="GUIWord"/>
        </w:rPr>
        <w:t>Time shift</w:t>
      </w:r>
      <w:r w:rsidR="00413360">
        <w:t xml:space="preserve"> processing message to be added to each Spectrum. You can time shift back by applying a third time shift with a negated time shift value, but removing the extra time shift processing messages is more difficult.</w:t>
      </w:r>
      <w:r>
        <w:t xml:space="preserve"> </w:t>
      </w:r>
    </w:p>
    <w:p w:rsidR="000E3E59" w:rsidRPr="00084655" w:rsidRDefault="000E3E59" w:rsidP="000E3E59">
      <w:pPr>
        <w:pStyle w:val="Body"/>
      </w:pPr>
      <w:r>
        <w:t>As date/time fields are stored in milliseconds, t</w:t>
      </w:r>
      <w:r w:rsidRPr="00084655">
        <w:t>he time shift is implemented as:</w:t>
      </w:r>
    </w:p>
    <w:p w:rsidR="000E3E59" w:rsidRPr="004C3526" w:rsidRDefault="000E3E59" w:rsidP="004C3526">
      <w:pPr>
        <w:pStyle w:val="Code"/>
      </w:pPr>
      <w:proofErr w:type="spellStart"/>
      <w:r w:rsidRPr="004C3526">
        <w:lastRenderedPageBreak/>
        <w:t>Date_time_in_milliseconds</w:t>
      </w:r>
      <w:proofErr w:type="spellEnd"/>
      <w:r w:rsidRPr="004C3526">
        <w:t xml:space="preserve"> = </w:t>
      </w:r>
      <w:proofErr w:type="spellStart"/>
      <w:r w:rsidRPr="004C3526">
        <w:t>Date_time_in_milliseconds</w:t>
      </w:r>
      <w:proofErr w:type="spellEnd"/>
      <w:r w:rsidRPr="004C3526">
        <w:t xml:space="preserve"> – </w:t>
      </w:r>
      <w:proofErr w:type="spellStart"/>
      <w:r w:rsidRPr="004C3526">
        <w:t>hours_east_of_gmt</w:t>
      </w:r>
      <w:proofErr w:type="spellEnd"/>
      <w:r w:rsidRPr="004C3526">
        <w:t>*</w:t>
      </w:r>
      <w:proofErr w:type="spellStart"/>
      <w:r w:rsidRPr="004C3526">
        <w:t>milliseconds_per_hour</w:t>
      </w:r>
      <w:proofErr w:type="spellEnd"/>
      <w:r w:rsidRPr="004C3526">
        <w:t>.</w:t>
      </w:r>
    </w:p>
    <w:p w:rsidR="000E3E59" w:rsidRDefault="000E3E59" w:rsidP="000E3E59">
      <w:pPr>
        <w:pStyle w:val="Body"/>
      </w:pPr>
      <w:r w:rsidRPr="00084655">
        <w:t>Th</w:t>
      </w:r>
      <w:r>
        <w:t>erefore,</w:t>
      </w:r>
      <w:r w:rsidRPr="00084655">
        <w:t xml:space="preserve"> if a time shift happens across midnight, the calendar date of the cap</w:t>
      </w:r>
      <w:r>
        <w:t xml:space="preserve">ture time will also be shifted </w:t>
      </w:r>
      <w:r w:rsidRPr="00084655">
        <w:t>back or forth</w:t>
      </w:r>
      <w:r>
        <w:t>, depending on whether</w:t>
      </w:r>
      <w:r w:rsidRPr="00084655">
        <w:t xml:space="preserve"> </w:t>
      </w:r>
      <w:proofErr w:type="spellStart"/>
      <w:r w:rsidRPr="000F0766">
        <w:rPr>
          <w:rStyle w:val="Codeintext"/>
        </w:rPr>
        <w:t>hours_east_of_gmt</w:t>
      </w:r>
      <w:proofErr w:type="spellEnd"/>
      <w:r>
        <w:t xml:space="preserve"> is positive or negative</w:t>
      </w:r>
      <w:r w:rsidRPr="00084655">
        <w:t>.</w:t>
      </w:r>
      <w:r>
        <w:t xml:space="preserve"> For example, </w:t>
      </w:r>
      <w:r w:rsidRPr="00084655">
        <w:t>for a local capture time around 10am in Oceania a time shift of around 12 hours East of GMT is needed. The UTC time will then be 10pm the previous day.</w:t>
      </w:r>
    </w:p>
    <w:p w:rsidR="000E3E59" w:rsidRDefault="000E3E59" w:rsidP="000E3E59">
      <w:pPr>
        <w:pStyle w:val="Body"/>
      </w:pPr>
      <w:r>
        <w:t xml:space="preserve">A Time Shift Metadata Attribute value in the Processing Metadata </w:t>
      </w:r>
      <w:r w:rsidR="004C3526">
        <w:t>Group</w:t>
      </w:r>
      <w:r>
        <w:t xml:space="preserve"> is added to each Spectrum that has its Acquisition Time adjusted by this function.</w:t>
      </w:r>
    </w:p>
    <w:p w:rsidR="000E3E59" w:rsidRPr="00D859B9" w:rsidRDefault="000E3E59" w:rsidP="000E3E59">
      <w:pPr>
        <w:pStyle w:val="Figure"/>
      </w:pPr>
      <w:r>
        <w:rPr>
          <w:lang w:val="en-AU" w:eastAsia="en-AU"/>
        </w:rPr>
        <w:drawing>
          <wp:inline distT="0" distB="0" distL="0" distR="0" wp14:anchorId="24981AB2" wp14:editId="7A44D462">
            <wp:extent cx="3171504" cy="873457"/>
            <wp:effectExtent l="0" t="19050" r="66996" b="59993"/>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srcRect l="21788" t="47912" r="20795" b="23956"/>
                    <a:stretch>
                      <a:fillRect/>
                    </a:stretch>
                  </pic:blipFill>
                  <pic:spPr bwMode="auto">
                    <a:xfrm>
                      <a:off x="0" y="0"/>
                      <a:ext cx="3171504" cy="87345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0E3E59" w:rsidRDefault="000E3E59" w:rsidP="000E3E59">
      <w:pPr>
        <w:pStyle w:val="Caption"/>
      </w:pPr>
      <w:bookmarkStart w:id="229" w:name="_Ref190937860"/>
      <w:r>
        <w:t xml:space="preserve">Figure </w:t>
      </w:r>
      <w:fldSimple w:instr=" SEQ Figure \* ARABIC ">
        <w:r w:rsidR="00D568CA">
          <w:rPr>
            <w:noProof/>
          </w:rPr>
          <w:t>30</w:t>
        </w:r>
      </w:fldSimple>
      <w:bookmarkEnd w:id="229"/>
      <w:r>
        <w:t>:  Time Shift Metadata Attribute after applying a UTC Time Shift</w:t>
      </w:r>
    </w:p>
    <w:p w:rsidR="00EC5FA4" w:rsidRDefault="00995455" w:rsidP="00BA3445">
      <w:pPr>
        <w:pStyle w:val="Heading2"/>
      </w:pPr>
      <w:bookmarkStart w:id="230" w:name="_Ref356553971"/>
      <w:bookmarkStart w:id="231" w:name="_Toc359579928"/>
      <w:r>
        <w:t>Manag</w:t>
      </w:r>
      <w:r w:rsidR="00FE5251">
        <w:t xml:space="preserve">ing </w:t>
      </w:r>
      <w:bookmarkStart w:id="232" w:name="_Toc355280380"/>
      <w:r w:rsidR="00EC5FA4">
        <w:t>Target</w:t>
      </w:r>
      <w:r w:rsidR="00C5121B">
        <w:t>-</w:t>
      </w:r>
      <w:r w:rsidR="00EC5FA4">
        <w:t>Reference Links</w:t>
      </w:r>
      <w:bookmarkEnd w:id="219"/>
      <w:bookmarkEnd w:id="220"/>
      <w:bookmarkEnd w:id="230"/>
      <w:bookmarkEnd w:id="231"/>
      <w:bookmarkEnd w:id="232"/>
    </w:p>
    <w:p w:rsidR="004831E0" w:rsidRDefault="00C5121B" w:rsidP="00C5121B">
      <w:pPr>
        <w:pStyle w:val="Body"/>
      </w:pPr>
      <w:r>
        <w:t xml:space="preserve">You will need to add links from your target </w:t>
      </w:r>
      <w:r w:rsidR="007F4F37">
        <w:t>Spectr</w:t>
      </w:r>
      <w:r>
        <w:t xml:space="preserve">a to the related reference </w:t>
      </w:r>
      <w:r w:rsidR="007F4F37">
        <w:t>Spectr</w:t>
      </w:r>
      <w:r>
        <w:t xml:space="preserve">a if you want to use </w:t>
      </w:r>
      <w:r w:rsidR="00413360">
        <w:t xml:space="preserve">some of </w:t>
      </w:r>
      <w:r>
        <w:t xml:space="preserve">the </w:t>
      </w:r>
      <w:r w:rsidR="004831E0">
        <w:t xml:space="preserve">Processing options of </w:t>
      </w:r>
      <w:r w:rsidR="00F52044">
        <w:t>SPECCHIO</w:t>
      </w:r>
      <w:r w:rsidR="004831E0">
        <w:t>.</w:t>
      </w:r>
    </w:p>
    <w:p w:rsidR="00C5121B" w:rsidRDefault="004831E0" w:rsidP="004831E0">
      <w:pPr>
        <w:pStyle w:val="Note"/>
      </w:pPr>
      <w:r>
        <w:t>Note</w:t>
      </w:r>
      <w:r>
        <w:tab/>
      </w:r>
      <w:r w:rsidR="00C5121B">
        <w:t xml:space="preserve">The </w:t>
      </w:r>
      <w:r w:rsidR="003D0FB0">
        <w:t>dialog boxes for</w:t>
      </w:r>
      <w:r w:rsidR="00C5121B">
        <w:t xml:space="preserve"> viewing existing links and adding new links appear similar, but there are important differences. Please compare the two dialog boxes carefully in the following sections.</w:t>
      </w:r>
    </w:p>
    <w:p w:rsidR="009707CA" w:rsidRDefault="00343837" w:rsidP="00C5121B">
      <w:pPr>
        <w:pStyle w:val="Body"/>
      </w:pPr>
      <w:r>
        <w:t xml:space="preserve">In these dialogs, users with Administrator permission can view and change any data. Other users can view and operate on only the Campaigns </w:t>
      </w:r>
      <w:r w:rsidR="004831E0">
        <w:t xml:space="preserve">they uploaded or </w:t>
      </w:r>
      <w:r>
        <w:t>for which they are in the Research Group.</w:t>
      </w:r>
    </w:p>
    <w:p w:rsidR="00C5121B" w:rsidRDefault="00C5121B" w:rsidP="007D43F6">
      <w:pPr>
        <w:pStyle w:val="Heading3"/>
      </w:pPr>
      <w:bookmarkStart w:id="233" w:name="_Toc359579929"/>
      <w:r>
        <w:t xml:space="preserve">Viewing </w:t>
      </w:r>
      <w:r w:rsidR="004831E0">
        <w:t xml:space="preserve">or deleting </w:t>
      </w:r>
      <w:r>
        <w:t>existing Target-Reference links</w:t>
      </w:r>
      <w:bookmarkEnd w:id="233"/>
    </w:p>
    <w:p w:rsidR="00C5121B" w:rsidRDefault="00C5121B" w:rsidP="00C5121B">
      <w:pPr>
        <w:pStyle w:val="Body"/>
      </w:pPr>
      <w:r>
        <w:t xml:space="preserve">Select </w:t>
      </w:r>
      <w:r w:rsidRPr="00C5121B">
        <w:rPr>
          <w:rStyle w:val="GUIWord"/>
        </w:rPr>
        <w:t>Special Functions</w:t>
      </w:r>
      <w:r>
        <w:t xml:space="preserve"> and </w:t>
      </w:r>
      <w:r w:rsidRPr="00C5121B">
        <w:rPr>
          <w:rStyle w:val="GUIWord"/>
        </w:rPr>
        <w:t>Target-references links</w:t>
      </w:r>
      <w:r>
        <w:t xml:space="preserve"> from the menu of the Main Window. The following dialog will be displayed.</w:t>
      </w:r>
      <w:r w:rsidR="002767D2">
        <w:t xml:space="preserve"> Ensure that the </w:t>
      </w:r>
      <w:r w:rsidR="002767D2" w:rsidRPr="002767D2">
        <w:rPr>
          <w:rStyle w:val="GUIWord"/>
        </w:rPr>
        <w:t>Show existing links</w:t>
      </w:r>
      <w:r w:rsidR="002767D2">
        <w:t xml:space="preserve"> tab is selected in the centre panel.</w:t>
      </w:r>
    </w:p>
    <w:p w:rsidR="00C5121B" w:rsidRPr="00C5121B" w:rsidRDefault="00BD2387" w:rsidP="00C5121B">
      <w:pPr>
        <w:pStyle w:val="Figure"/>
      </w:pPr>
      <w:r>
        <w:rPr>
          <w:lang w:val="en-AU" w:eastAsia="en-AU"/>
        </w:rPr>
        <w:drawing>
          <wp:inline distT="0" distB="0" distL="0" distR="0" wp14:anchorId="3D94BCDF" wp14:editId="0E1E87DD">
            <wp:extent cx="5146628" cy="2212608"/>
            <wp:effectExtent l="0" t="19050" r="73072" b="54342"/>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3"/>
                    <a:srcRect/>
                    <a:stretch>
                      <a:fillRect/>
                    </a:stretch>
                  </pic:blipFill>
                  <pic:spPr bwMode="auto">
                    <a:xfrm>
                      <a:off x="0" y="0"/>
                      <a:ext cx="5150141" cy="221411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C5121B" w:rsidRDefault="00C5121B" w:rsidP="00C5121B">
      <w:pPr>
        <w:pStyle w:val="Caption"/>
      </w:pPr>
      <w:r>
        <w:t xml:space="preserve">Figure </w:t>
      </w:r>
      <w:fldSimple w:instr=" SEQ Figure \* ARABIC ">
        <w:r w:rsidR="00D568CA">
          <w:rPr>
            <w:noProof/>
          </w:rPr>
          <w:t>31</w:t>
        </w:r>
      </w:fldSimple>
      <w:r>
        <w:t>:  Viewing Target-Reference links</w:t>
      </w:r>
    </w:p>
    <w:p w:rsidR="00C00B57" w:rsidRDefault="00C00B57" w:rsidP="00C00B57">
      <w:pPr>
        <w:pStyle w:val="Body"/>
      </w:pPr>
      <w:r>
        <w:t>Selecting and expanding nodes within these data hierarchy browsers requires many database accesses, and so can take a little time to complete.</w:t>
      </w:r>
    </w:p>
    <w:p w:rsidR="00995455" w:rsidRDefault="00C5121B" w:rsidP="00995455">
      <w:pPr>
        <w:pStyle w:val="Body"/>
      </w:pPr>
      <w:r>
        <w:lastRenderedPageBreak/>
        <w:t>There are two halves to this dialog</w:t>
      </w:r>
      <w:r w:rsidR="009707CA">
        <w:t>,</w:t>
      </w:r>
      <w:r w:rsidR="002767D2">
        <w:t xml:space="preserve"> which function completely independently.</w:t>
      </w:r>
    </w:p>
    <w:p w:rsidR="006F6ED8" w:rsidRDefault="006F6ED8" w:rsidP="007D43F6">
      <w:pPr>
        <w:pStyle w:val="HeadingSubUnnumbered"/>
      </w:pPr>
      <w:r>
        <w:t>Left hand side</w:t>
      </w:r>
    </w:p>
    <w:p w:rsidR="00F82D6F" w:rsidRDefault="00C00B57" w:rsidP="00856756">
      <w:pPr>
        <w:pStyle w:val="Body"/>
      </w:pPr>
      <w:r>
        <w:t>Use t</w:t>
      </w:r>
      <w:r w:rsidR="00C5121B">
        <w:t>h</w:t>
      </w:r>
      <w:r w:rsidR="006F6ED8">
        <w:t>is side</w:t>
      </w:r>
      <w:r w:rsidR="00C5121B">
        <w:t xml:space="preserve"> to select Target Spectra and see their related Reference Spectra.</w:t>
      </w:r>
    </w:p>
    <w:p w:rsidR="00C5121B" w:rsidRDefault="00112804" w:rsidP="00856756">
      <w:pPr>
        <w:pStyle w:val="Figure"/>
      </w:pPr>
      <w:r>
        <w:pict>
          <v:group id="_x0000_s1249" editas="canvas" style="width:411.6pt;height:213.6pt;mso-position-horizontal-relative:char;mso-position-vertical-relative:line" coordorigin="2127,180" coordsize="8232,4272">
            <o:lock v:ext="edit" aspectratio="t"/>
            <v:shape id="_x0000_s1248" type="#_x0000_t75" style="position:absolute;left:2127;top:180;width:8232;height:4272" o:preferrelative="f">
              <v:fill o:detectmouseclick="t"/>
              <v:path o:extrusionok="t" o:connecttype="none"/>
              <o:lock v:ext="edit" text="t"/>
            </v:shape>
            <v:shape id="_x0000_s1367" type="#_x0000_t75" style="position:absolute;left:2127;top:180;width:5049;height:4272">
              <v:imagedata r:id="rId54" o:title=""/>
            </v:shape>
            <v:roundrect id="_x0000_s1251" style="position:absolute;left:7320;top:246;width:2427;height:1303" arcsize="6305f" fillcolor="#dbe5f1 [660]" strokecolor="#0070c0">
              <v:textbox>
                <w:txbxContent>
                  <w:p w:rsidR="004872A3" w:rsidRPr="00A51821" w:rsidRDefault="004872A3" w:rsidP="00F82D6F">
                    <w:pPr>
                      <w:rPr>
                        <w:sz w:val="16"/>
                        <w:szCs w:val="16"/>
                        <w:lang w:val="en-AU"/>
                      </w:rPr>
                    </w:pPr>
                    <w:r w:rsidRPr="00A51821">
                      <w:rPr>
                        <w:sz w:val="16"/>
                        <w:szCs w:val="16"/>
                        <w:lang w:val="en-AU"/>
                      </w:rPr>
                      <w:t>These Target Spectra</w:t>
                    </w:r>
                  </w:p>
                  <w:p w:rsidR="004872A3" w:rsidRPr="00A51821" w:rsidRDefault="004872A3" w:rsidP="00F82D6F">
                    <w:pPr>
                      <w:spacing w:before="60"/>
                      <w:rPr>
                        <w:sz w:val="16"/>
                        <w:szCs w:val="16"/>
                        <w:lang w:val="en-AU"/>
                      </w:rPr>
                    </w:pPr>
                    <w:r w:rsidRPr="00A51821">
                      <w:rPr>
                        <w:sz w:val="16"/>
                        <w:szCs w:val="16"/>
                        <w:lang w:val="en-AU"/>
                      </w:rPr>
                      <w:t xml:space="preserve">        …link to…</w:t>
                    </w:r>
                  </w:p>
                  <w:p w:rsidR="004872A3" w:rsidRPr="00A51821" w:rsidRDefault="004872A3" w:rsidP="00F82D6F">
                    <w:pPr>
                      <w:spacing w:before="60"/>
                      <w:rPr>
                        <w:sz w:val="16"/>
                        <w:szCs w:val="16"/>
                        <w:lang w:val="en-AU"/>
                      </w:rPr>
                    </w:pPr>
                    <w:r w:rsidRPr="00A51821">
                      <w:rPr>
                        <w:sz w:val="16"/>
                        <w:szCs w:val="16"/>
                        <w:lang w:val="en-AU"/>
                      </w:rPr>
                      <w:t>These Reference Spectra (duplicates are removed from this list)</w:t>
                    </w:r>
                  </w:p>
                </w:txbxContent>
              </v:textbox>
            </v:roundrect>
            <v:roundrect id="_x0000_s1252" style="position:absolute;left:7331;top:1844;width:2427;height:994" arcsize="7500f" fillcolor="#dbe5f1 [660]" strokecolor="#0070c0">
              <v:textbox>
                <w:txbxContent>
                  <w:p w:rsidR="004872A3" w:rsidRPr="00A51821" w:rsidRDefault="004872A3" w:rsidP="00F82D6F">
                    <w:pPr>
                      <w:rPr>
                        <w:sz w:val="16"/>
                        <w:szCs w:val="16"/>
                        <w:lang w:val="en-AU"/>
                      </w:rPr>
                    </w:pPr>
                    <w:r w:rsidRPr="00A51821">
                      <w:rPr>
                        <w:sz w:val="16"/>
                        <w:szCs w:val="16"/>
                        <w:lang w:val="en-AU"/>
                      </w:rPr>
                      <w:t>To see the Reference Spectrum for just one Target Spectrum, click on that Spectrum here.</w:t>
                    </w:r>
                  </w:p>
                </w:txbxContent>
              </v:textbox>
            </v:roundrect>
            <v:shape id="_x0000_s1253" style="position:absolute;left:3688;top:463;width:3729;height:2063" coordsize="3729,1945" path="m3729,c2354,729,980,1458,,1945e" filled="f" strokecolor="#0070c0" strokeweight="1pt">
              <v:stroke endarrow="open"/>
              <v:path arrowok="t"/>
            </v:shape>
            <v:shape id="_x0000_s1254" style="position:absolute;left:5654;top:990;width:1763;height:230;flip:y;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1763,624" path="m1763,624c1763,624,881,312,,e" filled="f" strokecolor="#0070c0" strokeweight="1pt">
              <v:stroke endarrow="open"/>
              <v:path arrowok="t"/>
            </v:shape>
            <v:roundrect id="_x0000_s1255" style="position:absolute;left:2903;top:1495;width:785;height:1982" arcsize="6429f" filled="f" strokecolor="#0070c0" strokeweight="1pt"/>
            <v:roundrect id="_x0000_s1256" style="position:absolute;left:4696;top:801;width:958;height:1043" arcsize="6429f" filled="f" strokecolor="#0070c0" strokeweight="1pt"/>
            <v:shape id="_x0000_s1257" style="position:absolute;left:3688;top:2644;width:3729;height:194;flip:y;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coordsize="1763,624" path="m1763,624c1763,624,881,312,,e" filled="f" strokecolor="#0070c0" strokeweight="1pt">
              <v:stroke endarrow="open"/>
              <v:path arrowok="t"/>
            </v:shape>
            <v:roundrect id="_x0000_s1297" style="position:absolute;left:7331;top:3058;width:2427;height:1177" arcsize="5331f" fillcolor="#dbe5f1 [660]" strokecolor="#0070c0">
              <v:textbox>
                <w:txbxContent>
                  <w:p w:rsidR="004872A3" w:rsidRPr="00A51821" w:rsidRDefault="004872A3" w:rsidP="00F82D6F">
                    <w:pPr>
                      <w:rPr>
                        <w:sz w:val="16"/>
                        <w:szCs w:val="16"/>
                        <w:lang w:val="en-AU"/>
                      </w:rPr>
                    </w:pPr>
                    <w:r w:rsidRPr="00A51821">
                      <w:rPr>
                        <w:sz w:val="16"/>
                        <w:szCs w:val="16"/>
                        <w:lang w:val="en-AU"/>
                      </w:rPr>
                      <w:t>To see the Reference Spectrum for a selection of Target Spectra, enter an SQL search string to select them in this box.</w:t>
                    </w:r>
                  </w:p>
                </w:txbxContent>
              </v:textbox>
            </v:roundrect>
            <v:shape id="_x0000_s1298" style="position:absolute;left:4482;top:3802;width:2935;height:239;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coordsize="1763,624" path="m1763,624c1763,624,881,312,,e" filled="f" strokecolor="#0070c0" strokeweight="1pt">
              <v:stroke endarrow="open"/>
              <v:path arrowok="t"/>
            </v:shape>
            <w10:wrap type="none"/>
            <w10:anchorlock/>
          </v:group>
        </w:pict>
      </w:r>
    </w:p>
    <w:p w:rsidR="002767D2" w:rsidRDefault="002767D2" w:rsidP="002767D2">
      <w:pPr>
        <w:pStyle w:val="Caption"/>
      </w:pPr>
      <w:r>
        <w:t xml:space="preserve">Figure </w:t>
      </w:r>
      <w:fldSimple w:instr=" SEQ Figure \* ARABIC ">
        <w:r w:rsidR="00D568CA">
          <w:rPr>
            <w:noProof/>
          </w:rPr>
          <w:t>32</w:t>
        </w:r>
      </w:fldSimple>
      <w:r>
        <w:t>:  Viewing Target Spectra and their related Reference Spectra</w:t>
      </w:r>
    </w:p>
    <w:p w:rsidR="006F6ED8" w:rsidRDefault="00C5121B" w:rsidP="006F6ED8">
      <w:pPr>
        <w:pStyle w:val="Body"/>
      </w:pPr>
      <w:r>
        <w:t>Use this Hierarchy tree browser to sel</w:t>
      </w:r>
      <w:r w:rsidR="002767D2">
        <w:t xml:space="preserve">ect one or more Spectra. </w:t>
      </w:r>
      <w:r w:rsidR="006F6ED8">
        <w:t xml:space="preserve">Enter an SQL matching string in the </w:t>
      </w:r>
      <w:r w:rsidR="006F6ED8" w:rsidRPr="006F6ED8">
        <w:rPr>
          <w:rStyle w:val="GUIWord"/>
        </w:rPr>
        <w:t>Filename restriction</w:t>
      </w:r>
      <w:r w:rsidR="006F6ED8">
        <w:rPr>
          <w:rStyle w:val="GUIWord"/>
        </w:rPr>
        <w:t>:</w:t>
      </w:r>
      <w:r w:rsidR="006F6ED8">
        <w:t xml:space="preserve"> control to restrict the Target Spectra selected. </w:t>
      </w:r>
      <w:r w:rsidR="0053475F">
        <w:t xml:space="preserve">(See section </w:t>
      </w:r>
      <w:r w:rsidR="00C63D4F">
        <w:fldChar w:fldCharType="begin"/>
      </w:r>
      <w:r w:rsidR="00C63D4F">
        <w:instrText xml:space="preserve"> REF _Ref357695510 \r \h  \* MERGEFORMAT </w:instrText>
      </w:r>
      <w:r w:rsidR="00C63D4F">
        <w:fldChar w:fldCharType="separate"/>
      </w:r>
      <w:r w:rsidR="00D568CA" w:rsidRPr="00D568CA">
        <w:rPr>
          <w:rStyle w:val="CrossReference"/>
        </w:rPr>
        <w:t>4.8</w:t>
      </w:r>
      <w:r w:rsidR="00C63D4F">
        <w:fldChar w:fldCharType="end"/>
      </w:r>
      <w:r w:rsidR="0053475F" w:rsidRPr="0053475F">
        <w:rPr>
          <w:rStyle w:val="CrossReference"/>
        </w:rPr>
        <w:t xml:space="preserve"> </w:t>
      </w:r>
      <w:r w:rsidR="00C63D4F">
        <w:fldChar w:fldCharType="begin"/>
      </w:r>
      <w:r w:rsidR="00C63D4F">
        <w:instrText xml:space="preserve"> REF _Ref357695510 \h  \* MERGEFORMAT </w:instrText>
      </w:r>
      <w:r w:rsidR="00C63D4F">
        <w:fldChar w:fldCharType="separate"/>
      </w:r>
      <w:r w:rsidR="00D568CA" w:rsidRPr="00D568CA">
        <w:rPr>
          <w:rStyle w:val="CrossReference"/>
        </w:rPr>
        <w:t>SQL Matching Strings</w:t>
      </w:r>
      <w:r w:rsidR="00C63D4F">
        <w:fldChar w:fldCharType="end"/>
      </w:r>
      <w:r w:rsidR="0053475F">
        <w:t xml:space="preserve">.) </w:t>
      </w:r>
      <w:r w:rsidR="006F6ED8">
        <w:t>This control does not affect the display of the Spectra in the hierarchy tree browser display. It only reduces the effectively selected Spectra to those that also match the SQL matching string.</w:t>
      </w:r>
    </w:p>
    <w:p w:rsidR="004831E0" w:rsidRDefault="004831E0" w:rsidP="002767D2">
      <w:pPr>
        <w:pStyle w:val="Body"/>
      </w:pPr>
      <w:r>
        <w:t xml:space="preserve">The File Names of all </w:t>
      </w:r>
      <w:r w:rsidR="002767D2">
        <w:t>Reference Spectra</w:t>
      </w:r>
      <w:r>
        <w:t xml:space="preserve"> linked to the</w:t>
      </w:r>
      <w:r w:rsidR="006F6ED8">
        <w:t xml:space="preserve"> selected</w:t>
      </w:r>
      <w:r>
        <w:t xml:space="preserve"> Spectra </w:t>
      </w:r>
      <w:r w:rsidR="002767D2">
        <w:t xml:space="preserve">will be shown in the </w:t>
      </w:r>
      <w:r w:rsidR="002767D2" w:rsidRPr="002767D2">
        <w:rPr>
          <w:rStyle w:val="GUIWord"/>
        </w:rPr>
        <w:t>Linked references</w:t>
      </w:r>
      <w:r w:rsidR="002767D2">
        <w:t xml:space="preserve"> box.</w:t>
      </w:r>
      <w:r w:rsidRPr="004831E0">
        <w:t xml:space="preserve"> </w:t>
      </w:r>
      <w:r>
        <w:t>If you select the Campaign node</w:t>
      </w:r>
      <w:r w:rsidR="006F6ED8">
        <w:t xml:space="preserve"> and clear the </w:t>
      </w:r>
      <w:r w:rsidR="006F6ED8" w:rsidRPr="006F6ED8">
        <w:rPr>
          <w:rStyle w:val="GUIWord"/>
        </w:rPr>
        <w:t>Filename restriction:</w:t>
      </w:r>
      <w:r w:rsidR="006F6ED8">
        <w:t xml:space="preserve"> control</w:t>
      </w:r>
      <w:r>
        <w:t xml:space="preserve">, all </w:t>
      </w:r>
      <w:r w:rsidR="006F6ED8">
        <w:t xml:space="preserve">linked </w:t>
      </w:r>
      <w:r>
        <w:t>Reference Spectra in the Campaign will be displayed.</w:t>
      </w:r>
    </w:p>
    <w:p w:rsidR="004831E0" w:rsidRDefault="004831E0" w:rsidP="002767D2">
      <w:pPr>
        <w:pStyle w:val="Body"/>
      </w:pPr>
      <w:r>
        <w:t xml:space="preserve">If any Target Spectrum is displayed in the </w:t>
      </w:r>
      <w:r w:rsidRPr="00E15F2C">
        <w:rPr>
          <w:rStyle w:val="GUIWord"/>
        </w:rPr>
        <w:t>Linked References</w:t>
      </w:r>
      <w:r>
        <w:t xml:space="preserve"> box, a link has been set up in the </w:t>
      </w:r>
      <w:r w:rsidR="006F6ED8">
        <w:t>wrong</w:t>
      </w:r>
      <w:r>
        <w:t xml:space="preserve"> direction.</w:t>
      </w:r>
    </w:p>
    <w:p w:rsidR="002767D2" w:rsidRDefault="004831E0" w:rsidP="002767D2">
      <w:pPr>
        <w:pStyle w:val="Body"/>
      </w:pPr>
      <w:r>
        <w:t xml:space="preserve">Because </w:t>
      </w:r>
      <w:r w:rsidR="006F6ED8">
        <w:t xml:space="preserve">each Target Spectrum should not be linked to more than one Reference Spectrum, the number of </w:t>
      </w:r>
      <w:r w:rsidR="002767D2">
        <w:t xml:space="preserve">Reference Spectra </w:t>
      </w:r>
      <w:r w:rsidR="006F6ED8">
        <w:t>displayed should be less than the number of Target Spectra selected.</w:t>
      </w:r>
    </w:p>
    <w:p w:rsidR="006F6ED8" w:rsidRDefault="006F6ED8" w:rsidP="007D43F6">
      <w:pPr>
        <w:pStyle w:val="HeadingSubUnnumbered"/>
      </w:pPr>
      <w:r>
        <w:t>Right hand side</w:t>
      </w:r>
    </w:p>
    <w:p w:rsidR="002767D2" w:rsidRDefault="00C00B57" w:rsidP="002767D2">
      <w:pPr>
        <w:pStyle w:val="Body"/>
      </w:pPr>
      <w:r>
        <w:t>Use t</w:t>
      </w:r>
      <w:r w:rsidR="002767D2">
        <w:t>h</w:t>
      </w:r>
      <w:r w:rsidR="006F6ED8">
        <w:t xml:space="preserve">is side </w:t>
      </w:r>
      <w:r w:rsidR="002767D2">
        <w:t>of this dialog to select Reference Spectra and show their related Target Spectra.</w:t>
      </w:r>
      <w:r w:rsidR="009707CA">
        <w:t xml:space="preserve"> It operates in the same way as the left-hand side, but views the links in the reverse direction.</w:t>
      </w:r>
    </w:p>
    <w:p w:rsidR="00F82D6F" w:rsidRDefault="00F82D6F" w:rsidP="002767D2">
      <w:pPr>
        <w:pStyle w:val="Body"/>
      </w:pPr>
    </w:p>
    <w:p w:rsidR="002767D2" w:rsidRDefault="00112804" w:rsidP="001C312D">
      <w:pPr>
        <w:pStyle w:val="FigureNewPage"/>
      </w:pPr>
      <w:r>
        <w:pict>
          <v:group id="_x0000_s1259" editas="canvas" style="width:461.6pt;height:213.6pt;mso-position-horizontal-relative:char;mso-position-vertical-relative:line" coordorigin="2127,1860" coordsize="9232,4272">
            <o:lock v:ext="edit" aspectratio="t"/>
            <v:shape id="_x0000_s1258" type="#_x0000_t75" style="position:absolute;left:2127;top:1860;width:9232;height:4272" o:preferrelative="f">
              <v:fill o:detectmouseclick="t"/>
              <v:path o:extrusionok="t" o:connecttype="none"/>
              <o:lock v:ext="edit" text="t"/>
            </v:shape>
            <v:shape id="_x0000_s1365" type="#_x0000_t75" style="position:absolute;left:2127;top:1860;width:5002;height:4272">
              <v:imagedata r:id="rId55" o:title=""/>
            </v:shape>
            <v:roundrect id="_x0000_s1261" style="position:absolute;left:7353;top:1926;width:2729;height:1346" arcsize="4675f" fillcolor="#dbe5f1 [660]" strokecolor="#0070c0">
              <v:textbox style="mso-next-textbox:#_x0000_s1261">
                <w:txbxContent>
                  <w:p w:rsidR="004872A3" w:rsidRPr="00A51821" w:rsidRDefault="004872A3" w:rsidP="00F82D6F">
                    <w:pPr>
                      <w:rPr>
                        <w:sz w:val="16"/>
                        <w:szCs w:val="16"/>
                        <w:lang w:val="en-AU"/>
                      </w:rPr>
                    </w:pPr>
                    <w:r w:rsidRPr="00A51821">
                      <w:rPr>
                        <w:sz w:val="16"/>
                        <w:szCs w:val="16"/>
                        <w:lang w:val="en-AU"/>
                      </w:rPr>
                      <w:t>These Target Spectra (duplicates are removed from this list, although there shouldn’t be any)</w:t>
                    </w:r>
                  </w:p>
                  <w:p w:rsidR="004872A3" w:rsidRPr="00A51821" w:rsidRDefault="004872A3" w:rsidP="00F82D6F">
                    <w:pPr>
                      <w:spacing w:before="60"/>
                      <w:rPr>
                        <w:sz w:val="16"/>
                        <w:szCs w:val="16"/>
                        <w:lang w:val="en-AU"/>
                      </w:rPr>
                    </w:pPr>
                    <w:r w:rsidRPr="00A51821">
                      <w:rPr>
                        <w:sz w:val="16"/>
                        <w:szCs w:val="16"/>
                        <w:lang w:val="en-AU"/>
                      </w:rPr>
                      <w:t xml:space="preserve">        …link to…</w:t>
                    </w:r>
                  </w:p>
                  <w:p w:rsidR="004872A3" w:rsidRPr="00A51821" w:rsidRDefault="004872A3" w:rsidP="00F82D6F">
                    <w:pPr>
                      <w:spacing w:before="60"/>
                      <w:rPr>
                        <w:sz w:val="16"/>
                        <w:szCs w:val="16"/>
                        <w:lang w:val="en-AU"/>
                      </w:rPr>
                    </w:pPr>
                    <w:r w:rsidRPr="00A51821">
                      <w:rPr>
                        <w:sz w:val="16"/>
                        <w:szCs w:val="16"/>
                        <w:lang w:val="en-AU"/>
                      </w:rPr>
                      <w:t xml:space="preserve">These Reference Spectra </w:t>
                    </w:r>
                  </w:p>
                </w:txbxContent>
              </v:textbox>
            </v:roundrect>
            <v:shape id="_x0000_s1262" style="position:absolute;left:3237;top:2141;width:4202;height:1064" coordsize="3729,1945" path="m3729,c2354,729,980,1458,,1945e" filled="f" strokecolor="#0070c0" strokeweight="1pt">
              <v:stroke endarrow="open"/>
              <v:path arrowok="t"/>
            </v:shape>
            <v:roundrect id="_x0000_s1263" style="position:absolute;left:2323;top:2537;width:925;height:2794" arcsize="6429f" filled="f" strokecolor="#0070c0" strokeweight="1pt"/>
            <v:roundrect id="_x0000_s1264" style="position:absolute;left:5320;top:3034;width:559;height:946" arcsize="6429f" filled="f" strokecolor="#0070c0" strokeweight="1pt"/>
            <v:shape id="_x0000_s1265" style="position:absolute;left:5879;top:3046;width:1560;height:312" coordsize="3729,1945" path="m3729,c2354,729,980,1458,,1945e" filled="f" strokecolor="#0070c0" strokeweight="1pt">
              <v:stroke endarrow="open"/>
              <v:path arrowok="t"/>
            </v:shape>
            <v:roundrect id="_x0000_s1266" style="position:absolute;left:7353;top:3486;width:2729;height:1212" arcsize="5282f" fillcolor="#dbe5f1 [660]" strokecolor="#0070c0">
              <v:textbox style="mso-next-textbox:#_x0000_s1266">
                <w:txbxContent>
                  <w:p w:rsidR="004872A3" w:rsidRPr="00A51821" w:rsidRDefault="004872A3" w:rsidP="00F82D6F">
                    <w:pPr>
                      <w:rPr>
                        <w:sz w:val="16"/>
                        <w:szCs w:val="16"/>
                        <w:lang w:val="en-AU"/>
                      </w:rPr>
                    </w:pPr>
                    <w:r w:rsidRPr="00A51821">
                      <w:rPr>
                        <w:sz w:val="16"/>
                        <w:szCs w:val="16"/>
                        <w:lang w:val="en-AU"/>
                      </w:rPr>
                      <w:t>To see the Target Spectra for just one Reference Spectrum, click on that Spectrum here. There can be more than one linked Target Spectrum.</w:t>
                    </w:r>
                  </w:p>
                </w:txbxContent>
              </v:textbox>
            </v:roundrect>
            <v:roundrect id="_x0000_s1299" style="position:absolute;left:7353;top:4956;width:2729;height:938" arcsize="6848f" fillcolor="#dbe5f1 [660]" strokecolor="#0070c0">
              <v:textbox style="mso-next-textbox:#_x0000_s1299">
                <w:txbxContent>
                  <w:p w:rsidR="004872A3" w:rsidRPr="00A51821" w:rsidRDefault="004872A3" w:rsidP="00F82D6F">
                    <w:pPr>
                      <w:rPr>
                        <w:sz w:val="16"/>
                        <w:szCs w:val="16"/>
                        <w:lang w:val="en-AU"/>
                      </w:rPr>
                    </w:pPr>
                    <w:r w:rsidRPr="00A51821">
                      <w:rPr>
                        <w:sz w:val="16"/>
                        <w:szCs w:val="16"/>
                        <w:lang w:val="en-AU"/>
                      </w:rPr>
                      <w:t>To see the Target Spectra for a selection of Reference Spectra, enter an SQL search string to select them in this box.</w:t>
                    </w:r>
                  </w:p>
                </w:txbxContent>
              </v:textbox>
            </v:roundrect>
            <v:shape id="_x0000_s1311" style="position:absolute;left:5879;top:3616;width:1560;height:469;flip:y" coordsize="3729,1945" path="m3729,c2354,729,980,1458,,1945e" filled="f" strokecolor="#0070c0" strokeweight="1pt">
              <v:stroke endarrow="open"/>
              <v:path arrowok="t"/>
            </v:shape>
            <v:shape id="_x0000_s1267" style="position:absolute;left:6762;top:5526;width:677;height:217;flip:y" coordsize="3729,1945" path="m3729,c2354,729,980,1458,,1945e" filled="f" strokecolor="#0070c0" strokeweight="1pt">
              <v:stroke endarrow="open"/>
              <v:path arrowok="t"/>
            </v:shape>
            <w10:wrap type="none"/>
            <w10:anchorlock/>
          </v:group>
        </w:pict>
      </w:r>
    </w:p>
    <w:p w:rsidR="002767D2" w:rsidRDefault="002767D2" w:rsidP="002767D2">
      <w:pPr>
        <w:pStyle w:val="Caption"/>
      </w:pPr>
      <w:r>
        <w:t xml:space="preserve">Figure </w:t>
      </w:r>
      <w:fldSimple w:instr=" SEQ Figure \* ARABIC ">
        <w:r w:rsidR="00D568CA">
          <w:rPr>
            <w:noProof/>
          </w:rPr>
          <w:t>33</w:t>
        </w:r>
      </w:fldSimple>
      <w:r>
        <w:t>:  Viewing Reference Spectra and their related Target Spectra</w:t>
      </w:r>
    </w:p>
    <w:p w:rsidR="006F6ED8" w:rsidRDefault="006F6ED8" w:rsidP="006F6ED8">
      <w:pPr>
        <w:pStyle w:val="Body"/>
      </w:pPr>
      <w:r>
        <w:t xml:space="preserve">If you select the Campaign node on the right hand side and clear the </w:t>
      </w:r>
      <w:r w:rsidRPr="006F6ED8">
        <w:rPr>
          <w:rStyle w:val="GUIWord"/>
        </w:rPr>
        <w:t>Filename restriction:</w:t>
      </w:r>
      <w:r>
        <w:t xml:space="preserve"> control, all Target Spectra with Reference Spectra links will be displayed.</w:t>
      </w:r>
    </w:p>
    <w:p w:rsidR="006F6ED8" w:rsidRDefault="006F6ED8" w:rsidP="006F6ED8">
      <w:pPr>
        <w:pStyle w:val="Body"/>
      </w:pPr>
      <w:r>
        <w:t xml:space="preserve">If any Reference Spectrum is displayed in the </w:t>
      </w:r>
      <w:r w:rsidRPr="006F6ED8">
        <w:rPr>
          <w:rStyle w:val="GUIWord"/>
        </w:rPr>
        <w:t>Linked targets</w:t>
      </w:r>
      <w:r>
        <w:t xml:space="preserve"> box, a link has been set up in the wrong direction.</w:t>
      </w:r>
    </w:p>
    <w:p w:rsidR="006F6ED8" w:rsidRDefault="006F6ED8" w:rsidP="006F6ED8">
      <w:pPr>
        <w:pStyle w:val="Body"/>
      </w:pPr>
      <w:r>
        <w:t xml:space="preserve">Because each Reference Spectrum can be linked from many Target Spectra, the number of Spectra shown in the </w:t>
      </w:r>
      <w:r w:rsidRPr="006F6ED8">
        <w:rPr>
          <w:rStyle w:val="GUIWord"/>
        </w:rPr>
        <w:t>Linked targets</w:t>
      </w:r>
      <w:r>
        <w:t xml:space="preserve"> box can be many more than the number of selected Spectra.</w:t>
      </w:r>
    </w:p>
    <w:p w:rsidR="00D7008D" w:rsidRDefault="00D7008D" w:rsidP="00D7008D">
      <w:pPr>
        <w:pStyle w:val="Heading3"/>
      </w:pPr>
      <w:bookmarkStart w:id="234" w:name="_Toc359579930"/>
      <w:r>
        <w:t>Deleting Existing Target-Reference Links</w:t>
      </w:r>
      <w:bookmarkEnd w:id="234"/>
    </w:p>
    <w:p w:rsidR="00D7008D" w:rsidRDefault="00D7008D" w:rsidP="00D7008D">
      <w:pPr>
        <w:pStyle w:val="Body"/>
      </w:pPr>
      <w:proofErr w:type="gramStart"/>
      <w:r>
        <w:t xml:space="preserve">The option to delete existing links works simultaneously, but independently, on the two halves of the </w:t>
      </w:r>
      <w:r w:rsidRPr="00D7008D">
        <w:rPr>
          <w:rStyle w:val="GUIWord"/>
        </w:rPr>
        <w:t>Show existing links</w:t>
      </w:r>
      <w:r>
        <w:t xml:space="preserve"> dialog.</w:t>
      </w:r>
      <w:proofErr w:type="gramEnd"/>
    </w:p>
    <w:p w:rsidR="009853E9" w:rsidRDefault="00D7008D" w:rsidP="009853E9">
      <w:pPr>
        <w:pStyle w:val="Body"/>
      </w:pPr>
      <w:r>
        <w:t xml:space="preserve">When </w:t>
      </w:r>
      <w:proofErr w:type="gramStart"/>
      <w:r>
        <w:t xml:space="preserve">the </w:t>
      </w:r>
      <w:r w:rsidRPr="00D7008D">
        <w:rPr>
          <w:rStyle w:val="ActionButton"/>
        </w:rPr>
        <w:t> Delete</w:t>
      </w:r>
      <w:proofErr w:type="gramEnd"/>
      <w:r w:rsidRPr="00D7008D">
        <w:rPr>
          <w:rStyle w:val="ActionButton"/>
        </w:rPr>
        <w:t xml:space="preserve"> selected links </w:t>
      </w:r>
      <w:r>
        <w:t xml:space="preserve"> button is clicked, all links to and from the Spectra highlighted in the </w:t>
      </w:r>
      <w:r w:rsidRPr="00D7008D">
        <w:rPr>
          <w:rStyle w:val="GUIWord"/>
        </w:rPr>
        <w:t>Linked references</w:t>
      </w:r>
      <w:r>
        <w:t xml:space="preserve"> </w:t>
      </w:r>
      <w:r w:rsidRPr="00D7008D">
        <w:rPr>
          <w:rStyle w:val="Strong"/>
        </w:rPr>
        <w:t>and</w:t>
      </w:r>
      <w:r>
        <w:t xml:space="preserve"> </w:t>
      </w:r>
      <w:r w:rsidRPr="00D7008D">
        <w:rPr>
          <w:rStyle w:val="GUIWord"/>
        </w:rPr>
        <w:t>Linked targets</w:t>
      </w:r>
      <w:r>
        <w:t xml:space="preserve"> boxes will be deleted.</w:t>
      </w:r>
      <w:r w:rsidR="009853E9">
        <w:t xml:space="preserve"> It is possible to highlight Spectra in one </w:t>
      </w:r>
      <w:r w:rsidR="00856756">
        <w:t>of these boxes</w:t>
      </w:r>
      <w:r w:rsidR="009853E9">
        <w:t xml:space="preserve"> only.</w:t>
      </w:r>
    </w:p>
    <w:p w:rsidR="009853E9" w:rsidRDefault="009853E9" w:rsidP="009853E9">
      <w:pPr>
        <w:pStyle w:val="Body"/>
      </w:pPr>
      <w:r>
        <w:t xml:space="preserve">After deleting, the </w:t>
      </w:r>
      <w:r w:rsidRPr="00D7008D">
        <w:rPr>
          <w:rStyle w:val="GUIWord"/>
        </w:rPr>
        <w:t>Linked references</w:t>
      </w:r>
      <w:r>
        <w:t xml:space="preserve"> </w:t>
      </w:r>
      <w:r w:rsidRPr="009853E9">
        <w:t>and</w:t>
      </w:r>
      <w:r>
        <w:t xml:space="preserve"> </w:t>
      </w:r>
      <w:r w:rsidRPr="00D7008D">
        <w:rPr>
          <w:rStyle w:val="GUIWord"/>
        </w:rPr>
        <w:t>Linked targets</w:t>
      </w:r>
      <w:r>
        <w:t xml:space="preserve"> boxes will be updated. This may take a little time.</w:t>
      </w:r>
    </w:p>
    <w:p w:rsidR="00437656" w:rsidRPr="00D7008D" w:rsidRDefault="00112804" w:rsidP="009853E9">
      <w:pPr>
        <w:pStyle w:val="Figure"/>
        <w:pageBreakBefore/>
      </w:pPr>
      <w:r>
        <w:pict>
          <v:group id="_x0000_s1313" editas="canvas" style="width:441.15pt;height:239.75pt;mso-position-horizontal-relative:char;mso-position-vertical-relative:line" coordorigin="2127,1651" coordsize="8823,4795">
            <o:lock v:ext="edit" aspectratio="t"/>
            <v:roundrect id="_x0000_s1312" style="position:absolute;left:2127;top:1651;width:8823;height:4795" arcsize="10923f" filled="f" stroked="f">
              <v:fill o:detectmouseclick="t"/>
              <v:path o:connecttype="none"/>
              <o:lock v:ext="edit" text="t"/>
            </v:roundrect>
            <v:shape id="_x0000_s1369" type="#_x0000_t75" style="position:absolute;left:2127;top:2529;width:8823;height:3917">
              <v:imagedata r:id="rId56" o:title=""/>
            </v:shape>
            <v:roundrect id="_x0000_s1315" style="position:absolute;left:3256;top:4386;width:2279;height:1029" arcsize="7218f" fillcolor="#dbe5f1" strokecolor="#0070c0">
              <v:textbox style="mso-next-textbox:#_x0000_s1315">
                <w:txbxContent>
                  <w:p w:rsidR="004872A3" w:rsidRPr="009853E9" w:rsidRDefault="004872A3" w:rsidP="00644C4D">
                    <w:pPr>
                      <w:rPr>
                        <w:sz w:val="16"/>
                        <w:szCs w:val="16"/>
                        <w:lang w:val="en-AU"/>
                      </w:rPr>
                    </w:pPr>
                    <w:r w:rsidRPr="009853E9">
                      <w:rPr>
                        <w:sz w:val="16"/>
                        <w:szCs w:val="16"/>
                        <w:lang w:val="en-AU"/>
                      </w:rPr>
                      <w:t xml:space="preserve">When the Delete button is pressed, all links to and from </w:t>
                    </w:r>
                    <w:r w:rsidRPr="00644C4D">
                      <w:rPr>
                        <w:b/>
                        <w:color w:val="0070C0"/>
                        <w:sz w:val="16"/>
                        <w:szCs w:val="16"/>
                        <w:lang w:val="en-AU"/>
                      </w:rPr>
                      <w:t>these</w:t>
                    </w:r>
                    <w:r w:rsidRPr="009853E9">
                      <w:rPr>
                        <w:sz w:val="16"/>
                        <w:szCs w:val="16"/>
                        <w:lang w:val="en-AU"/>
                      </w:rPr>
                      <w:t xml:space="preserve"> highlighted Spectra will be deleted.</w:t>
                    </w:r>
                  </w:p>
                </w:txbxContent>
              </v:textbox>
            </v:roundrect>
            <v:shape id="_x0000_s1316" style="position:absolute;left:5126;top:4610;width:1075;height:1127" coordsize="1203,1053" path="m,c,,601,526,1203,1053e" filled="f" strokecolor="#0070c0" strokeweight="1pt">
              <v:stroke endarrow="open"/>
              <v:path arrowok="t"/>
            </v:shape>
            <v:shape id="_x0000_s1317" style="position:absolute;left:4041;top:3814;width:2525;height:1125;flip:y" coordsize="1203,1053" path="m,c,,601,526,1203,1053e" filled="f" strokecolor="#0070c0" strokeweight="1pt">
              <v:stroke endarrow="open"/>
              <v:path arrowok="t"/>
            </v:shape>
            <v:shape id="_x0000_s1318" style="position:absolute;left:4041;top:3416;width:591;height:1523;flip:y" coordsize="1203,1053" path="m,c,,601,526,1203,1053e" filled="f" strokecolor="#0070c0" strokeweight="1pt">
              <v:stroke endarrow="open"/>
              <v:path arrowok="t"/>
            </v:shape>
            <v:roundrect id="_x0000_s1319" style="position:absolute;left:5535;top:1651;width:2471;height:1250" arcsize="10923f" fillcolor="#dbe5f1 [660]" strokecolor="#0070c0">
              <v:textbox style="mso-next-textbox:#_x0000_s1319">
                <w:txbxContent>
                  <w:p w:rsidR="004872A3" w:rsidRPr="00A51821" w:rsidRDefault="004872A3" w:rsidP="00644C4D">
                    <w:pPr>
                      <w:rPr>
                        <w:sz w:val="16"/>
                        <w:szCs w:val="16"/>
                        <w:lang w:val="en-AU"/>
                      </w:rPr>
                    </w:pPr>
                    <w:r w:rsidRPr="00A51821">
                      <w:rPr>
                        <w:sz w:val="16"/>
                        <w:szCs w:val="16"/>
                        <w:lang w:val="en-AU"/>
                      </w:rPr>
                      <w:t xml:space="preserve">The two halves of this dialog still </w:t>
                    </w:r>
                    <w:r>
                      <w:rPr>
                        <w:sz w:val="16"/>
                        <w:szCs w:val="16"/>
                        <w:lang w:val="en-AU"/>
                      </w:rPr>
                      <w:t xml:space="preserve">operate </w:t>
                    </w:r>
                    <w:r w:rsidRPr="00A51821">
                      <w:rPr>
                        <w:sz w:val="16"/>
                        <w:szCs w:val="16"/>
                        <w:lang w:val="en-AU"/>
                      </w:rPr>
                      <w:t>independent</w:t>
                    </w:r>
                    <w:r>
                      <w:rPr>
                        <w:sz w:val="16"/>
                        <w:szCs w:val="16"/>
                        <w:lang w:val="en-AU"/>
                      </w:rPr>
                      <w:t>ly</w:t>
                    </w:r>
                    <w:r w:rsidRPr="00A51821">
                      <w:rPr>
                        <w:sz w:val="16"/>
                        <w:szCs w:val="16"/>
                        <w:lang w:val="en-AU"/>
                      </w:rPr>
                      <w:t xml:space="preserve">. In this example, the two </w:t>
                    </w:r>
                    <w:r>
                      <w:rPr>
                        <w:sz w:val="16"/>
                        <w:szCs w:val="16"/>
                        <w:lang w:val="en-AU"/>
                      </w:rPr>
                      <w:t xml:space="preserve">selected </w:t>
                    </w:r>
                    <w:r w:rsidRPr="00A51821">
                      <w:rPr>
                        <w:sz w:val="16"/>
                        <w:szCs w:val="16"/>
                        <w:lang w:val="en-AU"/>
                      </w:rPr>
                      <w:t>Campaigns are not even the same.</w:t>
                    </w:r>
                  </w:p>
                </w:txbxContent>
              </v:textbox>
            </v:roundrect>
            <v:shape id="_x0000_s1320" style="position:absolute;left:7845;top:2529;width:1193;height:995" coordsize="1203,1053" path="m,c,,601,526,1203,1053e" filled="f" strokecolor="#0070c0" strokeweight="1pt">
              <v:stroke endarrow="open"/>
              <v:path arrowok="t"/>
            </v:shape>
            <v:shape id="_x0000_s1321" style="position:absolute;left:3095;top:2529;width:2601;height:769;flip:x" coordsize="1203,1053" path="m,c,,601,526,1203,1053e" filled="f" strokecolor="#0070c0" strokeweight="1pt">
              <v:stroke endarrow="open"/>
              <v:path arrowok="t"/>
            </v:shape>
            <w10:wrap type="none"/>
            <w10:anchorlock/>
          </v:group>
        </w:pict>
      </w:r>
    </w:p>
    <w:p w:rsidR="009853E9" w:rsidRDefault="009853E9" w:rsidP="009853E9">
      <w:pPr>
        <w:pStyle w:val="Caption"/>
      </w:pPr>
      <w:r>
        <w:t xml:space="preserve">Figure </w:t>
      </w:r>
      <w:fldSimple w:instr=" SEQ Figure \* ARABIC ">
        <w:r w:rsidR="00D568CA">
          <w:rPr>
            <w:noProof/>
          </w:rPr>
          <w:t>34</w:t>
        </w:r>
      </w:fldSimple>
      <w:r>
        <w:t xml:space="preserve">:  </w:t>
      </w:r>
      <w:r w:rsidR="00C00B57">
        <w:t>Deleting</w:t>
      </w:r>
      <w:r>
        <w:t xml:space="preserve"> Target-Reference Spectra link</w:t>
      </w:r>
      <w:r w:rsidR="00C00B57">
        <w:t>s</w:t>
      </w:r>
    </w:p>
    <w:p w:rsidR="00C5121B" w:rsidRDefault="00C5121B" w:rsidP="007D43F6">
      <w:pPr>
        <w:pStyle w:val="Heading3"/>
      </w:pPr>
      <w:bookmarkStart w:id="235" w:name="_Toc359579931"/>
      <w:r>
        <w:t>Adding new Target-Reference links</w:t>
      </w:r>
      <w:bookmarkEnd w:id="235"/>
    </w:p>
    <w:p w:rsidR="00343837" w:rsidRPr="00CB39EE" w:rsidRDefault="00343837" w:rsidP="00343837">
      <w:pPr>
        <w:pStyle w:val="Body"/>
      </w:pPr>
      <w:r>
        <w:t xml:space="preserve">Select </w:t>
      </w:r>
      <w:r w:rsidRPr="00C5121B">
        <w:rPr>
          <w:rStyle w:val="GUIWord"/>
        </w:rPr>
        <w:t>Special Functions</w:t>
      </w:r>
      <w:r>
        <w:t xml:space="preserve"> and </w:t>
      </w:r>
      <w:r w:rsidRPr="00C5121B">
        <w:rPr>
          <w:rStyle w:val="GUIWord"/>
        </w:rPr>
        <w:t>Target-references links</w:t>
      </w:r>
      <w:r>
        <w:t xml:space="preserve"> from the menu of the Main Window. Click on the </w:t>
      </w:r>
      <w:r>
        <w:rPr>
          <w:rStyle w:val="GUIWord"/>
        </w:rPr>
        <w:t>Create new</w:t>
      </w:r>
      <w:r w:rsidRPr="002767D2">
        <w:rPr>
          <w:rStyle w:val="GUIWord"/>
        </w:rPr>
        <w:t xml:space="preserve"> links</w:t>
      </w:r>
      <w:r>
        <w:t xml:space="preserve"> tab in the centre panel to display the following dialog. </w:t>
      </w:r>
      <w:r w:rsidR="00DE1117">
        <w:t>(</w:t>
      </w:r>
      <w:r>
        <w:t xml:space="preserve">You can switch back and forth between the </w:t>
      </w:r>
      <w:r w:rsidRPr="00343837">
        <w:rPr>
          <w:rStyle w:val="GUIWord"/>
        </w:rPr>
        <w:t>Create new links</w:t>
      </w:r>
      <w:r>
        <w:t xml:space="preserve"> and </w:t>
      </w:r>
      <w:r w:rsidRPr="00343837">
        <w:rPr>
          <w:rStyle w:val="GUIWord"/>
        </w:rPr>
        <w:t>Show existing links</w:t>
      </w:r>
      <w:r>
        <w:t xml:space="preserve"> tabs at any time</w:t>
      </w:r>
      <w:r w:rsidR="00CB39EE">
        <w:t>.</w:t>
      </w:r>
      <w:r w:rsidR="00DE1117">
        <w:t>)</w:t>
      </w:r>
    </w:p>
    <w:p w:rsidR="00343837" w:rsidRDefault="00644C4D" w:rsidP="00343837">
      <w:pPr>
        <w:pStyle w:val="Figure"/>
      </w:pPr>
      <w:r>
        <w:rPr>
          <w:lang w:val="en-AU" w:eastAsia="en-AU"/>
        </w:rPr>
        <w:drawing>
          <wp:inline distT="0" distB="0" distL="0" distR="0" wp14:anchorId="444EDC63" wp14:editId="20699729">
            <wp:extent cx="5095121" cy="2190465"/>
            <wp:effectExtent l="0" t="19050" r="67429" b="57435"/>
            <wp:docPr id="75"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7"/>
                    <a:srcRect/>
                    <a:stretch>
                      <a:fillRect/>
                    </a:stretch>
                  </pic:blipFill>
                  <pic:spPr bwMode="auto">
                    <a:xfrm>
                      <a:off x="0" y="0"/>
                      <a:ext cx="5098599" cy="219196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343837" w:rsidRDefault="00343837" w:rsidP="00343837">
      <w:pPr>
        <w:pStyle w:val="Caption"/>
      </w:pPr>
      <w:r>
        <w:t xml:space="preserve">Figure </w:t>
      </w:r>
      <w:fldSimple w:instr=" SEQ Figure \* ARABIC ">
        <w:r w:rsidR="00D568CA">
          <w:rPr>
            <w:noProof/>
          </w:rPr>
          <w:t>35</w:t>
        </w:r>
      </w:fldSimple>
      <w:r>
        <w:t xml:space="preserve">:  Creating </w:t>
      </w:r>
      <w:r w:rsidR="001A1F98">
        <w:t xml:space="preserve">a single </w:t>
      </w:r>
      <w:r>
        <w:t>ne</w:t>
      </w:r>
      <w:r w:rsidR="001A1F98">
        <w:t>w Target-Reference Spectra link</w:t>
      </w:r>
    </w:p>
    <w:p w:rsidR="00EB05CD" w:rsidRDefault="00343837" w:rsidP="00EB05CD">
      <w:pPr>
        <w:pStyle w:val="Note"/>
      </w:pPr>
      <w:r>
        <w:t>Note</w:t>
      </w:r>
      <w:r w:rsidR="00814C36">
        <w:t>s</w:t>
      </w:r>
      <w:r>
        <w:tab/>
        <w:t>The left and right sides of this dialog do not operate independently, unlike the dialog which displays links in the previous section.</w:t>
      </w:r>
    </w:p>
    <w:p w:rsidR="00814C36" w:rsidRPr="00814C36" w:rsidRDefault="00814C36" w:rsidP="00814C36">
      <w:pPr>
        <w:pStyle w:val="Note"/>
      </w:pPr>
      <w:r>
        <w:tab/>
        <w:t>Th</w:t>
      </w:r>
      <w:r w:rsidR="00C07DC8">
        <w:t xml:space="preserve">e </w:t>
      </w:r>
      <w:r w:rsidR="00E15F2C">
        <w:t xml:space="preserve">positions of the </w:t>
      </w:r>
      <w:r w:rsidR="00C07DC8">
        <w:t>Target Spectra and Reference S</w:t>
      </w:r>
      <w:r>
        <w:t xml:space="preserve">pectra boxes in the central panel are </w:t>
      </w:r>
      <w:r w:rsidR="00E15F2C">
        <w:t>reversed</w:t>
      </w:r>
      <w:r>
        <w:t xml:space="preserve"> when compared </w:t>
      </w:r>
      <w:r w:rsidR="00E15F2C">
        <w:t xml:space="preserve">with </w:t>
      </w:r>
      <w:r>
        <w:t>the position of these boxes in the previous section.</w:t>
      </w:r>
    </w:p>
    <w:p w:rsidR="00343837" w:rsidRDefault="00EB05CD" w:rsidP="00EB05CD">
      <w:pPr>
        <w:pStyle w:val="ProcessHeading"/>
      </w:pPr>
      <w:proofErr w:type="gramStart"/>
      <w:r>
        <w:t xml:space="preserve">To link a single </w:t>
      </w:r>
      <w:r w:rsidR="00814C36">
        <w:t xml:space="preserve">Target </w:t>
      </w:r>
      <w:r>
        <w:t xml:space="preserve">and </w:t>
      </w:r>
      <w:r w:rsidR="00814C36">
        <w:t>Reference Spectrum</w:t>
      </w:r>
      <w:r>
        <w:t>...</w:t>
      </w:r>
      <w:proofErr w:type="gramEnd"/>
    </w:p>
    <w:tbl>
      <w:tblPr>
        <w:tblStyle w:val="Instructions"/>
        <w:tblW w:w="0" w:type="auto"/>
        <w:tblLook w:val="04A0" w:firstRow="1" w:lastRow="0" w:firstColumn="1" w:lastColumn="0" w:noHBand="0" w:noVBand="1"/>
      </w:tblPr>
      <w:tblGrid>
        <w:gridCol w:w="8862"/>
      </w:tblGrid>
      <w:tr w:rsidR="00EB05CD" w:rsidTr="00EB05CD">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EB05CD" w:rsidRDefault="00EB05CD" w:rsidP="00EB05CD">
            <w:pPr>
              <w:pStyle w:val="ProcessStep"/>
            </w:pPr>
            <w:r>
              <w:t xml:space="preserve">Using the left-hand side </w:t>
            </w:r>
            <w:r w:rsidRPr="00EB05CD">
              <w:rPr>
                <w:rStyle w:val="GUIWord"/>
              </w:rPr>
              <w:t>Targets</w:t>
            </w:r>
            <w:r>
              <w:t xml:space="preserve"> hierarchy tree browser, locate and select the Target Spectrum you wish to link.</w:t>
            </w:r>
            <w:r w:rsidR="00DE1117">
              <w:t xml:space="preserve"> Its name will be displayed in the Target Spectra box.</w:t>
            </w:r>
          </w:p>
          <w:p w:rsidR="00EB05CD" w:rsidRDefault="00EB05CD" w:rsidP="00EB05CD">
            <w:pPr>
              <w:pStyle w:val="ProcessStep"/>
            </w:pPr>
            <w:r>
              <w:lastRenderedPageBreak/>
              <w:t xml:space="preserve">Using the right-hand side </w:t>
            </w:r>
            <w:r w:rsidRPr="00814C36">
              <w:rPr>
                <w:rStyle w:val="GUIWord"/>
              </w:rPr>
              <w:t>References</w:t>
            </w:r>
            <w:r>
              <w:t xml:space="preserve"> hierarchy tree browser, locate and select the Reference Spectrum you wish to link.</w:t>
            </w:r>
            <w:r w:rsidR="00DE1117">
              <w:t xml:space="preserve"> Its name will be displayed in the Reference Spectra box.</w:t>
            </w:r>
          </w:p>
          <w:p w:rsidR="00EB05CD" w:rsidRDefault="00EB05CD" w:rsidP="00EB05CD">
            <w:pPr>
              <w:pStyle w:val="ProcessStep"/>
            </w:pPr>
            <w:r>
              <w:t xml:space="preserve">Verify that the correct Target and Reference Spectra are displayed in the central </w:t>
            </w:r>
            <w:r w:rsidRPr="00EB05CD">
              <w:rPr>
                <w:rStyle w:val="GUIWord"/>
              </w:rPr>
              <w:t>Target Spectra</w:t>
            </w:r>
            <w:r>
              <w:t xml:space="preserve"> and </w:t>
            </w:r>
            <w:r w:rsidRPr="00EB05CD">
              <w:rPr>
                <w:rStyle w:val="GUIWord"/>
              </w:rPr>
              <w:t>Reference Spectra</w:t>
            </w:r>
            <w:r>
              <w:t xml:space="preserve"> boxes respectively. Ensure that they are also each in the correct box and not reverse</w:t>
            </w:r>
            <w:r w:rsidR="00DE1117">
              <w:t>d.</w:t>
            </w:r>
          </w:p>
          <w:p w:rsidR="00EB05CD" w:rsidRDefault="00EB05CD" w:rsidP="00EB05CD">
            <w:pPr>
              <w:pStyle w:val="ProcessStep"/>
            </w:pPr>
            <w:proofErr w:type="gramStart"/>
            <w:r>
              <w:t xml:space="preserve">Click </w:t>
            </w:r>
            <w:r w:rsidRPr="00EB05CD">
              <w:rPr>
                <w:rStyle w:val="ActionButton"/>
              </w:rPr>
              <w:t> Link</w:t>
            </w:r>
            <w:proofErr w:type="gramEnd"/>
            <w:r w:rsidRPr="00EB05CD">
              <w:rPr>
                <w:rStyle w:val="ActionButton"/>
              </w:rPr>
              <w:t> </w:t>
            </w:r>
            <w:r>
              <w:t xml:space="preserve"> to create the link.</w:t>
            </w:r>
          </w:p>
        </w:tc>
      </w:tr>
    </w:tbl>
    <w:p w:rsidR="00EB05CD" w:rsidRDefault="00EB05CD" w:rsidP="00EB05CD">
      <w:pPr>
        <w:pStyle w:val="Warning"/>
      </w:pPr>
      <w:r>
        <w:lastRenderedPageBreak/>
        <w:t>Warnings</w:t>
      </w:r>
      <w:r>
        <w:tab/>
        <w:t xml:space="preserve">Do not click </w:t>
      </w:r>
      <w:proofErr w:type="gramStart"/>
      <w:r>
        <w:t xml:space="preserve">the </w:t>
      </w:r>
      <w:r w:rsidRPr="00814C36">
        <w:rPr>
          <w:rStyle w:val="ActionButton"/>
        </w:rPr>
        <w:t> Link</w:t>
      </w:r>
      <w:proofErr w:type="gramEnd"/>
      <w:r w:rsidRPr="00814C36">
        <w:rPr>
          <w:rStyle w:val="ActionButton"/>
        </w:rPr>
        <w:t> </w:t>
      </w:r>
      <w:r>
        <w:t xml:space="preserve"> button twice. This will add the link twice, </w:t>
      </w:r>
      <w:r w:rsidR="00390514">
        <w:t>even though it is still displayed only once.</w:t>
      </w:r>
      <w:r w:rsidR="00856756">
        <w:t xml:space="preserve"> D</w:t>
      </w:r>
      <w:r w:rsidR="00390514">
        <w:t xml:space="preserve">uplicated links </w:t>
      </w:r>
      <w:r w:rsidR="00DE1117">
        <w:t xml:space="preserve">generally </w:t>
      </w:r>
      <w:r w:rsidR="00390514">
        <w:t>do not cause problems in later processing</w:t>
      </w:r>
      <w:r w:rsidR="00856756">
        <w:t>, but may cause confusion if you later attempt to delete a duplicated link</w:t>
      </w:r>
      <w:r w:rsidR="00390514">
        <w:t>.</w:t>
      </w:r>
    </w:p>
    <w:p w:rsidR="00EB05CD" w:rsidRPr="00343837" w:rsidRDefault="00EB05CD" w:rsidP="00EB05CD">
      <w:pPr>
        <w:pStyle w:val="Warning"/>
      </w:pPr>
      <w:r>
        <w:tab/>
        <w:t>Before creating any link, check that the link does not already exist</w:t>
      </w:r>
      <w:r w:rsidR="00814C36">
        <w:t xml:space="preserve"> so you do not duplicate it</w:t>
      </w:r>
      <w:r>
        <w:t>.</w:t>
      </w:r>
    </w:p>
    <w:p w:rsidR="001A1F98" w:rsidRDefault="001A1F98" w:rsidP="001A1F98">
      <w:pPr>
        <w:pStyle w:val="Body"/>
      </w:pPr>
      <w:bookmarkStart w:id="236" w:name="_Toc355280381"/>
      <w:bookmarkStart w:id="237" w:name="_Ref356551608"/>
      <w:bookmarkStart w:id="238" w:name="_Ref356551613"/>
      <w:r>
        <w:t xml:space="preserve">It is also possible to create multiple links </w:t>
      </w:r>
      <w:r w:rsidR="00814C36">
        <w:t>simultaneously</w:t>
      </w:r>
      <w:r>
        <w:t xml:space="preserve"> by selecting multiple Target Spectra.</w:t>
      </w:r>
    </w:p>
    <w:p w:rsidR="001A1F98" w:rsidRDefault="001A1F98" w:rsidP="001A1F98">
      <w:pPr>
        <w:pStyle w:val="Body"/>
      </w:pPr>
      <w:r>
        <w:t>In addition, if multiple Reference Spectra are highlighted, as each Target Spectrum is processed, the Reference Spectrum with the closest Acquisition time Metadata Attribute is selected for linking.</w:t>
      </w:r>
    </w:p>
    <w:p w:rsidR="00814C36" w:rsidRDefault="00814C36" w:rsidP="00814C36">
      <w:pPr>
        <w:pStyle w:val="Figure"/>
      </w:pPr>
      <w:r>
        <w:rPr>
          <w:lang w:val="en-AU" w:eastAsia="en-AU"/>
        </w:rPr>
        <w:drawing>
          <wp:inline distT="0" distB="0" distL="0" distR="0" wp14:anchorId="0DD8C788" wp14:editId="506B5265">
            <wp:extent cx="4428490" cy="2811395"/>
            <wp:effectExtent l="25400" t="0" r="0" b="0"/>
            <wp:docPr id="42" name="Bild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2-02-29 um 15.05.16.png"/>
                    <pic:cNvPicPr/>
                  </pic:nvPicPr>
                  <pic:blipFill>
                    <a:blip r:embed="rId58">
                      <a:extLst>
                        <a:ext uri="{28A0092B-C50C-407E-A947-70E740481C1C}">
                          <a14:useLocalDpi xmlns:a14="http://schemas.microsoft.com/office/drawing/2010/main" val="0"/>
                        </a:ext>
                      </a:extLst>
                    </a:blip>
                    <a:stretch>
                      <a:fillRect/>
                    </a:stretch>
                  </pic:blipFill>
                  <pic:spPr>
                    <a:xfrm>
                      <a:off x="0" y="0"/>
                      <a:ext cx="4430507" cy="2812675"/>
                    </a:xfrm>
                    <a:prstGeom prst="rect">
                      <a:avLst/>
                    </a:prstGeom>
                  </pic:spPr>
                </pic:pic>
              </a:graphicData>
            </a:graphic>
          </wp:inline>
        </w:drawing>
      </w:r>
    </w:p>
    <w:p w:rsidR="00814C36" w:rsidRPr="00084655" w:rsidRDefault="00814C36" w:rsidP="00814C36">
      <w:pPr>
        <w:pStyle w:val="Caption"/>
      </w:pPr>
      <w:r>
        <w:t xml:space="preserve">Figure </w:t>
      </w:r>
      <w:fldSimple w:instr=" SEQ Figure \* ARABIC ">
        <w:r w:rsidR="00D568CA">
          <w:rPr>
            <w:noProof/>
          </w:rPr>
          <w:t>36</w:t>
        </w:r>
      </w:fldSimple>
      <w:r>
        <w:t xml:space="preserve">: </w:t>
      </w:r>
      <w:r w:rsidRPr="00CC3D88">
        <w:t xml:space="preserve">Referencing of reference panel </w:t>
      </w:r>
      <w:r w:rsidR="007F4F37">
        <w:t>Spectr</w:t>
      </w:r>
      <w:r w:rsidRPr="00CC3D88">
        <w:t xml:space="preserve">a by target </w:t>
      </w:r>
      <w:r w:rsidR="007F4F37">
        <w:t>Spectr</w:t>
      </w:r>
      <w:r w:rsidRPr="00CC3D88">
        <w:t>a based on timeline information</w:t>
      </w:r>
    </w:p>
    <w:p w:rsidR="000E3E59" w:rsidRPr="00084655" w:rsidRDefault="000E3E59" w:rsidP="00814C36">
      <w:pPr>
        <w:pStyle w:val="Body"/>
      </w:pPr>
      <w:r w:rsidRPr="00084655">
        <w:t xml:space="preserve">This function is </w:t>
      </w:r>
      <w:r w:rsidR="001A1F98">
        <w:t>useful</w:t>
      </w:r>
      <w:r w:rsidRPr="00084655">
        <w:t xml:space="preserve"> for campaigns where </w:t>
      </w:r>
      <w:r w:rsidR="00C07DC8" w:rsidRPr="00084655">
        <w:t xml:space="preserve">Target and Reference Spectra </w:t>
      </w:r>
      <w:r w:rsidRPr="00084655">
        <w:t xml:space="preserve">are collected in separate </w:t>
      </w:r>
      <w:r w:rsidR="00C07DC8" w:rsidRPr="00084655">
        <w:t xml:space="preserve">Spectral </w:t>
      </w:r>
      <w:r w:rsidRPr="00084655">
        <w:t>files</w:t>
      </w:r>
      <w:r w:rsidR="001A1F98">
        <w:t>,</w:t>
      </w:r>
      <w:r w:rsidR="00C07DC8">
        <w:t xml:space="preserve"> for example, when using</w:t>
      </w:r>
      <w:r w:rsidRPr="00084655">
        <w:t xml:space="preserve"> the ASD </w:t>
      </w:r>
      <w:proofErr w:type="spellStart"/>
      <w:r w:rsidRPr="00084655">
        <w:t>spec</w:t>
      </w:r>
      <w:r w:rsidR="00C07DC8">
        <w:t>troradiometer</w:t>
      </w:r>
      <w:proofErr w:type="spellEnd"/>
      <w:r w:rsidR="00C07DC8">
        <w:t xml:space="preserve"> in radiance mode.</w:t>
      </w:r>
    </w:p>
    <w:p w:rsidR="001A1F98" w:rsidRDefault="00644C4D" w:rsidP="001A1F98">
      <w:pPr>
        <w:pStyle w:val="Figure"/>
      </w:pPr>
      <w:r>
        <w:rPr>
          <w:lang w:val="en-AU" w:eastAsia="en-AU"/>
        </w:rPr>
        <w:lastRenderedPageBreak/>
        <w:drawing>
          <wp:inline distT="0" distB="0" distL="0" distR="0" wp14:anchorId="4044CA0D" wp14:editId="2A083B00">
            <wp:extent cx="5051094" cy="2171537"/>
            <wp:effectExtent l="19050" t="0" r="0" b="0"/>
            <wp:docPr id="76"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9"/>
                    <a:srcRect/>
                    <a:stretch>
                      <a:fillRect/>
                    </a:stretch>
                  </pic:blipFill>
                  <pic:spPr bwMode="auto">
                    <a:xfrm>
                      <a:off x="0" y="0"/>
                      <a:ext cx="5054540" cy="2173018"/>
                    </a:xfrm>
                    <a:prstGeom prst="rect">
                      <a:avLst/>
                    </a:prstGeom>
                    <a:noFill/>
                    <a:ln w="9525">
                      <a:noFill/>
                      <a:miter lim="800000"/>
                      <a:headEnd/>
                      <a:tailEnd/>
                    </a:ln>
                  </pic:spPr>
                </pic:pic>
              </a:graphicData>
            </a:graphic>
          </wp:inline>
        </w:drawing>
      </w:r>
    </w:p>
    <w:p w:rsidR="001A1F98" w:rsidRDefault="001A1F98" w:rsidP="001A1F98">
      <w:pPr>
        <w:pStyle w:val="Caption"/>
      </w:pPr>
      <w:bookmarkStart w:id="239" w:name="_Ref359576470"/>
      <w:bookmarkStart w:id="240" w:name="_Ref359576453"/>
      <w:r>
        <w:t xml:space="preserve">Figure </w:t>
      </w:r>
      <w:fldSimple w:instr=" SEQ Figure \* ARABIC ">
        <w:r w:rsidR="00D568CA">
          <w:rPr>
            <w:noProof/>
          </w:rPr>
          <w:t>37</w:t>
        </w:r>
      </w:fldSimple>
      <w:bookmarkEnd w:id="239"/>
      <w:r>
        <w:t>:  Creating multiple new Target-Reference Spectra links</w:t>
      </w:r>
      <w:bookmarkEnd w:id="240"/>
    </w:p>
    <w:p w:rsidR="000E3E59" w:rsidRDefault="00814C36" w:rsidP="00814C36">
      <w:pPr>
        <w:pStyle w:val="ProcessHeading"/>
      </w:pPr>
      <w:proofErr w:type="gramStart"/>
      <w:r>
        <w:t xml:space="preserve">To create </w:t>
      </w:r>
      <w:r w:rsidR="000E3E59" w:rsidRPr="00084655">
        <w:t xml:space="preserve">links between </w:t>
      </w:r>
      <w:r>
        <w:t xml:space="preserve">multiple </w:t>
      </w:r>
      <w:r w:rsidR="000E3E59" w:rsidRPr="00084655">
        <w:t>targets and references.</w:t>
      </w:r>
      <w:r>
        <w:t>..</w:t>
      </w:r>
      <w:proofErr w:type="gramEnd"/>
    </w:p>
    <w:tbl>
      <w:tblPr>
        <w:tblStyle w:val="Instructions"/>
        <w:tblW w:w="0" w:type="auto"/>
        <w:tblLook w:val="04A0" w:firstRow="1" w:lastRow="0" w:firstColumn="1" w:lastColumn="0" w:noHBand="0" w:noVBand="1"/>
      </w:tblPr>
      <w:tblGrid>
        <w:gridCol w:w="8862"/>
      </w:tblGrid>
      <w:tr w:rsidR="00814C36" w:rsidRPr="00814C36" w:rsidTr="00CD667E">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C07DC8" w:rsidRDefault="00C07DC8" w:rsidP="00C07DC8">
            <w:pPr>
              <w:pStyle w:val="ProcessStep"/>
            </w:pPr>
            <w:r>
              <w:t xml:space="preserve">Using the left-hand side </w:t>
            </w:r>
            <w:r w:rsidRPr="00EB05CD">
              <w:rPr>
                <w:rStyle w:val="GUIWord"/>
              </w:rPr>
              <w:t>Targets</w:t>
            </w:r>
            <w:r>
              <w:t xml:space="preserve"> hierarchy tree browser, locate and select the Target Spectra you wish to link. You can do this by highlighting multiple </w:t>
            </w:r>
            <w:r w:rsidR="007F4F37">
              <w:t>Spectr</w:t>
            </w:r>
            <w:r>
              <w:t>a or by highlighting a hierarchy node</w:t>
            </w:r>
            <w:r w:rsidR="00856756">
              <w:t xml:space="preserve"> (as shown in </w:t>
            </w:r>
            <w:r w:rsidR="00AE2F37">
              <w:fldChar w:fldCharType="begin"/>
            </w:r>
            <w:r w:rsidR="00856756">
              <w:instrText xml:space="preserve"> REF _Ref359576470 \h </w:instrText>
            </w:r>
            <w:r w:rsidR="00AE2F37">
              <w:fldChar w:fldCharType="separate"/>
            </w:r>
            <w:r w:rsidR="00D568CA">
              <w:t xml:space="preserve">Figure </w:t>
            </w:r>
            <w:r w:rsidR="00D568CA">
              <w:rPr>
                <w:noProof/>
              </w:rPr>
              <w:t>37</w:t>
            </w:r>
            <w:r w:rsidR="00AE2F37">
              <w:fldChar w:fldCharType="end"/>
            </w:r>
            <w:r w:rsidR="00856756">
              <w:t xml:space="preserve"> </w:t>
            </w:r>
            <w:r w:rsidR="00AE2F37">
              <w:fldChar w:fldCharType="begin"/>
            </w:r>
            <w:r w:rsidR="00856756">
              <w:instrText xml:space="preserve"> REF _Ref359576453 \p \h </w:instrText>
            </w:r>
            <w:r w:rsidR="00AE2F37">
              <w:fldChar w:fldCharType="separate"/>
            </w:r>
            <w:r w:rsidR="00D568CA">
              <w:t>above</w:t>
            </w:r>
            <w:r w:rsidR="00AE2F37">
              <w:fldChar w:fldCharType="end"/>
            </w:r>
            <w:r w:rsidR="00856756">
              <w:t>)</w:t>
            </w:r>
            <w:r>
              <w:t>.</w:t>
            </w:r>
          </w:p>
          <w:p w:rsidR="00C07DC8" w:rsidRDefault="00C07DC8" w:rsidP="00C07DC8">
            <w:pPr>
              <w:pStyle w:val="ProcessStep"/>
            </w:pPr>
            <w:r>
              <w:t xml:space="preserve">If required, refine your selection by entering an SQL </w:t>
            </w:r>
            <w:r w:rsidR="0053475F">
              <w:t>matching</w:t>
            </w:r>
            <w:r>
              <w:t xml:space="preserve"> string in the related </w:t>
            </w:r>
            <w:r w:rsidRPr="00C07DC8">
              <w:rPr>
                <w:rStyle w:val="GUIWord"/>
              </w:rPr>
              <w:t>Filename restriction</w:t>
            </w:r>
            <w:r>
              <w:t xml:space="preserve"> control.</w:t>
            </w:r>
            <w:r w:rsidR="001A1F98">
              <w:t xml:space="preserve"> (See section </w:t>
            </w:r>
            <w:r w:rsidR="00C63D4F">
              <w:fldChar w:fldCharType="begin"/>
            </w:r>
            <w:r w:rsidR="00C63D4F">
              <w:instrText xml:space="preserve"> REF _Ref357695510 \r \h  \* MERGEFORMAT </w:instrText>
            </w:r>
            <w:r w:rsidR="00C63D4F">
              <w:fldChar w:fldCharType="separate"/>
            </w:r>
            <w:r w:rsidR="00D568CA" w:rsidRPr="00D568CA">
              <w:rPr>
                <w:rStyle w:val="CrossReference"/>
              </w:rPr>
              <w:t>4.8</w:t>
            </w:r>
            <w:r w:rsidR="00C63D4F">
              <w:fldChar w:fldCharType="end"/>
            </w:r>
            <w:r w:rsidR="001A1F98" w:rsidRPr="0053475F">
              <w:rPr>
                <w:rStyle w:val="CrossReference"/>
              </w:rPr>
              <w:t xml:space="preserve"> </w:t>
            </w:r>
            <w:r w:rsidR="00C63D4F">
              <w:fldChar w:fldCharType="begin"/>
            </w:r>
            <w:r w:rsidR="00C63D4F">
              <w:instrText xml:space="preserve"> REF _Ref357695510 \h  \* MERGEFORMAT </w:instrText>
            </w:r>
            <w:r w:rsidR="00C63D4F">
              <w:fldChar w:fldCharType="separate"/>
            </w:r>
            <w:r w:rsidR="00D568CA" w:rsidRPr="00D568CA">
              <w:rPr>
                <w:rStyle w:val="CrossReference"/>
              </w:rPr>
              <w:t>SQL Matching Strings</w:t>
            </w:r>
            <w:r w:rsidR="00C63D4F">
              <w:fldChar w:fldCharType="end"/>
            </w:r>
            <w:r w:rsidR="001A1F98">
              <w:t>.)</w:t>
            </w:r>
          </w:p>
          <w:p w:rsidR="00C07DC8" w:rsidRDefault="00C07DC8" w:rsidP="00C07DC8">
            <w:pPr>
              <w:pStyle w:val="ProcessStep"/>
            </w:pPr>
            <w:r>
              <w:t xml:space="preserve">Using the right-hand side </w:t>
            </w:r>
            <w:r w:rsidRPr="00814C36">
              <w:rPr>
                <w:rStyle w:val="GUIWord"/>
              </w:rPr>
              <w:t>References</w:t>
            </w:r>
            <w:r>
              <w:t xml:space="preserve"> hierarchy tree browser, locate and select the Reference Spectra you wish to link. You can do this by highlighting multiple </w:t>
            </w:r>
            <w:r w:rsidR="007F4F37">
              <w:t>Spectr</w:t>
            </w:r>
            <w:r>
              <w:t>a or by highlighting a hierarchy node</w:t>
            </w:r>
            <w:r w:rsidR="00856756">
              <w:t xml:space="preserve"> (as shown in </w:t>
            </w:r>
            <w:r w:rsidR="00AE2F37">
              <w:fldChar w:fldCharType="begin"/>
            </w:r>
            <w:r w:rsidR="00856756">
              <w:instrText xml:space="preserve"> REF _Ref359576470 \h </w:instrText>
            </w:r>
            <w:r w:rsidR="00AE2F37">
              <w:fldChar w:fldCharType="separate"/>
            </w:r>
            <w:r w:rsidR="00D568CA">
              <w:t xml:space="preserve">Figure </w:t>
            </w:r>
            <w:r w:rsidR="00D568CA">
              <w:rPr>
                <w:noProof/>
              </w:rPr>
              <w:t>37</w:t>
            </w:r>
            <w:r w:rsidR="00AE2F37">
              <w:fldChar w:fldCharType="end"/>
            </w:r>
            <w:r w:rsidR="00856756">
              <w:t xml:space="preserve"> </w:t>
            </w:r>
            <w:r w:rsidR="00AE2F37">
              <w:fldChar w:fldCharType="begin"/>
            </w:r>
            <w:r w:rsidR="00856756">
              <w:instrText xml:space="preserve"> REF _Ref359576453 \p \h </w:instrText>
            </w:r>
            <w:r w:rsidR="00AE2F37">
              <w:fldChar w:fldCharType="separate"/>
            </w:r>
            <w:r w:rsidR="00D568CA">
              <w:t>above</w:t>
            </w:r>
            <w:r w:rsidR="00AE2F37">
              <w:fldChar w:fldCharType="end"/>
            </w:r>
            <w:r w:rsidR="00856756">
              <w:t>)</w:t>
            </w:r>
            <w:r>
              <w:t>.</w:t>
            </w:r>
          </w:p>
          <w:p w:rsidR="00C07DC8" w:rsidRDefault="00C07DC8" w:rsidP="00C07DC8">
            <w:pPr>
              <w:pStyle w:val="ProcessStep"/>
            </w:pPr>
            <w:r>
              <w:t xml:space="preserve">If required, refine your selection by entering an SQL </w:t>
            </w:r>
            <w:r w:rsidR="0053475F">
              <w:t xml:space="preserve">matching </w:t>
            </w:r>
            <w:r>
              <w:t xml:space="preserve">string in the related </w:t>
            </w:r>
            <w:r w:rsidRPr="00C07DC8">
              <w:rPr>
                <w:rStyle w:val="GUIWord"/>
              </w:rPr>
              <w:t>Filename restriction</w:t>
            </w:r>
            <w:r>
              <w:t xml:space="preserve"> control.</w:t>
            </w:r>
            <w:r w:rsidR="001A1F98">
              <w:t xml:space="preserve"> (See section </w:t>
            </w:r>
            <w:r w:rsidR="00C63D4F">
              <w:fldChar w:fldCharType="begin"/>
            </w:r>
            <w:r w:rsidR="00C63D4F">
              <w:instrText xml:space="preserve"> REF _Ref357695510 \r \h  \* MERGEFORMAT </w:instrText>
            </w:r>
            <w:r w:rsidR="00C63D4F">
              <w:fldChar w:fldCharType="separate"/>
            </w:r>
            <w:r w:rsidR="00D568CA" w:rsidRPr="00D568CA">
              <w:rPr>
                <w:rStyle w:val="CrossReference"/>
              </w:rPr>
              <w:t>4.8</w:t>
            </w:r>
            <w:r w:rsidR="00C63D4F">
              <w:fldChar w:fldCharType="end"/>
            </w:r>
            <w:r w:rsidR="001A1F98" w:rsidRPr="0053475F">
              <w:rPr>
                <w:rStyle w:val="CrossReference"/>
              </w:rPr>
              <w:t xml:space="preserve"> </w:t>
            </w:r>
            <w:r w:rsidR="00C63D4F">
              <w:fldChar w:fldCharType="begin"/>
            </w:r>
            <w:r w:rsidR="00C63D4F">
              <w:instrText xml:space="preserve"> REF _Ref357695510 \h  \* MERGEFORMAT </w:instrText>
            </w:r>
            <w:r w:rsidR="00C63D4F">
              <w:fldChar w:fldCharType="separate"/>
            </w:r>
            <w:r w:rsidR="00D568CA" w:rsidRPr="00D568CA">
              <w:rPr>
                <w:rStyle w:val="CrossReference"/>
              </w:rPr>
              <w:t>SQL Matching Strings</w:t>
            </w:r>
            <w:r w:rsidR="00C63D4F">
              <w:fldChar w:fldCharType="end"/>
            </w:r>
            <w:r w:rsidR="001A1F98">
              <w:t>.)</w:t>
            </w:r>
          </w:p>
          <w:p w:rsidR="00C07DC8" w:rsidRDefault="00C07DC8" w:rsidP="00C07DC8">
            <w:pPr>
              <w:pStyle w:val="ProcessStep"/>
            </w:pPr>
            <w:r>
              <w:t xml:space="preserve">Verify that the correct Target and Reference Spectra are displayed in the central </w:t>
            </w:r>
            <w:r w:rsidRPr="00EB05CD">
              <w:rPr>
                <w:rStyle w:val="GUIWord"/>
              </w:rPr>
              <w:t>Target Spectra</w:t>
            </w:r>
            <w:r>
              <w:t xml:space="preserve"> and </w:t>
            </w:r>
            <w:r w:rsidRPr="00EB05CD">
              <w:rPr>
                <w:rStyle w:val="GUIWord"/>
              </w:rPr>
              <w:t>Reference Spectra</w:t>
            </w:r>
            <w:r>
              <w:t xml:space="preserve"> boxes respectively. Ensure that they are also each in the correct box and not reversed.</w:t>
            </w:r>
          </w:p>
          <w:p w:rsidR="00814C36" w:rsidRPr="00814C36" w:rsidRDefault="00C07DC8" w:rsidP="00C07DC8">
            <w:pPr>
              <w:pStyle w:val="ProcessStep"/>
            </w:pPr>
            <w:proofErr w:type="gramStart"/>
            <w:r>
              <w:t xml:space="preserve">Click </w:t>
            </w:r>
            <w:r w:rsidRPr="00EB05CD">
              <w:rPr>
                <w:rStyle w:val="ActionButton"/>
              </w:rPr>
              <w:t> Link</w:t>
            </w:r>
            <w:proofErr w:type="gramEnd"/>
            <w:r w:rsidRPr="00EB05CD">
              <w:rPr>
                <w:rStyle w:val="ActionButton"/>
              </w:rPr>
              <w:t> </w:t>
            </w:r>
            <w:r>
              <w:t xml:space="preserve"> to create the links according to the method described above.</w:t>
            </w:r>
          </w:p>
        </w:tc>
      </w:tr>
    </w:tbl>
    <w:p w:rsidR="002A0FFE" w:rsidRPr="00084655" w:rsidRDefault="00DD57E2" w:rsidP="000E3E59">
      <w:pPr>
        <w:pStyle w:val="Heading2"/>
      </w:pPr>
      <w:bookmarkStart w:id="241" w:name="_Ref356553888"/>
      <w:bookmarkStart w:id="242" w:name="_Ref357586671"/>
      <w:bookmarkStart w:id="243" w:name="_Ref357586673"/>
      <w:bookmarkStart w:id="244" w:name="_Toc359579932"/>
      <w:r>
        <w:t xml:space="preserve">Displaying and </w:t>
      </w:r>
      <w:r w:rsidR="002A0FFE" w:rsidRPr="00084655">
        <w:t>Editing Metadata</w:t>
      </w:r>
      <w:bookmarkEnd w:id="214"/>
      <w:bookmarkEnd w:id="236"/>
      <w:bookmarkEnd w:id="237"/>
      <w:bookmarkEnd w:id="238"/>
      <w:bookmarkEnd w:id="241"/>
      <w:bookmarkEnd w:id="242"/>
      <w:bookmarkEnd w:id="243"/>
      <w:bookmarkEnd w:id="244"/>
    </w:p>
    <w:p w:rsidR="002A0FFE" w:rsidRDefault="002A0FFE" w:rsidP="00A7583F">
      <w:pPr>
        <w:pStyle w:val="Body"/>
      </w:pPr>
      <w:r w:rsidRPr="00084655">
        <w:t xml:space="preserve">The SPECCHIO Metadata Editor allows you to enter </w:t>
      </w:r>
      <w:r w:rsidR="000C5874">
        <w:t>and modify both Campaign and Spectrum M</w:t>
      </w:r>
      <w:r w:rsidRPr="00084655">
        <w:t>etadata.</w:t>
      </w:r>
      <w:r w:rsidR="0003650F">
        <w:t xml:space="preserve"> Refer to </w:t>
      </w:r>
      <w:r w:rsidR="0033520F">
        <w:t xml:space="preserve">sections </w:t>
      </w:r>
      <w:r w:rsidR="00C63D4F">
        <w:fldChar w:fldCharType="begin"/>
      </w:r>
      <w:r w:rsidR="00C63D4F">
        <w:instrText xml:space="preserve"> REF _Ref357586090 \r \h  \* MERGEFORMAT </w:instrText>
      </w:r>
      <w:r w:rsidR="00C63D4F">
        <w:fldChar w:fldCharType="separate"/>
      </w:r>
      <w:r w:rsidR="00D568CA" w:rsidRPr="00D568CA">
        <w:rPr>
          <w:rStyle w:val="CrossReference"/>
        </w:rPr>
        <w:t>3.13</w:t>
      </w:r>
      <w:r w:rsidR="00C63D4F">
        <w:fldChar w:fldCharType="end"/>
      </w:r>
      <w:r w:rsidR="0033520F">
        <w:t xml:space="preserve"> and </w:t>
      </w:r>
      <w:r w:rsidR="00AE2F37" w:rsidRPr="0033520F">
        <w:rPr>
          <w:rStyle w:val="CrossReference"/>
        </w:rPr>
        <w:fldChar w:fldCharType="begin"/>
      </w:r>
      <w:r w:rsidR="0033520F" w:rsidRPr="0033520F">
        <w:rPr>
          <w:rStyle w:val="CrossReference"/>
        </w:rPr>
        <w:instrText xml:space="preserve"> REF _Ref354084522 \r \h </w:instrText>
      </w:r>
      <w:r w:rsidR="00AE2F37" w:rsidRPr="0033520F">
        <w:rPr>
          <w:rStyle w:val="CrossReference"/>
        </w:rPr>
      </w:r>
      <w:r w:rsidR="00AE2F37" w:rsidRPr="0033520F">
        <w:rPr>
          <w:rStyle w:val="CrossReference"/>
        </w:rPr>
        <w:fldChar w:fldCharType="separate"/>
      </w:r>
      <w:r w:rsidR="00D568CA">
        <w:rPr>
          <w:rStyle w:val="CrossReference"/>
        </w:rPr>
        <w:t>3.14</w:t>
      </w:r>
      <w:r w:rsidR="00AE2F37" w:rsidRPr="0033520F">
        <w:rPr>
          <w:rStyle w:val="CrossReference"/>
        </w:rPr>
        <w:fldChar w:fldCharType="end"/>
      </w:r>
      <w:r w:rsidR="0033520F">
        <w:t xml:space="preserve"> </w:t>
      </w:r>
      <w:r w:rsidR="0003650F">
        <w:t xml:space="preserve">for detailed information about Metadata stored by </w:t>
      </w:r>
      <w:r w:rsidR="00F52044">
        <w:t>SPECCHIO</w:t>
      </w:r>
      <w:r w:rsidR="0003650F">
        <w:t>.</w:t>
      </w:r>
    </w:p>
    <w:p w:rsidR="00DD57E2" w:rsidRDefault="00DD57E2" w:rsidP="00A7583F">
      <w:pPr>
        <w:pStyle w:val="Body"/>
      </w:pPr>
      <w:r>
        <w:t xml:space="preserve">Metadata is </w:t>
      </w:r>
      <w:r w:rsidR="0033520F">
        <w:t xml:space="preserve">most easily </w:t>
      </w:r>
      <w:r>
        <w:t xml:space="preserve">displayed using </w:t>
      </w:r>
      <w:r w:rsidR="00F52044">
        <w:t>SPECCHIO</w:t>
      </w:r>
      <w:r>
        <w:t>’s Metadata editor.</w:t>
      </w:r>
    </w:p>
    <w:p w:rsidR="002A0FFE" w:rsidRDefault="002A0FFE" w:rsidP="00A7583F">
      <w:pPr>
        <w:pStyle w:val="Body"/>
      </w:pPr>
      <w:r w:rsidRPr="00084655">
        <w:t xml:space="preserve">To open the </w:t>
      </w:r>
      <w:r w:rsidR="0033520F" w:rsidRPr="00084655">
        <w:t xml:space="preserve">Metadata Editor </w:t>
      </w:r>
      <w:r w:rsidRPr="00084655">
        <w:t xml:space="preserve">select </w:t>
      </w:r>
      <w:r w:rsidRPr="00C51056">
        <w:rPr>
          <w:rStyle w:val="GUIWord"/>
        </w:rPr>
        <w:t>Data Input</w:t>
      </w:r>
      <w:r w:rsidR="00C51056">
        <w:t xml:space="preserve"> and </w:t>
      </w:r>
      <w:r w:rsidRPr="00C51056">
        <w:rPr>
          <w:rStyle w:val="GUIWord"/>
        </w:rPr>
        <w:t>Edit metadata</w:t>
      </w:r>
      <w:r w:rsidRPr="00084655">
        <w:t xml:space="preserve"> </w:t>
      </w:r>
      <w:r w:rsidR="00C51056">
        <w:t xml:space="preserve">from </w:t>
      </w:r>
      <w:r w:rsidR="00F52044">
        <w:t>SPECCHIO</w:t>
      </w:r>
      <w:r w:rsidR="00C51056">
        <w:t xml:space="preserve">’s </w:t>
      </w:r>
      <w:r w:rsidR="00A3077B">
        <w:t>Main Window</w:t>
      </w:r>
      <w:r w:rsidR="00C51056">
        <w:t xml:space="preserve"> menu</w:t>
      </w:r>
      <w:r w:rsidRPr="00084655">
        <w:t>.</w:t>
      </w:r>
      <w:r w:rsidR="000C5874">
        <w:t xml:space="preserve"> The following </w:t>
      </w:r>
      <w:r w:rsidR="0049064B">
        <w:t xml:space="preserve">Metadata </w:t>
      </w:r>
      <w:r w:rsidR="000C5874">
        <w:t>Edit</w:t>
      </w:r>
      <w:r w:rsidR="0049064B">
        <w:t>or</w:t>
      </w:r>
      <w:r w:rsidR="000C5874">
        <w:t xml:space="preserve"> </w:t>
      </w:r>
      <w:r w:rsidR="0049064B">
        <w:t>w</w:t>
      </w:r>
      <w:r w:rsidR="000C5874">
        <w:t>indow is displayed.</w:t>
      </w:r>
    </w:p>
    <w:bookmarkStart w:id="245" w:name="_Ref356580132"/>
    <w:p w:rsidR="00CB39EE" w:rsidRDefault="00112804" w:rsidP="0033520F">
      <w:pPr>
        <w:pStyle w:val="Figure"/>
        <w:pageBreakBefore/>
      </w:pPr>
      <w:r>
        <w:pict>
          <v:group id="_x0000_s1128" editas="canvas" style="width:404.4pt;height:246.05pt;mso-position-horizontal-relative:char;mso-position-vertical-relative:line" coordorigin="2260,302" coordsize="8088,4921">
            <o:lock v:ext="edit" aspectratio="t"/>
            <v:shape id="_x0000_s1127" type="#_x0000_t75" style="position:absolute;left:2260;top:302;width:8088;height:4921" o:preferrelative="f">
              <v:fill o:detectmouseclick="t"/>
              <v:path o:extrusionok="t" o:connecttype="none"/>
              <o:lock v:ext="edit" text="t"/>
            </v:shape>
            <v:shape id="_x0000_s1370" type="#_x0000_t75" style="position:absolute;left:3921;top:1019;width:6427;height:4204">
              <v:imagedata r:id="rId60" o:title=""/>
            </v:shape>
            <v:roundrect id="_x0000_s1132" style="position:absolute;left:4046;top:1676;width:1140;height:2743" arcsize="7069f" filled="f" strokecolor="red" strokeweight="1pt"/>
            <v:roundrect id="_x0000_s1133" style="position:absolute;left:2260;top:922;width:1400;height:619" arcsize="10923f" fillcolor="#dbe5f1 [660]" strokecolor="#0070c0">
              <v:textbox>
                <w:txbxContent>
                  <w:p w:rsidR="004872A3" w:rsidRPr="00A64B00" w:rsidRDefault="004872A3" w:rsidP="00644C4D">
                    <w:pPr>
                      <w:rPr>
                        <w:sz w:val="16"/>
                        <w:lang w:val="en-AU"/>
                      </w:rPr>
                    </w:pPr>
                    <w:r w:rsidRPr="00A64B00">
                      <w:rPr>
                        <w:sz w:val="16"/>
                        <w:lang w:val="en-AU"/>
                      </w:rPr>
                      <w:t>Hierarchy Tree B</w:t>
                    </w:r>
                    <w:r>
                      <w:rPr>
                        <w:sz w:val="16"/>
                        <w:lang w:val="en-AU"/>
                      </w:rPr>
                      <w:t>r</w:t>
                    </w:r>
                    <w:r w:rsidRPr="00A64B00">
                      <w:rPr>
                        <w:sz w:val="16"/>
                        <w:lang w:val="en-AU"/>
                      </w:rPr>
                      <w:t>owser</w:t>
                    </w:r>
                  </w:p>
                </w:txbxContent>
              </v:textbox>
            </v:roundrect>
            <v:shape id="_x0000_s1134" style="position:absolute;left:3320;top:1541;width:726;height:311" coordsize="640,310" path="m,c,,320,155,640,310e" filled="f" strokecolor="#0070c0">
              <v:stroke endarrow="open"/>
              <v:path arrowok="t"/>
            </v:shape>
            <v:roundrect id="_x0000_s1135" style="position:absolute;left:2260;top:1902;width:1400;height:619" arcsize="10923f" fillcolor="#dbe5f1 [660]" strokecolor="#0070c0">
              <v:textbox>
                <w:txbxContent>
                  <w:p w:rsidR="004872A3" w:rsidRPr="00A64B00" w:rsidRDefault="004872A3" w:rsidP="00644C4D">
                    <w:pPr>
                      <w:rPr>
                        <w:sz w:val="16"/>
                        <w:lang w:val="en-AU"/>
                      </w:rPr>
                    </w:pPr>
                    <w:r w:rsidRPr="00A64B00">
                      <w:rPr>
                        <w:rStyle w:val="GUIWord"/>
                        <w:sz w:val="16"/>
                      </w:rPr>
                      <w:t xml:space="preserve">Order </w:t>
                    </w:r>
                    <w:proofErr w:type="gramStart"/>
                    <w:r w:rsidRPr="00A64B00">
                      <w:rPr>
                        <w:rStyle w:val="GUIWord"/>
                        <w:sz w:val="16"/>
                      </w:rPr>
                      <w:t>By</w:t>
                    </w:r>
                    <w:proofErr w:type="gramEnd"/>
                    <w:r>
                      <w:rPr>
                        <w:sz w:val="16"/>
                        <w:lang w:val="en-AU"/>
                      </w:rPr>
                      <w:t xml:space="preserve"> Indicator</w:t>
                    </w:r>
                  </w:p>
                </w:txbxContent>
              </v:textbox>
            </v:roundrect>
            <v:shape id="_x0000_s1136" style="position:absolute;left:3660;top:1852;width:830;height:360;flip:y" coordsize="640,310" path="m,c,,320,155,640,310e" filled="f" strokecolor="#0070c0">
              <v:stroke endarrow="open"/>
              <v:path arrowok="t"/>
            </v:shape>
            <v:roundrect id="_x0000_s1137" style="position:absolute;left:3830;top:302;width:1400;height:620" arcsize="10923f" fillcolor="#dbe5f1 [660]" strokecolor="#0070c0">
              <v:textbox>
                <w:txbxContent>
                  <w:p w:rsidR="004872A3" w:rsidRPr="00A64B00" w:rsidRDefault="004872A3" w:rsidP="00644C4D">
                    <w:pPr>
                      <w:rPr>
                        <w:sz w:val="16"/>
                      </w:rPr>
                    </w:pPr>
                    <w:r w:rsidRPr="00A64B00">
                      <w:rPr>
                        <w:sz w:val="16"/>
                      </w:rPr>
                      <w:t>Metadata selection tabs</w:t>
                    </w:r>
                  </w:p>
                </w:txbxContent>
              </v:textbox>
            </v:roundrect>
            <v:roundrect id="_x0000_s1140" style="position:absolute;left:5203;top:1274;width:890;height:209" arcsize="10923f" filled="f" strokecolor="red" strokeweight="1pt"/>
            <v:shape id="_x0000_s1141" style="position:absolute;left:4830;top:922;width:356;height:352" coordsize="640,310" path="m,c,,320,155,640,310e" filled="f" strokecolor="#0070c0">
              <v:stroke endarrow="open"/>
              <v:path arrowok="t"/>
            </v:shape>
            <v:roundrect id="_x0000_s1142" style="position:absolute;left:6290;top:302;width:1400;height:620" arcsize="10923f" fillcolor="#dbe5f1 [660]" strokecolor="#0070c0">
              <v:textbox>
                <w:txbxContent>
                  <w:p w:rsidR="004872A3" w:rsidRPr="00A64B00" w:rsidRDefault="004872A3" w:rsidP="00644C4D">
                    <w:pPr>
                      <w:rPr>
                        <w:sz w:val="16"/>
                      </w:rPr>
                    </w:pPr>
                    <w:r w:rsidRPr="00A64B00">
                      <w:rPr>
                        <w:sz w:val="16"/>
                      </w:rPr>
                      <w:t xml:space="preserve">Metadata </w:t>
                    </w:r>
                    <w:r>
                      <w:rPr>
                        <w:sz w:val="16"/>
                      </w:rPr>
                      <w:t>display area</w:t>
                    </w:r>
                  </w:p>
                </w:txbxContent>
              </v:textbox>
            </v:roundrect>
            <v:roundrect id="_x0000_s1143" style="position:absolute;left:5243;top:1536;width:3581;height:3461" arcsize="3116f" filled="f" strokecolor="red" strokeweight="1pt"/>
            <v:shape id="_x0000_s1144" style="position:absolute;left:6650;top:932;width:260;height:604" coordsize="640,310" path="m,c,,320,155,640,310e" filled="f" strokecolor="#0070c0">
              <v:stroke endarrow="open"/>
              <v:path arrowok="t"/>
            </v:shape>
            <v:roundrect id="_x0000_s1145" style="position:absolute;left:8857;top:1274;width:1277;height:3723" arcsize="6502f" filled="f" strokecolor="red" strokeweight="1pt"/>
            <v:roundrect id="_x0000_s1146" style="position:absolute;left:8080;top:312;width:1860;height:620" arcsize="10923f" fillcolor="#dbe5f1 [660]" strokecolor="#0070c0">
              <v:textbox>
                <w:txbxContent>
                  <w:p w:rsidR="004872A3" w:rsidRPr="00A64B00" w:rsidRDefault="004872A3" w:rsidP="00644C4D">
                    <w:pPr>
                      <w:rPr>
                        <w:sz w:val="16"/>
                      </w:rPr>
                    </w:pPr>
                    <w:r w:rsidRPr="00A64B00">
                      <w:rPr>
                        <w:sz w:val="16"/>
                      </w:rPr>
                      <w:t xml:space="preserve">Spectrum Metadata </w:t>
                    </w:r>
                    <w:r>
                      <w:rPr>
                        <w:sz w:val="16"/>
                      </w:rPr>
                      <w:t xml:space="preserve">Group </w:t>
                    </w:r>
                    <w:r w:rsidRPr="00A64B00">
                      <w:rPr>
                        <w:sz w:val="16"/>
                      </w:rPr>
                      <w:t>selection area</w:t>
                    </w:r>
                  </w:p>
                </w:txbxContent>
              </v:textbox>
            </v:roundrect>
            <v:shape id="_x0000_s1147" style="position:absolute;left:8750;top:932;width:245;height:342" coordsize="640,310" path="m,c,,320,155,640,310e" filled="f" strokecolor="#0070c0">
              <v:stroke endarrow="open"/>
              <v:path arrowok="t"/>
            </v:shape>
            <w10:wrap type="none"/>
            <w10:anchorlock/>
          </v:group>
        </w:pict>
      </w:r>
    </w:p>
    <w:p w:rsidR="00204DEB" w:rsidRDefault="00204DEB" w:rsidP="00EB49E0">
      <w:pPr>
        <w:pStyle w:val="Caption"/>
      </w:pPr>
      <w:r w:rsidRPr="00084655">
        <w:t xml:space="preserve">Figure </w:t>
      </w:r>
      <w:fldSimple w:instr=" SEQ Figure \* ARABIC ">
        <w:r w:rsidR="00D568CA">
          <w:rPr>
            <w:noProof/>
          </w:rPr>
          <w:t>38</w:t>
        </w:r>
      </w:fldSimple>
      <w:r w:rsidRPr="00084655">
        <w:t xml:space="preserve">: Metadata editor </w:t>
      </w:r>
      <w:r>
        <w:t>dialog</w:t>
      </w:r>
      <w:bookmarkEnd w:id="245"/>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4"/>
        <w:gridCol w:w="6420"/>
      </w:tblGrid>
      <w:tr w:rsidR="00CB28A6" w:rsidRPr="00C20C86" w:rsidTr="00D04BE3">
        <w:trPr>
          <w:cantSplit/>
        </w:trPr>
        <w:tc>
          <w:tcPr>
            <w:tcW w:w="0" w:type="auto"/>
          </w:tcPr>
          <w:p w:rsidR="00C20C86" w:rsidRPr="00C20C86" w:rsidRDefault="00CB39EE" w:rsidP="00CB39EE">
            <w:pPr>
              <w:pStyle w:val="HangingIndent"/>
              <w:ind w:left="0" w:firstLine="0"/>
            </w:pPr>
            <w:r>
              <w:t>Hierarchy</w:t>
            </w:r>
            <w:r w:rsidR="00C20C86" w:rsidRPr="00C20C86">
              <w:t xml:space="preserve"> Tree </w:t>
            </w:r>
            <w:r>
              <w:t>Browser</w:t>
            </w:r>
            <w:r w:rsidR="00C20C86" w:rsidRPr="00C20C86">
              <w:t xml:space="preserve">   </w:t>
            </w:r>
          </w:p>
        </w:tc>
        <w:tc>
          <w:tcPr>
            <w:tcW w:w="0" w:type="auto"/>
          </w:tcPr>
          <w:p w:rsidR="00C20C86" w:rsidRPr="00C20C86" w:rsidRDefault="00C20C86" w:rsidP="00587DC2">
            <w:pPr>
              <w:pStyle w:val="HangingIndent"/>
              <w:ind w:left="0" w:firstLine="0"/>
            </w:pPr>
            <w:r w:rsidRPr="00C20C86">
              <w:t xml:space="preserve">Shows the Campaigns </w:t>
            </w:r>
            <w:r w:rsidR="00413360">
              <w:t>present in the data</w:t>
            </w:r>
            <w:r w:rsidRPr="00C20C86">
              <w:t xml:space="preserve">base and allows selecting of Campaigns, sub-trees and Spectra. </w:t>
            </w:r>
          </w:p>
        </w:tc>
      </w:tr>
      <w:tr w:rsidR="00CB28A6" w:rsidRPr="00C20C86" w:rsidTr="00D04BE3">
        <w:trPr>
          <w:cantSplit/>
        </w:trPr>
        <w:tc>
          <w:tcPr>
            <w:tcW w:w="0" w:type="auto"/>
          </w:tcPr>
          <w:p w:rsidR="00C20C86" w:rsidRPr="00C20C86" w:rsidRDefault="00C20C86" w:rsidP="00587DC2">
            <w:pPr>
              <w:pStyle w:val="HangingIndent"/>
              <w:ind w:left="0" w:firstLine="0"/>
            </w:pPr>
            <w:r w:rsidRPr="00C20C86">
              <w:rPr>
                <w:rStyle w:val="GUIWord"/>
              </w:rPr>
              <w:t>Order By</w:t>
            </w:r>
            <w:r w:rsidRPr="00C20C86">
              <w:t xml:space="preserve"> Indicator</w:t>
            </w:r>
          </w:p>
        </w:tc>
        <w:tc>
          <w:tcPr>
            <w:tcW w:w="0" w:type="auto"/>
          </w:tcPr>
          <w:p w:rsidR="00C20C86" w:rsidRPr="00C20C86" w:rsidRDefault="00C20C86" w:rsidP="00587DC2">
            <w:pPr>
              <w:pStyle w:val="HangingIndent"/>
              <w:ind w:left="0" w:firstLine="0"/>
            </w:pPr>
            <w:r w:rsidRPr="00C20C86">
              <w:t>Select the sort order to use for Spectra in the left hand Campaign navigation window.</w:t>
            </w:r>
          </w:p>
        </w:tc>
      </w:tr>
      <w:tr w:rsidR="00CB28A6" w:rsidRPr="00C20C86" w:rsidTr="00C20C86">
        <w:trPr>
          <w:cantSplit/>
        </w:trPr>
        <w:tc>
          <w:tcPr>
            <w:tcW w:w="0" w:type="auto"/>
          </w:tcPr>
          <w:p w:rsidR="00C20C86" w:rsidRPr="00C20C86" w:rsidRDefault="00D04BE3" w:rsidP="00587DC2">
            <w:pPr>
              <w:pStyle w:val="HangingIndent"/>
              <w:ind w:left="0" w:firstLine="0"/>
            </w:pPr>
            <w:r>
              <w:rPr>
                <w:rStyle w:val="ActionButton"/>
              </w:rPr>
              <w:t> </w:t>
            </w:r>
            <w:r w:rsidR="00C20C86" w:rsidRPr="00C20C86">
              <w:rPr>
                <w:rStyle w:val="ActionButton"/>
              </w:rPr>
              <w:t>Refresh</w:t>
            </w:r>
            <w:r>
              <w:rPr>
                <w:rStyle w:val="ActionButton"/>
              </w:rPr>
              <w:t> </w:t>
            </w:r>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update the Campaign Tree Navigator after making changes which affect it.</w:t>
            </w:r>
          </w:p>
        </w:tc>
      </w:tr>
      <w:tr w:rsidR="00CB28A6" w:rsidRPr="00C20C86" w:rsidTr="00C20C86">
        <w:trPr>
          <w:cantSplit/>
        </w:trPr>
        <w:tc>
          <w:tcPr>
            <w:tcW w:w="0" w:type="auto"/>
          </w:tcPr>
          <w:p w:rsidR="00C20C86" w:rsidRPr="00C20C86" w:rsidRDefault="00D04BE3" w:rsidP="00587DC2">
            <w:pPr>
              <w:pStyle w:val="HangingIndent"/>
              <w:ind w:left="0" w:firstLine="0"/>
            </w:pPr>
            <w:r>
              <w:rPr>
                <w:rStyle w:val="ActionButton"/>
              </w:rPr>
              <w:t> </w:t>
            </w:r>
            <w:r w:rsidR="00C20C86" w:rsidRPr="00C20C86">
              <w:rPr>
                <w:rStyle w:val="ActionButton"/>
              </w:rPr>
              <w:t>Update</w:t>
            </w:r>
            <w:r>
              <w:rPr>
                <w:rStyle w:val="ActionButton"/>
              </w:rPr>
              <w:t> </w:t>
            </w:r>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write all changed Metadata back into the database.</w:t>
            </w:r>
          </w:p>
        </w:tc>
      </w:tr>
      <w:tr w:rsidR="00CB28A6" w:rsidRPr="00C20C86" w:rsidTr="00C20C86">
        <w:trPr>
          <w:cantSplit/>
        </w:trPr>
        <w:tc>
          <w:tcPr>
            <w:tcW w:w="0" w:type="auto"/>
          </w:tcPr>
          <w:p w:rsidR="00C20C86" w:rsidRPr="00C20C86" w:rsidRDefault="00D04BE3" w:rsidP="00587DC2">
            <w:pPr>
              <w:pStyle w:val="HangingIndent"/>
              <w:ind w:left="0" w:firstLine="0"/>
            </w:pPr>
            <w:r>
              <w:rPr>
                <w:rStyle w:val="ActionButton"/>
              </w:rPr>
              <w:t> </w:t>
            </w:r>
            <w:r w:rsidR="00C20C86" w:rsidRPr="00C20C86">
              <w:rPr>
                <w:rStyle w:val="ActionButton"/>
              </w:rPr>
              <w:t>Reset</w:t>
            </w:r>
            <w:r>
              <w:rPr>
                <w:rStyle w:val="ActionButton"/>
              </w:rPr>
              <w:t> </w:t>
            </w:r>
            <w:r w:rsidR="00C20C86" w:rsidRPr="00C20C86">
              <w:t xml:space="preserve"> button</w:t>
            </w:r>
          </w:p>
        </w:tc>
        <w:tc>
          <w:tcPr>
            <w:tcW w:w="0" w:type="auto"/>
          </w:tcPr>
          <w:p w:rsidR="00C20C86" w:rsidRPr="00C20C86" w:rsidRDefault="00C20C86" w:rsidP="00587DC2">
            <w:pPr>
              <w:pStyle w:val="HangingIndent"/>
              <w:ind w:left="0" w:firstLine="0"/>
            </w:pPr>
            <w:r w:rsidRPr="00C20C86">
              <w:t>Click this button to ignore all changes made since the last time the Update button was clicked and redisplay the Metadata panel from the database.</w:t>
            </w:r>
          </w:p>
        </w:tc>
      </w:tr>
      <w:tr w:rsidR="00CB28A6" w:rsidRPr="00C20C86" w:rsidTr="00D04BE3">
        <w:trPr>
          <w:cantSplit/>
        </w:trPr>
        <w:tc>
          <w:tcPr>
            <w:tcW w:w="0" w:type="auto"/>
          </w:tcPr>
          <w:p w:rsidR="00C20C86" w:rsidRPr="00C20C86" w:rsidRDefault="00C20C86" w:rsidP="00A64B00">
            <w:pPr>
              <w:pStyle w:val="HangingIndent"/>
              <w:ind w:left="0" w:firstLine="0"/>
            </w:pPr>
            <w:r w:rsidRPr="00C20C86">
              <w:t>Metadata selection tab</w:t>
            </w:r>
            <w:r w:rsidR="00A64B00">
              <w:t>s</w:t>
            </w:r>
          </w:p>
        </w:tc>
        <w:tc>
          <w:tcPr>
            <w:tcW w:w="0" w:type="auto"/>
          </w:tcPr>
          <w:p w:rsidR="00C20C86" w:rsidRPr="00C20C86" w:rsidRDefault="00C20C86" w:rsidP="00856756">
            <w:pPr>
              <w:pStyle w:val="HangingIndent"/>
              <w:ind w:left="0" w:firstLine="0"/>
            </w:pPr>
            <w:r w:rsidRPr="00C20C86">
              <w:t xml:space="preserve">Select either </w:t>
            </w:r>
            <w:r w:rsidRPr="00C20C86">
              <w:rPr>
                <w:rStyle w:val="GUIWord"/>
              </w:rPr>
              <w:t>Campaign</w:t>
            </w:r>
            <w:r w:rsidRPr="00C20C86">
              <w:t>, to display and edit Campaign</w:t>
            </w:r>
            <w:r w:rsidR="00856756">
              <w:t>-related</w:t>
            </w:r>
            <w:r w:rsidRPr="00C20C86">
              <w:t xml:space="preserve"> Metadata, or </w:t>
            </w:r>
            <w:r w:rsidRPr="00C20C86">
              <w:rPr>
                <w:rStyle w:val="GUIWord"/>
              </w:rPr>
              <w:t>Metadata</w:t>
            </w:r>
            <w:r w:rsidRPr="00C20C86">
              <w:t xml:space="preserve"> to display and edit Spectr</w:t>
            </w:r>
            <w:r w:rsidR="00856756">
              <w:t>um-related</w:t>
            </w:r>
            <w:r w:rsidRPr="00C20C86">
              <w:t xml:space="preserve"> Metadata.</w:t>
            </w:r>
          </w:p>
        </w:tc>
      </w:tr>
      <w:tr w:rsidR="00CB28A6" w:rsidRPr="00C20C86" w:rsidTr="00D04BE3">
        <w:trPr>
          <w:cantSplit/>
        </w:trPr>
        <w:tc>
          <w:tcPr>
            <w:tcW w:w="0" w:type="auto"/>
          </w:tcPr>
          <w:p w:rsidR="00C20C86" w:rsidRPr="00C20C86" w:rsidRDefault="00A64B00" w:rsidP="00587DC2">
            <w:pPr>
              <w:pStyle w:val="HangingIndent"/>
              <w:ind w:left="0" w:firstLine="0"/>
            </w:pPr>
            <w:r>
              <w:t>Metadata display area</w:t>
            </w:r>
          </w:p>
        </w:tc>
        <w:tc>
          <w:tcPr>
            <w:tcW w:w="0" w:type="auto"/>
          </w:tcPr>
          <w:p w:rsidR="00C20C86" w:rsidRPr="00C20C86" w:rsidRDefault="00C20C86" w:rsidP="00587DC2">
            <w:pPr>
              <w:pStyle w:val="HangingIndent"/>
              <w:ind w:left="0" w:firstLine="0"/>
            </w:pPr>
            <w:r w:rsidRPr="00C20C86">
              <w:t>This will show the Metadata selected by the Metadata selection tab.</w:t>
            </w:r>
          </w:p>
        </w:tc>
      </w:tr>
      <w:tr w:rsidR="00CB28A6" w:rsidRPr="00C20C86" w:rsidTr="00D04BE3">
        <w:trPr>
          <w:cantSplit/>
        </w:trPr>
        <w:tc>
          <w:tcPr>
            <w:tcW w:w="0" w:type="auto"/>
          </w:tcPr>
          <w:p w:rsidR="00C20C86" w:rsidRPr="00C20C86" w:rsidRDefault="00C20C86" w:rsidP="00587DC2">
            <w:pPr>
              <w:pStyle w:val="HangingIndent"/>
              <w:ind w:left="0" w:firstLine="0"/>
            </w:pPr>
            <w:r w:rsidRPr="00C20C86">
              <w:t>Spe</w:t>
            </w:r>
            <w:r w:rsidR="00CB28A6">
              <w:t xml:space="preserve">ctrum Metadata Group </w:t>
            </w:r>
            <w:r w:rsidR="00A64B00">
              <w:t>selection area</w:t>
            </w:r>
          </w:p>
        </w:tc>
        <w:tc>
          <w:tcPr>
            <w:tcW w:w="0" w:type="auto"/>
          </w:tcPr>
          <w:p w:rsidR="00C20C86" w:rsidRPr="00C20C86" w:rsidRDefault="00C20C86" w:rsidP="00CB28A6">
            <w:pPr>
              <w:pStyle w:val="HangingIndent"/>
              <w:ind w:left="0" w:firstLine="0"/>
            </w:pPr>
            <w:r w:rsidRPr="00C20C86">
              <w:t xml:space="preserve">Click on these checkboxes to display or suppress the various </w:t>
            </w:r>
            <w:r w:rsidR="00CB28A6">
              <w:t>G</w:t>
            </w:r>
            <w:r w:rsidRPr="00C20C86">
              <w:t>roups of Spectrum Metadata.</w:t>
            </w:r>
            <w:r w:rsidR="00CB28A6">
              <w:t xml:space="preserve"> </w:t>
            </w:r>
            <w:r w:rsidR="00CB28A6" w:rsidRPr="0007175F">
              <w:rPr>
                <w:rStyle w:val="GUIWord"/>
              </w:rPr>
              <w:t>Select All</w:t>
            </w:r>
            <w:r w:rsidR="00CB28A6">
              <w:t xml:space="preserve"> displays them all, and </w:t>
            </w:r>
            <w:r w:rsidR="00CB28A6" w:rsidRPr="0007175F">
              <w:rPr>
                <w:rStyle w:val="GUIWord"/>
              </w:rPr>
              <w:t>Select None</w:t>
            </w:r>
            <w:r w:rsidR="00CB28A6">
              <w:t xml:space="preserve"> hides them all.</w:t>
            </w:r>
          </w:p>
        </w:tc>
      </w:tr>
    </w:tbl>
    <w:p w:rsidR="000758C5" w:rsidRDefault="00016B67" w:rsidP="00A7583F">
      <w:pPr>
        <w:pStyle w:val="Body"/>
      </w:pPr>
      <w:r>
        <w:t xml:space="preserve">In this editor, whenever changes are made to any Metadata entries, they are saved in an action list. They are not written immediately to the database. When </w:t>
      </w:r>
      <w:proofErr w:type="gramStart"/>
      <w:r>
        <w:t xml:space="preserve">the </w:t>
      </w:r>
      <w:r w:rsidR="00DD57E2" w:rsidRPr="00DD57E2">
        <w:rPr>
          <w:rStyle w:val="ActionButton"/>
        </w:rPr>
        <w:t> </w:t>
      </w:r>
      <w:r w:rsidR="00AE2F37" w:rsidRPr="00A078C5">
        <w:rPr>
          <w:rStyle w:val="ActionButton"/>
        </w:rPr>
        <w:t>Update</w:t>
      </w:r>
      <w:proofErr w:type="gramEnd"/>
      <w:r w:rsidR="00DD57E2" w:rsidRPr="00DD57E2">
        <w:rPr>
          <w:rStyle w:val="ActionButton"/>
        </w:rPr>
        <w:t> </w:t>
      </w:r>
      <w:r>
        <w:t xml:space="preserve"> button is clicked, the action list is processed and the database is updated.</w:t>
      </w:r>
      <w:r w:rsidR="00DD57E2">
        <w:t xml:space="preserve"> </w:t>
      </w:r>
      <w:r w:rsidR="000758C5">
        <w:t xml:space="preserve">When </w:t>
      </w:r>
      <w:proofErr w:type="gramStart"/>
      <w:r w:rsidR="000758C5">
        <w:t xml:space="preserve">the </w:t>
      </w:r>
      <w:r w:rsidR="00D04BE3" w:rsidRPr="00D04BE3">
        <w:rPr>
          <w:rStyle w:val="ActionButton"/>
        </w:rPr>
        <w:t> </w:t>
      </w:r>
      <w:r w:rsidR="000758C5" w:rsidRPr="0049064B">
        <w:rPr>
          <w:rStyle w:val="ActionButton"/>
        </w:rPr>
        <w:t>Reset</w:t>
      </w:r>
      <w:proofErr w:type="gramEnd"/>
      <w:r w:rsidR="00D04BE3">
        <w:rPr>
          <w:rStyle w:val="ActionButton"/>
        </w:rPr>
        <w:t> </w:t>
      </w:r>
      <w:r w:rsidR="000758C5">
        <w:t xml:space="preserve"> button is clicked, the action list is discarded without being processed and the content of the Metadata display area is redisplayed from the database.</w:t>
      </w:r>
    </w:p>
    <w:p w:rsidR="00B94047" w:rsidRDefault="00B94047" w:rsidP="00B94047">
      <w:pPr>
        <w:pStyle w:val="Warning"/>
      </w:pPr>
      <w:r>
        <w:lastRenderedPageBreak/>
        <w:t>Warning</w:t>
      </w:r>
      <w:r>
        <w:tab/>
        <w:t xml:space="preserve">Click </w:t>
      </w:r>
      <w:proofErr w:type="gramStart"/>
      <w:r>
        <w:t xml:space="preserve">on </w:t>
      </w:r>
      <w:r w:rsidRPr="00DA5322">
        <w:rPr>
          <w:rStyle w:val="ActionButton"/>
        </w:rPr>
        <w:t> Update</w:t>
      </w:r>
      <w:proofErr w:type="gramEnd"/>
      <w:r w:rsidRPr="00DA5322">
        <w:rPr>
          <w:rStyle w:val="ActionButton"/>
        </w:rPr>
        <w:t> </w:t>
      </w:r>
      <w:r>
        <w:t xml:space="preserve"> </w:t>
      </w:r>
      <w:r w:rsidR="00D63F99">
        <w:t>after every</w:t>
      </w:r>
      <w:r>
        <w:t xml:space="preserve"> change to a </w:t>
      </w:r>
      <w:r w:rsidR="007F4F37">
        <w:t>Metadata</w:t>
      </w:r>
      <w:r>
        <w:t xml:space="preserve"> item. If you make multiple changes before </w:t>
      </w:r>
      <w:proofErr w:type="gramStart"/>
      <w:r>
        <w:t xml:space="preserve">clicking </w:t>
      </w:r>
      <w:r w:rsidRPr="00DA5322">
        <w:rPr>
          <w:rStyle w:val="ActionButton"/>
        </w:rPr>
        <w:t> Update</w:t>
      </w:r>
      <w:proofErr w:type="gramEnd"/>
      <w:r w:rsidRPr="00DA5322">
        <w:rPr>
          <w:rStyle w:val="ActionButton"/>
        </w:rPr>
        <w:t> </w:t>
      </w:r>
      <w:r>
        <w:t>, these changes are written to the database, but not necessarily in the</w:t>
      </w:r>
      <w:r w:rsidR="00DD57E2">
        <w:t xml:space="preserve"> order in which you made them. T</w:t>
      </w:r>
      <w:r>
        <w:t xml:space="preserve">his can yield unexpected results, as the last </w:t>
      </w:r>
      <w:r w:rsidR="00957BFD">
        <w:t>change</w:t>
      </w:r>
      <w:r>
        <w:t xml:space="preserve"> you made may not be the last one to be written. </w:t>
      </w:r>
    </w:p>
    <w:p w:rsidR="00A7583F" w:rsidRDefault="00A7583F" w:rsidP="00A7583F">
      <w:pPr>
        <w:pStyle w:val="Body"/>
      </w:pPr>
      <w:r>
        <w:t xml:space="preserve">Metadata entry fields are of various types, including integer, floating point, alpha string, date/times or special lists. Generally, the editor </w:t>
      </w:r>
      <w:r w:rsidR="0049064B">
        <w:t>restricts</w:t>
      </w:r>
      <w:r>
        <w:t xml:space="preserve"> you </w:t>
      </w:r>
      <w:r w:rsidR="0049064B">
        <w:t xml:space="preserve">to </w:t>
      </w:r>
      <w:r>
        <w:t>enter</w:t>
      </w:r>
      <w:r w:rsidR="0049064B">
        <w:t>ing</w:t>
      </w:r>
      <w:r>
        <w:t xml:space="preserve"> values which are consistent with the data type. However, the editor does not perform validation checks on entered data. For example, while you must enter a valid number for the Relative Humidity, the editor will not reject </w:t>
      </w:r>
      <w:r w:rsidR="005A0497">
        <w:t xml:space="preserve">negative values </w:t>
      </w:r>
      <w:r>
        <w:t>or</w:t>
      </w:r>
      <w:r w:rsidR="005A0497">
        <w:t xml:space="preserve"> values</w:t>
      </w:r>
      <w:r>
        <w:t xml:space="preserve"> greater than 100.</w:t>
      </w:r>
    </w:p>
    <w:p w:rsidR="005A0497" w:rsidRPr="005A0497" w:rsidRDefault="00A7583F" w:rsidP="00AE7011">
      <w:pPr>
        <w:pStyle w:val="Warning"/>
      </w:pPr>
      <w:r>
        <w:t>Warning</w:t>
      </w:r>
      <w:r>
        <w:tab/>
        <w:t xml:space="preserve">Take care to enter </w:t>
      </w:r>
      <w:r w:rsidR="005A0497">
        <w:t>numbers</w:t>
      </w:r>
      <w:r>
        <w:t xml:space="preserve"> which are </w:t>
      </w:r>
      <w:r w:rsidR="005A0497">
        <w:t>with</w:t>
      </w:r>
      <w:r>
        <w:t xml:space="preserve">in </w:t>
      </w:r>
      <w:r w:rsidR="005A0497">
        <w:t xml:space="preserve">the valid </w:t>
      </w:r>
      <w:r>
        <w:t xml:space="preserve">range for the </w:t>
      </w:r>
      <w:r w:rsidR="007F4F37">
        <w:t>Metadata Attribute</w:t>
      </w:r>
      <w:r>
        <w:t xml:space="preserve"> you are entering. The editor will permit you to store values which are outside the valid range, which can </w:t>
      </w:r>
      <w:r w:rsidR="00E01B93">
        <w:t>be</w:t>
      </w:r>
      <w:r>
        <w:t xml:space="preserve"> </w:t>
      </w:r>
      <w:r w:rsidR="0049064B">
        <w:t xml:space="preserve">misleading or </w:t>
      </w:r>
      <w:r w:rsidR="00D63F99">
        <w:t xml:space="preserve">lead to </w:t>
      </w:r>
      <w:r>
        <w:t>unpredictable results later.</w:t>
      </w:r>
    </w:p>
    <w:p w:rsidR="006B60CC" w:rsidRPr="00A7583F" w:rsidRDefault="00DD57E2" w:rsidP="007D43F6">
      <w:pPr>
        <w:pStyle w:val="Heading3"/>
      </w:pPr>
      <w:bookmarkStart w:id="246" w:name="_Ref354142563"/>
      <w:bookmarkStart w:id="247" w:name="_Ref354142567"/>
      <w:bookmarkStart w:id="248" w:name="_Toc355280382"/>
      <w:bookmarkStart w:id="249" w:name="_Toc359579933"/>
      <w:r>
        <w:t xml:space="preserve">Displaying and </w:t>
      </w:r>
      <w:r w:rsidR="006B60CC" w:rsidRPr="00A7583F">
        <w:t>Editing Campaign Metadata</w:t>
      </w:r>
      <w:bookmarkEnd w:id="246"/>
      <w:bookmarkEnd w:id="247"/>
      <w:bookmarkEnd w:id="248"/>
      <w:bookmarkEnd w:id="249"/>
    </w:p>
    <w:p w:rsidR="0049064B" w:rsidRDefault="0049064B" w:rsidP="00A7583F">
      <w:pPr>
        <w:pStyle w:val="Body"/>
      </w:pPr>
      <w:r>
        <w:t xml:space="preserve">See section </w:t>
      </w:r>
      <w:r w:rsidR="00C63D4F">
        <w:fldChar w:fldCharType="begin"/>
      </w:r>
      <w:r w:rsidR="00C63D4F">
        <w:instrText xml:space="preserve"> REF _Ref357586090 \r \h  \* MERGEFORMAT </w:instrText>
      </w:r>
      <w:r w:rsidR="00C63D4F">
        <w:fldChar w:fldCharType="separate"/>
      </w:r>
      <w:r w:rsidR="00D568CA" w:rsidRPr="00D568CA">
        <w:rPr>
          <w:rStyle w:val="CrossReference"/>
        </w:rPr>
        <w:t>3.13</w:t>
      </w:r>
      <w:r w:rsidR="00C63D4F">
        <w:fldChar w:fldCharType="end"/>
      </w:r>
      <w:r w:rsidR="00E01B93" w:rsidRPr="00E01B93">
        <w:rPr>
          <w:rStyle w:val="CrossReference"/>
        </w:rPr>
        <w:t xml:space="preserve"> </w:t>
      </w:r>
      <w:r w:rsidR="00C63D4F">
        <w:fldChar w:fldCharType="begin"/>
      </w:r>
      <w:r w:rsidR="00C63D4F">
        <w:instrText xml:space="preserve"> REF _Ref357586090 \h  \* MERGEFORMAT </w:instrText>
      </w:r>
      <w:r w:rsidR="00C63D4F">
        <w:fldChar w:fldCharType="separate"/>
      </w:r>
      <w:r w:rsidR="00D568CA" w:rsidRPr="00D568CA">
        <w:rPr>
          <w:rStyle w:val="CrossReference"/>
        </w:rPr>
        <w:t>Campaign-related Metadata</w:t>
      </w:r>
      <w:r w:rsidR="00C63D4F">
        <w:fldChar w:fldCharType="end"/>
      </w:r>
      <w:r w:rsidR="00E01B93">
        <w:t xml:space="preserve"> </w:t>
      </w:r>
      <w:r>
        <w:t>for detailed information about individual Campaign Metadata fields, their meanings and operation.</w:t>
      </w:r>
    </w:p>
    <w:p w:rsidR="00B91FA5" w:rsidRDefault="00B91FA5" w:rsidP="00B91FA5">
      <w:pPr>
        <w:pStyle w:val="ProcessHeading"/>
      </w:pPr>
      <w:r>
        <w:t>To edit a Campaign’s Campaign-related Metadata...</w:t>
      </w:r>
    </w:p>
    <w:tbl>
      <w:tblPr>
        <w:tblStyle w:val="Instructions"/>
        <w:tblW w:w="0" w:type="auto"/>
        <w:tblLook w:val="04A0" w:firstRow="1" w:lastRow="0" w:firstColumn="1" w:lastColumn="0" w:noHBand="0" w:noVBand="1"/>
      </w:tblPr>
      <w:tblGrid>
        <w:gridCol w:w="8862"/>
      </w:tblGrid>
      <w:tr w:rsidR="00B91FA5" w:rsidTr="00B91FA5">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B91FA5" w:rsidRDefault="00B91FA5" w:rsidP="00B91FA5">
            <w:pPr>
              <w:pStyle w:val="ProcessStep"/>
            </w:pPr>
            <w:r>
              <w:t xml:space="preserve">Click on the </w:t>
            </w:r>
            <w:r w:rsidRPr="0049064B">
              <w:rPr>
                <w:rStyle w:val="GUIWord"/>
              </w:rPr>
              <w:t>Campaign</w:t>
            </w:r>
            <w:r>
              <w:t xml:space="preserve"> tab to highlight it and display Campaign-related Metadata.</w:t>
            </w:r>
          </w:p>
          <w:p w:rsidR="00B91FA5" w:rsidRDefault="00B91FA5" w:rsidP="00B91FA5">
            <w:pPr>
              <w:pStyle w:val="ProcessStep"/>
            </w:pPr>
            <w:r>
              <w:t>In the Campaign Tree Navigator, click on the Campaign for which you wish to edit the Metadata,</w:t>
            </w:r>
            <w:r w:rsidRPr="000758C5">
              <w:t xml:space="preserve"> </w:t>
            </w:r>
            <w:r>
              <w:t>or click on anything in that Campaign’s sub-tree. The Metadata for that Campaign will be read from the database and displayed in the Metadata display area.</w:t>
            </w:r>
          </w:p>
          <w:p w:rsidR="00BE105A" w:rsidRDefault="00BE105A" w:rsidP="00B91FA5">
            <w:pPr>
              <w:pStyle w:val="ProcessStep"/>
            </w:pPr>
            <w:r>
              <w:t>Modify the Metadata Attribute values as you require.</w:t>
            </w:r>
          </w:p>
          <w:p w:rsidR="00B91FA5" w:rsidRDefault="00BE105A" w:rsidP="00B91FA5">
            <w:pPr>
              <w:pStyle w:val="ProcessStep"/>
            </w:pPr>
            <w:r>
              <w:t>C</w:t>
            </w:r>
            <w:r w:rsidR="00B91FA5">
              <w:t xml:space="preserve">lick </w:t>
            </w:r>
            <w:proofErr w:type="gramStart"/>
            <w:r w:rsidR="00B91FA5">
              <w:t xml:space="preserve">on </w:t>
            </w:r>
            <w:r w:rsidR="00B91FA5" w:rsidRPr="00B91FA5">
              <w:rPr>
                <w:rStyle w:val="ActionButton"/>
              </w:rPr>
              <w:t> </w:t>
            </w:r>
            <w:r w:rsidR="00B91FA5" w:rsidRPr="0049064B">
              <w:rPr>
                <w:rStyle w:val="ActionButton"/>
              </w:rPr>
              <w:t>Update</w:t>
            </w:r>
            <w:proofErr w:type="gramEnd"/>
            <w:r w:rsidR="00B91FA5">
              <w:rPr>
                <w:rStyle w:val="ActionButton"/>
              </w:rPr>
              <w:t> </w:t>
            </w:r>
            <w:r w:rsidR="00B91FA5">
              <w:t xml:space="preserve"> to cause these changes to be written to the database.</w:t>
            </w:r>
          </w:p>
          <w:p w:rsidR="00B91FA5" w:rsidRDefault="00B91FA5" w:rsidP="00BE105A">
            <w:pPr>
              <w:pStyle w:val="ProcessStepFollow"/>
            </w:pPr>
            <w:r>
              <w:t>You can now click on another Campaign name and repeat this procedure.</w:t>
            </w:r>
          </w:p>
        </w:tc>
      </w:tr>
    </w:tbl>
    <w:p w:rsidR="00016B67" w:rsidRDefault="0049064B" w:rsidP="00A7583F">
      <w:pPr>
        <w:pStyle w:val="Body"/>
      </w:pPr>
      <w:r>
        <w:t xml:space="preserve">Clicking on Metadata </w:t>
      </w:r>
      <w:r w:rsidR="00BE105A">
        <w:t>G</w:t>
      </w:r>
      <w:r>
        <w:t>roup names in t</w:t>
      </w:r>
      <w:r w:rsidR="00016B67">
        <w:t>he Spectrum Metadata selection area does not affect the Campaign editing tab.</w:t>
      </w:r>
    </w:p>
    <w:p w:rsidR="000758C5" w:rsidRPr="00016B67" w:rsidRDefault="000758C5" w:rsidP="00A7583F">
      <w:pPr>
        <w:pStyle w:val="Body"/>
      </w:pPr>
      <w:r>
        <w:t xml:space="preserve">If you change the </w:t>
      </w:r>
      <w:r w:rsidRPr="0049064B">
        <w:rPr>
          <w:rStyle w:val="GUIWord"/>
        </w:rPr>
        <w:t>Campaign Name</w:t>
      </w:r>
      <w:r w:rsidR="00B91FA5">
        <w:rPr>
          <w:rStyle w:val="GUIWord"/>
        </w:rPr>
        <w:t xml:space="preserve"> </w:t>
      </w:r>
      <w:r w:rsidR="00B91FA5" w:rsidRPr="00B91FA5">
        <w:t>Attribute</w:t>
      </w:r>
      <w:r>
        <w:t xml:space="preserve">, click on </w:t>
      </w:r>
      <w:proofErr w:type="gramStart"/>
      <w:r>
        <w:t xml:space="preserve">the </w:t>
      </w:r>
      <w:r w:rsidR="00C20C86" w:rsidRPr="00C20C86">
        <w:rPr>
          <w:rStyle w:val="ActionButton"/>
        </w:rPr>
        <w:t> </w:t>
      </w:r>
      <w:r w:rsidRPr="00C20C86">
        <w:rPr>
          <w:rStyle w:val="ActionButton"/>
        </w:rPr>
        <w:t>Refresh</w:t>
      </w:r>
      <w:proofErr w:type="gramEnd"/>
      <w:r w:rsidR="00C20C86" w:rsidRPr="00C20C86">
        <w:rPr>
          <w:rStyle w:val="ActionButton"/>
        </w:rPr>
        <w:t> </w:t>
      </w:r>
      <w:r>
        <w:t xml:space="preserve"> button to cause that change to be shown in the Campaign Tree Navigator.</w:t>
      </w:r>
    </w:p>
    <w:p w:rsidR="006B60CC" w:rsidRDefault="00DD57E2" w:rsidP="007D43F6">
      <w:pPr>
        <w:pStyle w:val="Heading3"/>
      </w:pPr>
      <w:bookmarkStart w:id="250" w:name="_Toc355280383"/>
      <w:bookmarkStart w:id="251" w:name="_Toc359579934"/>
      <w:r>
        <w:t xml:space="preserve">Displaying and </w:t>
      </w:r>
      <w:r w:rsidR="006B60CC">
        <w:t>Editing Spectrum Metadata</w:t>
      </w:r>
      <w:bookmarkEnd w:id="250"/>
      <w:bookmarkEnd w:id="251"/>
    </w:p>
    <w:p w:rsidR="0049064B" w:rsidRDefault="0049064B" w:rsidP="0049064B">
      <w:pPr>
        <w:pStyle w:val="Body"/>
      </w:pPr>
      <w:r>
        <w:t xml:space="preserve">See section </w:t>
      </w:r>
      <w:r w:rsidR="00C63D4F">
        <w:fldChar w:fldCharType="begin"/>
      </w:r>
      <w:r w:rsidR="00C63D4F">
        <w:instrText xml:space="preserve"> REF _Ref354084522 \r \h  \* MERGEFORMAT </w:instrText>
      </w:r>
      <w:r w:rsidR="00C63D4F">
        <w:fldChar w:fldCharType="separate"/>
      </w:r>
      <w:r w:rsidR="00D568CA" w:rsidRPr="00D568CA">
        <w:rPr>
          <w:rStyle w:val="CrossReference"/>
        </w:rPr>
        <w:t>3.14</w:t>
      </w:r>
      <w:r w:rsidR="00C63D4F">
        <w:fldChar w:fldCharType="end"/>
      </w:r>
      <w:r w:rsidRPr="0049064B">
        <w:rPr>
          <w:rStyle w:val="CrossReference"/>
        </w:rPr>
        <w:t xml:space="preserve"> </w:t>
      </w:r>
      <w:r w:rsidR="00C63D4F">
        <w:fldChar w:fldCharType="begin"/>
      </w:r>
      <w:r w:rsidR="00C63D4F">
        <w:instrText xml:space="preserve"> REF _Ref354084526 \h  \* MERGEFORMAT </w:instrText>
      </w:r>
      <w:r w:rsidR="00C63D4F">
        <w:fldChar w:fldCharType="separate"/>
      </w:r>
      <w:r w:rsidR="00D568CA" w:rsidRPr="00D568CA">
        <w:rPr>
          <w:rStyle w:val="CrossReference"/>
        </w:rPr>
        <w:t>Spectrum-related Metadata</w:t>
      </w:r>
      <w:r w:rsidR="00C63D4F">
        <w:fldChar w:fldCharType="end"/>
      </w:r>
      <w:r>
        <w:t xml:space="preserve"> for detailed information about individual Campaign Metadata fields, the way they are organised into Metadata groups, their meanings and operation.</w:t>
      </w:r>
    </w:p>
    <w:p w:rsidR="00D04BE3" w:rsidRDefault="006B60CC" w:rsidP="00A7583F">
      <w:pPr>
        <w:pStyle w:val="Body"/>
      </w:pPr>
      <w:r>
        <w:t xml:space="preserve">In order to understand the operation of this Editor, it is helpful to understand how Spectrum Metadata </w:t>
      </w:r>
      <w:proofErr w:type="gramStart"/>
      <w:r>
        <w:t>are</w:t>
      </w:r>
      <w:proofErr w:type="gramEnd"/>
      <w:r>
        <w:t xml:space="preserve"> stored by </w:t>
      </w:r>
      <w:r w:rsidR="00F52044">
        <w:t>SPECCHIO</w:t>
      </w:r>
      <w:r>
        <w:t xml:space="preserve">. </w:t>
      </w:r>
      <w:r w:rsidR="00D04BE3">
        <w:t>There are two storage methods.</w:t>
      </w:r>
    </w:p>
    <w:p w:rsidR="00B465C8" w:rsidRPr="00B465C8" w:rsidRDefault="00FA1F82" w:rsidP="00D04BE3">
      <w:pPr>
        <w:pStyle w:val="HangingIndent"/>
      </w:pPr>
      <w:r w:rsidRPr="00BE105A">
        <w:rPr>
          <w:rStyle w:val="Strong"/>
        </w:rPr>
        <w:t>Mandatory</w:t>
      </w:r>
      <w:r w:rsidR="00D04BE3" w:rsidRPr="00BE105A">
        <w:rPr>
          <w:rStyle w:val="Strong"/>
        </w:rPr>
        <w:t xml:space="preserve"> </w:t>
      </w:r>
      <w:r w:rsidR="00B465C8" w:rsidRPr="00BE105A">
        <w:rPr>
          <w:rStyle w:val="Strong"/>
        </w:rPr>
        <w:t>Metadata</w:t>
      </w:r>
      <w:r w:rsidR="00D04BE3">
        <w:t xml:space="preserve"> </w:t>
      </w:r>
      <w:r>
        <w:t xml:space="preserve"> </w:t>
      </w:r>
      <w:r w:rsidR="00D04BE3">
        <w:t xml:space="preserve"> </w:t>
      </w:r>
      <w:r w:rsidR="00D04BE3">
        <w:tab/>
        <w:t xml:space="preserve">The following </w:t>
      </w:r>
      <w:r w:rsidR="00B465C8">
        <w:t>attributes</w:t>
      </w:r>
      <w:r w:rsidR="00D04BE3">
        <w:t xml:space="preserve"> are stored for all Spectra and are always displayed</w:t>
      </w:r>
      <w:r>
        <w:t xml:space="preserve"> –</w:t>
      </w:r>
      <w:r w:rsidR="00B465C8">
        <w:t xml:space="preserve"> M</w:t>
      </w:r>
      <w:r w:rsidR="00B465C8" w:rsidRPr="00B465C8">
        <w:t>easurement</w:t>
      </w:r>
      <w:r>
        <w:t xml:space="preserve"> </w:t>
      </w:r>
      <w:r w:rsidR="00B465C8" w:rsidRPr="00B465C8">
        <w:t xml:space="preserve">unit, </w:t>
      </w:r>
      <w:r w:rsidR="00B465C8">
        <w:t>F</w:t>
      </w:r>
      <w:r w:rsidR="00B465C8" w:rsidRPr="00B465C8">
        <w:t xml:space="preserve">ile format, </w:t>
      </w:r>
      <w:r w:rsidR="00B465C8">
        <w:t>S</w:t>
      </w:r>
      <w:r w:rsidR="00B465C8" w:rsidRPr="00B465C8">
        <w:t xml:space="preserve">ensor, </w:t>
      </w:r>
      <w:r w:rsidR="00B465C8">
        <w:t>Instrument</w:t>
      </w:r>
      <w:r w:rsidR="00B465C8" w:rsidRPr="00B465C8">
        <w:t xml:space="preserve"> and </w:t>
      </w:r>
      <w:r w:rsidR="00B465C8">
        <w:t>R</w:t>
      </w:r>
      <w:r w:rsidR="00B465C8" w:rsidRPr="00B465C8">
        <w:t>eference</w:t>
      </w:r>
      <w:r w:rsidR="00B465C8">
        <w:t>.</w:t>
      </w:r>
      <w:r>
        <w:t xml:space="preserve"> If they are not relevant or no data is available, set them to </w:t>
      </w:r>
      <w:r w:rsidRPr="00FA1F82">
        <w:rPr>
          <w:rStyle w:val="GUIWord"/>
        </w:rPr>
        <w:t>Nil</w:t>
      </w:r>
      <w:r>
        <w:t>.</w:t>
      </w:r>
    </w:p>
    <w:p w:rsidR="004872A3" w:rsidRDefault="00D04BE3" w:rsidP="00A078C5">
      <w:pPr>
        <w:pStyle w:val="HangingIndent"/>
      </w:pPr>
      <w:r w:rsidRPr="00BE105A">
        <w:rPr>
          <w:rStyle w:val="Strong"/>
        </w:rPr>
        <w:t xml:space="preserve">EAV </w:t>
      </w:r>
      <w:r w:rsidR="00B465C8" w:rsidRPr="00BE105A">
        <w:rPr>
          <w:rStyle w:val="Strong"/>
        </w:rPr>
        <w:t>Metadata</w:t>
      </w:r>
      <w:r w:rsidR="00B465C8">
        <w:t xml:space="preserve"> </w:t>
      </w:r>
      <w:r>
        <w:t xml:space="preserve">  </w:t>
      </w:r>
      <w:r>
        <w:tab/>
      </w:r>
      <w:r w:rsidR="006B60CC">
        <w:t xml:space="preserve">So that space is optimised, </w:t>
      </w:r>
      <w:r w:rsidR="00B465C8">
        <w:t xml:space="preserve">for all other </w:t>
      </w:r>
      <w:r w:rsidR="007F4F37">
        <w:t>Metadata Attribute</w:t>
      </w:r>
      <w:r w:rsidR="00300FF1">
        <w:t>s</w:t>
      </w:r>
      <w:r w:rsidR="00B465C8">
        <w:t xml:space="preserve"> </w:t>
      </w:r>
      <w:r w:rsidR="00F52044">
        <w:t>SPECCHIO</w:t>
      </w:r>
      <w:r w:rsidR="006B60CC">
        <w:t xml:space="preserve"> stores </w:t>
      </w:r>
      <w:r w:rsidR="00B465C8">
        <w:t>only those</w:t>
      </w:r>
      <w:r w:rsidR="006B60CC">
        <w:t xml:space="preserve"> values which are set. They are stored in an Entity/Attribute/Value table, where one Metadata </w:t>
      </w:r>
      <w:r w:rsidR="00B465C8">
        <w:t>value</w:t>
      </w:r>
      <w:r w:rsidR="006B60CC">
        <w:t xml:space="preserve"> is stored in </w:t>
      </w:r>
      <w:r w:rsidR="006B60CC">
        <w:lastRenderedPageBreak/>
        <w:t>each row of the table as an Attribute</w:t>
      </w:r>
      <w:r w:rsidR="00B465C8">
        <w:t>=</w:t>
      </w:r>
      <w:r w:rsidR="006B60CC">
        <w:t>Value pair (such as Latitude=</w:t>
      </w:r>
      <w:r w:rsidR="00FA1F82">
        <w:noBreakHyphen/>
      </w:r>
      <w:r w:rsidR="006B60CC">
        <w:t>35.3</w:t>
      </w:r>
      <w:r w:rsidR="005A0497">
        <w:t>3943</w:t>
      </w:r>
      <w:r w:rsidR="006B60CC">
        <w:t xml:space="preserve">, or Ambient Temp=23.5). The Entity field </w:t>
      </w:r>
      <w:r w:rsidR="0049064B">
        <w:t xml:space="preserve">in that row </w:t>
      </w:r>
      <w:r w:rsidR="006B60CC">
        <w:t>stores a list of Spectra which are associated with this particular Attribute and Value.</w:t>
      </w:r>
    </w:p>
    <w:p w:rsidR="00F442DF" w:rsidRPr="00F50667" w:rsidRDefault="00F442DF" w:rsidP="00F442DF">
      <w:pPr>
        <w:pStyle w:val="Note"/>
      </w:pPr>
      <w:r>
        <w:t>Note</w:t>
      </w:r>
      <w:r>
        <w:tab/>
      </w:r>
      <w:r w:rsidR="00F52044">
        <w:t>SPECCHIO</w:t>
      </w:r>
      <w:r>
        <w:t xml:space="preserve"> allows changing of most Metadata fields, but for some </w:t>
      </w:r>
      <w:r w:rsidR="007F4F37">
        <w:t>Metadata Attribute</w:t>
      </w:r>
      <w:r>
        <w:t xml:space="preserve">s it does not make sense. It could often be confusing and should not be done, except in unusual circumstances. For example, changing the </w:t>
      </w:r>
      <w:r w:rsidRPr="008D475E">
        <w:rPr>
          <w:rStyle w:val="GUIWord"/>
        </w:rPr>
        <w:t>File Name</w:t>
      </w:r>
      <w:r>
        <w:t xml:space="preserve"> or </w:t>
      </w:r>
      <w:r w:rsidRPr="008D475E">
        <w:rPr>
          <w:rStyle w:val="GUIWord"/>
        </w:rPr>
        <w:t>File Format</w:t>
      </w:r>
      <w:r>
        <w:t xml:space="preserve"> for a Spectrum does not make sense</w:t>
      </w:r>
      <w:r w:rsidR="00B465C8">
        <w:t xml:space="preserve"> and may case unexpected results in subsequent Spectrum upload operations</w:t>
      </w:r>
      <w:r>
        <w:t>.</w:t>
      </w:r>
      <w:r w:rsidR="008D475E">
        <w:t xml:space="preserve"> Changing the </w:t>
      </w:r>
      <w:r w:rsidR="008D475E" w:rsidRPr="008D475E">
        <w:rPr>
          <w:rStyle w:val="GUIWord"/>
        </w:rPr>
        <w:t>Spectrum Number</w:t>
      </w:r>
      <w:r w:rsidR="008D475E">
        <w:t xml:space="preserve"> is also rarely meaningful and could often be confusing. Changing the automatically set </w:t>
      </w:r>
      <w:r w:rsidR="008D475E" w:rsidRPr="008D475E">
        <w:rPr>
          <w:rStyle w:val="GUIWord"/>
        </w:rPr>
        <w:t>Acquisition Time</w:t>
      </w:r>
      <w:r w:rsidR="008D475E">
        <w:t xml:space="preserve"> and </w:t>
      </w:r>
      <w:r w:rsidR="008D475E" w:rsidRPr="008D475E">
        <w:rPr>
          <w:rStyle w:val="GUIWord"/>
        </w:rPr>
        <w:t>Loading Time</w:t>
      </w:r>
      <w:r w:rsidR="008D475E">
        <w:t xml:space="preserve"> values will generally </w:t>
      </w:r>
      <w:r w:rsidR="00B1220E">
        <w:t>be confusing.</w:t>
      </w:r>
      <w:r>
        <w:t xml:space="preserve"> </w:t>
      </w:r>
      <w:r w:rsidR="00B465C8">
        <w:t>There are other cases too.</w:t>
      </w:r>
    </w:p>
    <w:p w:rsidR="00B465C8" w:rsidRDefault="00B465C8" w:rsidP="007D43F6">
      <w:pPr>
        <w:pStyle w:val="Heading4"/>
      </w:pPr>
      <w:r>
        <w:t xml:space="preserve">Displaying a </w:t>
      </w:r>
      <w:r w:rsidR="00CD22EF">
        <w:t xml:space="preserve">Single </w:t>
      </w:r>
      <w:r>
        <w:t>Spectrum’s Metadata</w:t>
      </w:r>
    </w:p>
    <w:p w:rsidR="00B465C8" w:rsidRDefault="00B465C8" w:rsidP="00B465C8">
      <w:pPr>
        <w:pStyle w:val="Body"/>
      </w:pPr>
      <w:r>
        <w:t xml:space="preserve">Displaying Metadata values is done using the Metadata </w:t>
      </w:r>
      <w:r w:rsidR="00BE105A">
        <w:t>E</w:t>
      </w:r>
      <w:r>
        <w:t>ditor window.</w:t>
      </w:r>
    </w:p>
    <w:p w:rsidR="00121DE8" w:rsidRDefault="00A64B00" w:rsidP="00A64B00">
      <w:pPr>
        <w:pStyle w:val="ProcessHeading"/>
      </w:pPr>
      <w:r>
        <w:t>To display a single Spectrum’s Metadata...</w:t>
      </w:r>
    </w:p>
    <w:tbl>
      <w:tblPr>
        <w:tblStyle w:val="Instructions"/>
        <w:tblW w:w="0" w:type="auto"/>
        <w:tblLook w:val="04A0" w:firstRow="1" w:lastRow="0" w:firstColumn="1" w:lastColumn="0" w:noHBand="0" w:noVBand="1"/>
      </w:tblPr>
      <w:tblGrid>
        <w:gridCol w:w="8862"/>
      </w:tblGrid>
      <w:tr w:rsidR="00CD22EF" w:rsidTr="00666C3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CD22EF" w:rsidRDefault="00CD22EF" w:rsidP="00A64B00">
            <w:pPr>
              <w:pStyle w:val="ProcessStep"/>
            </w:pPr>
            <w:r>
              <w:t>Using the hierarchy browser, select the Spectrum for which you wish to display the Metadata values.</w:t>
            </w:r>
          </w:p>
          <w:p w:rsidR="00CD22EF" w:rsidRDefault="00CD22EF" w:rsidP="00A64B00">
            <w:pPr>
              <w:pStyle w:val="ProcessStep"/>
            </w:pPr>
            <w:r>
              <w:t xml:space="preserve">Click on the </w:t>
            </w:r>
            <w:r w:rsidRPr="0049064B">
              <w:rPr>
                <w:rStyle w:val="GUIWord"/>
              </w:rPr>
              <w:t>Metadata</w:t>
            </w:r>
            <w:r>
              <w:t xml:space="preserve"> tab to display Spectrum Metadata.</w:t>
            </w:r>
          </w:p>
          <w:p w:rsidR="00CD22EF" w:rsidRDefault="005F3BB2" w:rsidP="00CD22EF">
            <w:pPr>
              <w:pStyle w:val="FigureIndented"/>
              <w:ind w:left="425"/>
            </w:pPr>
            <w:r>
              <w:rPr>
                <w:lang w:val="en-AU" w:eastAsia="en-AU"/>
              </w:rPr>
              <w:drawing>
                <wp:inline distT="0" distB="0" distL="0" distR="0" wp14:anchorId="18CC4685" wp14:editId="6FBA15C9">
                  <wp:extent cx="4243127" cy="2563414"/>
                  <wp:effectExtent l="0" t="19050" r="81223" b="65486"/>
                  <wp:docPr id="77"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1"/>
                          <a:srcRect/>
                          <a:stretch>
                            <a:fillRect/>
                          </a:stretch>
                        </pic:blipFill>
                        <pic:spPr bwMode="auto">
                          <a:xfrm>
                            <a:off x="0" y="0"/>
                            <a:ext cx="4243283" cy="256350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CD22EF" w:rsidRPr="005A0497" w:rsidRDefault="00CD22EF" w:rsidP="00CD22EF">
            <w:pPr>
              <w:pStyle w:val="CaptionIndented"/>
              <w:ind w:left="425"/>
            </w:pPr>
            <w:r w:rsidRPr="00084655">
              <w:t xml:space="preserve">Figure </w:t>
            </w:r>
            <w:r w:rsidR="00AE2F37">
              <w:fldChar w:fldCharType="begin"/>
            </w:r>
            <w:r w:rsidR="00410625">
              <w:instrText xml:space="preserve"> SEQ Figure \* ARABIC </w:instrText>
            </w:r>
            <w:r w:rsidR="00AE2F37">
              <w:fldChar w:fldCharType="separate"/>
            </w:r>
            <w:r w:rsidR="00D568CA">
              <w:rPr>
                <w:noProof/>
              </w:rPr>
              <w:t>39</w:t>
            </w:r>
            <w:r w:rsidR="00AE2F37">
              <w:fldChar w:fldCharType="end"/>
            </w:r>
            <w:r w:rsidRPr="00084655">
              <w:t xml:space="preserve">: Metadata editor </w:t>
            </w:r>
            <w:r>
              <w:t>dialog</w:t>
            </w:r>
          </w:p>
          <w:p w:rsidR="00CD22EF" w:rsidRDefault="00CD22EF" w:rsidP="00CD22EF">
            <w:pPr>
              <w:pStyle w:val="Bullet"/>
              <w:ind w:left="425"/>
            </w:pPr>
            <w:r>
              <w:t xml:space="preserve">Select or de-select the check boxes for the Metadata Groups. The check boxes are displayed on the right </w:t>
            </w:r>
            <w:r w:rsidR="00CB28A6">
              <w:t xml:space="preserve">in the </w:t>
            </w:r>
            <w:r w:rsidR="00CB28A6" w:rsidRPr="00C20C86">
              <w:t>Spe</w:t>
            </w:r>
            <w:r w:rsidR="00CB28A6">
              <w:t>ctrum Metadata Group selection area</w:t>
            </w:r>
            <w:r>
              <w:t>.</w:t>
            </w:r>
          </w:p>
          <w:p w:rsidR="00CD22EF" w:rsidRDefault="00CD22EF" w:rsidP="00CD22EF">
            <w:pPr>
              <w:pStyle w:val="Bullet"/>
              <w:ind w:left="425"/>
            </w:pPr>
            <w:r>
              <w:t xml:space="preserve">Scroll to the required Metadata Group to see the values of the </w:t>
            </w:r>
            <w:r w:rsidR="007F4F37">
              <w:t>Metadata Attribute</w:t>
            </w:r>
            <w:r>
              <w:t xml:space="preserve"> in that </w:t>
            </w:r>
            <w:r w:rsidR="004C3526">
              <w:t>Group</w:t>
            </w:r>
            <w:r>
              <w:t>.</w:t>
            </w:r>
          </w:p>
        </w:tc>
      </w:tr>
    </w:tbl>
    <w:p w:rsidR="00CD22EF" w:rsidRDefault="005F3BB2" w:rsidP="005F3BB2">
      <w:pPr>
        <w:pStyle w:val="Note"/>
      </w:pPr>
      <w:r>
        <w:t>Note</w:t>
      </w:r>
      <w:r>
        <w:tab/>
        <w:t xml:space="preserve">Only </w:t>
      </w:r>
      <w:r w:rsidR="00CD22EF">
        <w:t xml:space="preserve">Metadata </w:t>
      </w:r>
      <w:r w:rsidR="00CB28A6">
        <w:t>A</w:t>
      </w:r>
      <w:r w:rsidR="00CD22EF">
        <w:t xml:space="preserve">ttributes which have values </w:t>
      </w:r>
      <w:r w:rsidR="00BE105A">
        <w:t xml:space="preserve">for the selected Spectrum </w:t>
      </w:r>
      <w:r w:rsidR="00CD22EF">
        <w:t>are displayed.</w:t>
      </w:r>
    </w:p>
    <w:p w:rsidR="00BE3829" w:rsidRDefault="00BE3829" w:rsidP="007D43F6">
      <w:pPr>
        <w:pStyle w:val="Heading4"/>
      </w:pPr>
      <w:r>
        <w:t xml:space="preserve">Editing Metadata for a </w:t>
      </w:r>
      <w:r w:rsidR="0007175F">
        <w:t>S</w:t>
      </w:r>
      <w:r>
        <w:t>ingle Spectrum</w:t>
      </w:r>
    </w:p>
    <w:p w:rsidR="00F50667" w:rsidRDefault="00A44F61" w:rsidP="00A7583F">
      <w:pPr>
        <w:pStyle w:val="Body"/>
      </w:pPr>
      <w:r>
        <w:t>In each of the processes in this section, a</w:t>
      </w:r>
      <w:r w:rsidR="00CB28A6">
        <w:t>fter</w:t>
      </w:r>
      <w:r w:rsidR="00F50667">
        <w:t xml:space="preserve"> </w:t>
      </w:r>
      <w:r w:rsidR="00CB28A6">
        <w:t xml:space="preserve">you change or delete any </w:t>
      </w:r>
      <w:r w:rsidR="00F50667">
        <w:t xml:space="preserve">Metadata value </w:t>
      </w:r>
      <w:proofErr w:type="gramStart"/>
      <w:r w:rsidR="00CB28A6">
        <w:t xml:space="preserve">click </w:t>
      </w:r>
      <w:r w:rsidR="00CB28A6" w:rsidRPr="00300FF1">
        <w:rPr>
          <w:rStyle w:val="ActionButton"/>
        </w:rPr>
        <w:t> Update</w:t>
      </w:r>
      <w:proofErr w:type="gramEnd"/>
      <w:r w:rsidR="00CB28A6" w:rsidRPr="00121DE8">
        <w:rPr>
          <w:rStyle w:val="ActionButton"/>
        </w:rPr>
        <w:t> </w:t>
      </w:r>
      <w:r w:rsidR="00CB28A6">
        <w:t xml:space="preserve"> to write your change back into the database. I</w:t>
      </w:r>
      <w:r w:rsidR="00F50667">
        <w:t xml:space="preserve">f that </w:t>
      </w:r>
      <w:r w:rsidR="007F4F37">
        <w:t>Metadata</w:t>
      </w:r>
      <w:r w:rsidR="00F50667">
        <w:t xml:space="preserve"> value is shared by </w:t>
      </w:r>
      <w:r w:rsidR="00300FF1">
        <w:t>another unselected</w:t>
      </w:r>
      <w:r w:rsidR="00F50667">
        <w:t xml:space="preserve"> Spectrum, the following dialog will be displayed</w:t>
      </w:r>
      <w:r w:rsidR="00CB28A6">
        <w:t xml:space="preserve">. </w:t>
      </w:r>
    </w:p>
    <w:p w:rsidR="00F50667" w:rsidRDefault="005F3BB2" w:rsidP="00EB49E0">
      <w:pPr>
        <w:pStyle w:val="Figure"/>
      </w:pPr>
      <w:r>
        <w:rPr>
          <w:lang w:val="en-AU" w:eastAsia="en-AU"/>
        </w:rPr>
        <w:lastRenderedPageBreak/>
        <w:drawing>
          <wp:inline distT="0" distB="0" distL="0" distR="0" wp14:anchorId="50E2A612" wp14:editId="2209E984">
            <wp:extent cx="3145550" cy="818865"/>
            <wp:effectExtent l="0" t="19050" r="73900" b="57435"/>
            <wp:docPr id="78"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2"/>
                    <a:srcRect/>
                    <a:stretch>
                      <a:fillRect/>
                    </a:stretch>
                  </pic:blipFill>
                  <pic:spPr bwMode="auto">
                    <a:xfrm>
                      <a:off x="0" y="0"/>
                      <a:ext cx="3141093" cy="81770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F50667" w:rsidRPr="005A0497" w:rsidRDefault="00F50667" w:rsidP="00EB49E0">
      <w:pPr>
        <w:pStyle w:val="Caption"/>
      </w:pPr>
      <w:bookmarkStart w:id="252" w:name="_Ref354068263"/>
      <w:r w:rsidRPr="00084655">
        <w:t xml:space="preserve">Figure </w:t>
      </w:r>
      <w:fldSimple w:instr=" SEQ Figure \* ARABIC ">
        <w:r w:rsidR="00D568CA">
          <w:rPr>
            <w:noProof/>
          </w:rPr>
          <w:t>40</w:t>
        </w:r>
      </w:fldSimple>
      <w:r w:rsidRPr="00084655">
        <w:t xml:space="preserve">: </w:t>
      </w:r>
      <w:bookmarkEnd w:id="252"/>
      <w:r w:rsidR="0007175F">
        <w:t>Shared data operation selector dialog</w:t>
      </w:r>
    </w:p>
    <w:p w:rsidR="005F3BB2" w:rsidRDefault="005F3BB2" w:rsidP="00CB28A6">
      <w:pPr>
        <w:pStyle w:val="Body"/>
      </w:pPr>
      <w:r>
        <w:t xml:space="preserve">The second sentence in the dialog box will change to “You can </w:t>
      </w:r>
      <w:r w:rsidRPr="0043642F">
        <w:rPr>
          <w:rStyle w:val="iEmphasis"/>
        </w:rPr>
        <w:t>delete</w:t>
      </w:r>
      <w:r>
        <w:t xml:space="preserve"> metadata for all records...” if you have deleted the Metadata value rather than changed it.</w:t>
      </w:r>
    </w:p>
    <w:p w:rsidR="00CB28A6" w:rsidRDefault="00F50667" w:rsidP="00CB28A6">
      <w:pPr>
        <w:pStyle w:val="Body"/>
      </w:pPr>
      <w:r>
        <w:t xml:space="preserve">This dialog allows you to select how you want the Entity/Attribute/Value table </w:t>
      </w:r>
      <w:r w:rsidR="00AE7011">
        <w:t xml:space="preserve">to be </w:t>
      </w:r>
      <w:r>
        <w:t>updated</w:t>
      </w:r>
      <w:r w:rsidR="00CB28A6">
        <w:t>. The exact choice of options will depend on whether you performed a change or a delete.</w:t>
      </w:r>
    </w:p>
    <w:p w:rsidR="00F50667" w:rsidRDefault="00561482" w:rsidP="00F50667">
      <w:pPr>
        <w:pStyle w:val="HangingIndent"/>
      </w:pPr>
      <w:r w:rsidRPr="00561482">
        <w:rPr>
          <w:rStyle w:val="ActionButton"/>
        </w:rPr>
        <w:t> </w:t>
      </w:r>
      <w:r w:rsidR="00F50667" w:rsidRPr="00561482">
        <w:rPr>
          <w:rStyle w:val="ActionButton"/>
        </w:rPr>
        <w:t xml:space="preserve">Apply to </w:t>
      </w:r>
      <w:r w:rsidRPr="00561482">
        <w:rPr>
          <w:rStyle w:val="ActionButton"/>
        </w:rPr>
        <w:t>all spectra </w:t>
      </w:r>
      <w:r w:rsidR="00F50667">
        <w:t xml:space="preserve">   </w:t>
      </w:r>
      <w:r w:rsidR="00F50667">
        <w:tab/>
      </w:r>
      <w:proofErr w:type="gramStart"/>
      <w:r w:rsidR="00F50667">
        <w:t>The</w:t>
      </w:r>
      <w:proofErr w:type="gramEnd"/>
      <w:r w:rsidR="00F50667">
        <w:t xml:space="preserve"> shared record in the Entity/Attribute/Value table will be updated </w:t>
      </w:r>
      <w:r w:rsidR="008160AA">
        <w:t xml:space="preserve">or deleted </w:t>
      </w:r>
      <w:r w:rsidR="00F50667">
        <w:t xml:space="preserve">and </w:t>
      </w:r>
      <w:r w:rsidR="008160AA">
        <w:t xml:space="preserve">therefore </w:t>
      </w:r>
      <w:r w:rsidR="00F50667">
        <w:t xml:space="preserve">all </w:t>
      </w:r>
      <w:r w:rsidR="008160AA">
        <w:t>S</w:t>
      </w:r>
      <w:r w:rsidR="00F50667">
        <w:t xml:space="preserve">pectra which </w:t>
      </w:r>
      <w:r w:rsidR="0007175F">
        <w:t>share</w:t>
      </w:r>
      <w:r w:rsidR="00F50667">
        <w:t xml:space="preserve"> this Metadata value will be </w:t>
      </w:r>
      <w:r w:rsidR="008160AA">
        <w:t>affected</w:t>
      </w:r>
      <w:r w:rsidR="00F50667">
        <w:t xml:space="preserve"> </w:t>
      </w:r>
      <w:r w:rsidR="0043642F">
        <w:t>by</w:t>
      </w:r>
      <w:r w:rsidR="00F50667">
        <w:t xml:space="preserve"> this change.</w:t>
      </w:r>
      <w:r w:rsidR="0028286B">
        <w:t xml:space="preserve"> </w:t>
      </w:r>
      <w:r w:rsidR="00AE7011">
        <w:t xml:space="preserve">Understand how widely the shared record is referenced when you use this option. It is possible for </w:t>
      </w:r>
      <w:r w:rsidR="00CB28A6">
        <w:t>the value</w:t>
      </w:r>
      <w:r w:rsidR="00AE7011">
        <w:t xml:space="preserve"> to be used for any other Spectrum in the entire database, although it is usually just </w:t>
      </w:r>
      <w:r>
        <w:t>shared</w:t>
      </w:r>
      <w:r w:rsidR="00AE7011">
        <w:t xml:space="preserve"> by other Spectra in the same Campaign.</w:t>
      </w:r>
    </w:p>
    <w:p w:rsidR="00F50667" w:rsidRDefault="00561482" w:rsidP="00F50667">
      <w:pPr>
        <w:pStyle w:val="HangingIndent"/>
      </w:pPr>
      <w:r w:rsidRPr="00561482">
        <w:rPr>
          <w:rStyle w:val="ActionButton"/>
        </w:rPr>
        <w:t> Selected spectra only </w:t>
      </w:r>
      <w:r w:rsidR="00F50667" w:rsidRPr="00561482">
        <w:t xml:space="preserve"> </w:t>
      </w:r>
      <w:r w:rsidR="00F50667">
        <w:t xml:space="preserve">  </w:t>
      </w:r>
      <w:r w:rsidR="00F50667">
        <w:tab/>
      </w:r>
      <w:proofErr w:type="spellStart"/>
      <w:proofErr w:type="gramStart"/>
      <w:r w:rsidR="00F50667">
        <w:t>Only</w:t>
      </w:r>
      <w:proofErr w:type="spellEnd"/>
      <w:proofErr w:type="gramEnd"/>
      <w:r w:rsidR="00F50667">
        <w:t xml:space="preserve"> the selected </w:t>
      </w:r>
      <w:r w:rsidR="007F4F37">
        <w:t>Spectr</w:t>
      </w:r>
      <w:r w:rsidR="0007175F">
        <w:t>um</w:t>
      </w:r>
      <w:r w:rsidR="00F50667">
        <w:t xml:space="preserve"> will be affected. To </w:t>
      </w:r>
      <w:r w:rsidR="0007175F">
        <w:t>achieve</w:t>
      </w:r>
      <w:r w:rsidR="00F50667">
        <w:t xml:space="preserve"> this, </w:t>
      </w:r>
      <w:r w:rsidR="00F52044">
        <w:t>SPECCHIO</w:t>
      </w:r>
      <w:r w:rsidR="00F50667">
        <w:t xml:space="preserve"> will create a new entry in the Entity/Attribute/Value table and link only the selected </w:t>
      </w:r>
      <w:r w:rsidR="008160AA">
        <w:t>S</w:t>
      </w:r>
      <w:r w:rsidR="00F50667">
        <w:t>pectr</w:t>
      </w:r>
      <w:r w:rsidR="0007175F">
        <w:t>um</w:t>
      </w:r>
      <w:r w:rsidR="00F50667">
        <w:t xml:space="preserve"> to it. </w:t>
      </w:r>
      <w:r w:rsidR="008160AA">
        <w:t xml:space="preserve">For a delete operation, only the reference to the current Spectrum will be removed from the Entity list. </w:t>
      </w:r>
      <w:r w:rsidR="0007175F">
        <w:t>No o</w:t>
      </w:r>
      <w:r w:rsidR="00F50667">
        <w:t xml:space="preserve">ther </w:t>
      </w:r>
      <w:r w:rsidR="008160AA">
        <w:t>S</w:t>
      </w:r>
      <w:r w:rsidR="0043642F">
        <w:t>pectrum</w:t>
      </w:r>
      <w:r w:rsidR="00F50667">
        <w:t xml:space="preserve"> will be affected.</w:t>
      </w:r>
    </w:p>
    <w:p w:rsidR="00F50667" w:rsidRDefault="00561482" w:rsidP="00F50667">
      <w:pPr>
        <w:pStyle w:val="HangingIndent"/>
      </w:pPr>
      <w:r w:rsidRPr="00561482">
        <w:rPr>
          <w:rStyle w:val="ActionButton"/>
        </w:rPr>
        <w:t> </w:t>
      </w:r>
      <w:r w:rsidR="00F50667" w:rsidRPr="00561482">
        <w:rPr>
          <w:rStyle w:val="ActionButton"/>
        </w:rPr>
        <w:t>Cancel</w:t>
      </w:r>
      <w:r w:rsidRPr="00561482">
        <w:rPr>
          <w:rStyle w:val="ActionButton"/>
        </w:rPr>
        <w:t> </w:t>
      </w:r>
      <w:r>
        <w:t xml:space="preserve">  </w:t>
      </w:r>
      <w:r w:rsidR="00F50667">
        <w:t xml:space="preserve"> </w:t>
      </w:r>
      <w:r w:rsidR="00F50667">
        <w:tab/>
      </w:r>
      <w:r>
        <w:t>Your change or delete request will be discarded and n</w:t>
      </w:r>
      <w:r w:rsidR="00F50667">
        <w:t xml:space="preserve">o changes </w:t>
      </w:r>
      <w:r w:rsidR="0043642F">
        <w:t xml:space="preserve">for this Metadata value </w:t>
      </w:r>
      <w:r w:rsidR="00F50667">
        <w:t>will be made.</w:t>
      </w:r>
      <w:r w:rsidR="00A44F61" w:rsidRPr="00A44F61">
        <w:t xml:space="preserve"> </w:t>
      </w:r>
      <w:r w:rsidR="00A44F61">
        <w:t xml:space="preserve">You should then click </w:t>
      </w:r>
      <w:proofErr w:type="gramStart"/>
      <w:r w:rsidR="00A44F61">
        <w:t xml:space="preserve">on </w:t>
      </w:r>
      <w:r w:rsidR="00A44F61" w:rsidRPr="00A44F61">
        <w:rPr>
          <w:rStyle w:val="ActionButton"/>
        </w:rPr>
        <w:t> </w:t>
      </w:r>
      <w:r w:rsidR="00A44F61" w:rsidRPr="00ED21BA">
        <w:rPr>
          <w:rStyle w:val="ActionButton"/>
        </w:rPr>
        <w:t>Reset</w:t>
      </w:r>
      <w:proofErr w:type="gramEnd"/>
      <w:r w:rsidR="00A44F61">
        <w:rPr>
          <w:rStyle w:val="ActionButton"/>
        </w:rPr>
        <w:t> </w:t>
      </w:r>
      <w:r w:rsidR="00A44F61">
        <w:t xml:space="preserve"> to cause the original database values to be redisplayed.</w:t>
      </w:r>
    </w:p>
    <w:p w:rsidR="005A0497" w:rsidRPr="00561482" w:rsidRDefault="00A44F61" w:rsidP="00561482">
      <w:pPr>
        <w:pStyle w:val="ProcessHeading"/>
      </w:pPr>
      <w:r w:rsidRPr="00561482">
        <w:t>To modify a Metadata value...</w:t>
      </w:r>
    </w:p>
    <w:tbl>
      <w:tblPr>
        <w:tblStyle w:val="Instructions"/>
        <w:tblW w:w="0" w:type="auto"/>
        <w:tblLook w:val="04A0" w:firstRow="1" w:lastRow="0" w:firstColumn="1" w:lastColumn="0" w:noHBand="0" w:noVBand="1"/>
      </w:tblPr>
      <w:tblGrid>
        <w:gridCol w:w="8862"/>
      </w:tblGrid>
      <w:tr w:rsidR="00CD22EF" w:rsidTr="00666C3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BE105A" w:rsidRDefault="00BE105A" w:rsidP="00CD22EF">
            <w:pPr>
              <w:pStyle w:val="Bullet"/>
              <w:ind w:left="425"/>
            </w:pPr>
            <w:r>
              <w:t>Display the Metadata Attribute values for the required Spectrum as described in the previous sub-section.</w:t>
            </w:r>
          </w:p>
          <w:p w:rsidR="00CD22EF" w:rsidRPr="00F50667" w:rsidRDefault="00CD22EF" w:rsidP="00CD22EF">
            <w:pPr>
              <w:pStyle w:val="Bullet"/>
              <w:ind w:left="425"/>
            </w:pPr>
            <w:r w:rsidRPr="00F50667">
              <w:t xml:space="preserve">Ensure that the check box for the required Metadata </w:t>
            </w:r>
            <w:r w:rsidR="00BE105A">
              <w:t>G</w:t>
            </w:r>
            <w:r>
              <w:t>roup is ticked and scroll to that</w:t>
            </w:r>
            <w:r w:rsidRPr="00F50667">
              <w:t xml:space="preserve"> Metadata </w:t>
            </w:r>
            <w:r w:rsidR="00BE105A">
              <w:t>G</w:t>
            </w:r>
            <w:r w:rsidRPr="00F50667">
              <w:t>roup.</w:t>
            </w:r>
          </w:p>
          <w:p w:rsidR="00CD22EF" w:rsidRPr="00F50667" w:rsidRDefault="00CD22EF" w:rsidP="00CD22EF">
            <w:pPr>
              <w:pStyle w:val="Bullet"/>
              <w:ind w:left="425"/>
            </w:pPr>
            <w:r>
              <w:t>Click in the field and type in</w:t>
            </w:r>
            <w:r w:rsidRPr="00F50667">
              <w:t xml:space="preserve"> the required value. When the field contains a valid value </w:t>
            </w:r>
            <w:proofErr w:type="gramStart"/>
            <w:r w:rsidRPr="00F50667">
              <w:t xml:space="preserve">the </w:t>
            </w:r>
            <w:r w:rsidR="00A44F61" w:rsidRPr="00A44F61">
              <w:rPr>
                <w:rStyle w:val="ActionButton"/>
              </w:rPr>
              <w:t> </w:t>
            </w:r>
            <w:r w:rsidRPr="00BE3829">
              <w:rPr>
                <w:rStyle w:val="ActionButton"/>
              </w:rPr>
              <w:t>Update</w:t>
            </w:r>
            <w:proofErr w:type="gramEnd"/>
            <w:r w:rsidR="00A44F61">
              <w:rPr>
                <w:rStyle w:val="ActionButton"/>
              </w:rPr>
              <w:t> </w:t>
            </w:r>
            <w:r w:rsidRPr="00F50667">
              <w:t xml:space="preserve"> button will become valid.</w:t>
            </w:r>
          </w:p>
          <w:p w:rsidR="00CD22EF" w:rsidRPr="00CD22EF" w:rsidRDefault="00CD22EF" w:rsidP="00CD22EF">
            <w:pPr>
              <w:pStyle w:val="Bullet"/>
              <w:ind w:left="425"/>
              <w:rPr>
                <w:rStyle w:val="Strong"/>
                <w:b w:val="0"/>
                <w:bCs w:val="0"/>
              </w:rPr>
            </w:pPr>
            <w:r w:rsidRPr="00F50667">
              <w:t xml:space="preserve">Click on </w:t>
            </w:r>
            <w:proofErr w:type="gramStart"/>
            <w:r w:rsidRPr="00F50667">
              <w:t xml:space="preserve">the </w:t>
            </w:r>
            <w:r w:rsidR="00A44F61" w:rsidRPr="00A44F61">
              <w:rPr>
                <w:rStyle w:val="ActionButton"/>
              </w:rPr>
              <w:t> </w:t>
            </w:r>
            <w:r w:rsidRPr="00BE3829">
              <w:rPr>
                <w:rStyle w:val="ActionButton"/>
              </w:rPr>
              <w:t>Update</w:t>
            </w:r>
            <w:proofErr w:type="gramEnd"/>
            <w:r w:rsidR="00A44F61">
              <w:rPr>
                <w:rStyle w:val="ActionButton"/>
              </w:rPr>
              <w:t> </w:t>
            </w:r>
            <w:r w:rsidRPr="00F50667">
              <w:t xml:space="preserve"> button to write the </w:t>
            </w:r>
            <w:r>
              <w:t>modified value</w:t>
            </w:r>
            <w:r w:rsidRPr="00F50667">
              <w:t xml:space="preserve"> back to the database.</w:t>
            </w:r>
            <w:r>
              <w:t xml:space="preserve"> If the Metadata is shared by more than one Spectrum, the dialog in </w:t>
            </w:r>
            <w:r w:rsidR="00AE2F37">
              <w:fldChar w:fldCharType="begin"/>
            </w:r>
            <w:r>
              <w:instrText xml:space="preserve"> REF _Ref354068263 \h </w:instrText>
            </w:r>
            <w:r w:rsidR="00666C33">
              <w:instrText xml:space="preserve"> \* MERGEFORMAT </w:instrText>
            </w:r>
            <w:r w:rsidR="00AE2F37">
              <w:fldChar w:fldCharType="separate"/>
            </w:r>
            <w:r w:rsidR="00D568CA" w:rsidRPr="00084655">
              <w:t xml:space="preserve">Figure </w:t>
            </w:r>
            <w:r w:rsidR="00D568CA">
              <w:rPr>
                <w:noProof/>
              </w:rPr>
              <w:t>40</w:t>
            </w:r>
            <w:r w:rsidR="00D568CA" w:rsidRPr="00084655">
              <w:t xml:space="preserve">: </w:t>
            </w:r>
            <w:r w:rsidR="00AE2F37">
              <w:fldChar w:fldCharType="end"/>
            </w:r>
            <w:r>
              <w:t xml:space="preserve"> will be displayed. Select your desired action and </w:t>
            </w:r>
            <w:proofErr w:type="gramStart"/>
            <w:r>
              <w:t xml:space="preserve">click </w:t>
            </w:r>
            <w:r w:rsidR="00A44F61" w:rsidRPr="00A44F61">
              <w:rPr>
                <w:rStyle w:val="ActionButton"/>
              </w:rPr>
              <w:t> </w:t>
            </w:r>
            <w:r w:rsidRPr="00BE3829">
              <w:rPr>
                <w:rStyle w:val="ActionButton"/>
              </w:rPr>
              <w:t>OK</w:t>
            </w:r>
            <w:proofErr w:type="gramEnd"/>
            <w:r w:rsidR="00A44F61">
              <w:rPr>
                <w:rStyle w:val="ActionButton"/>
              </w:rPr>
              <w:t> </w:t>
            </w:r>
            <w:r>
              <w:t>.</w:t>
            </w:r>
          </w:p>
        </w:tc>
      </w:tr>
    </w:tbl>
    <w:p w:rsidR="00F50667" w:rsidRPr="00561482" w:rsidRDefault="00A44F61" w:rsidP="00561482">
      <w:pPr>
        <w:pStyle w:val="ProcessHeading"/>
      </w:pPr>
      <w:r w:rsidRPr="00561482">
        <w:t>To delete a Metadata value...</w:t>
      </w:r>
    </w:p>
    <w:tbl>
      <w:tblPr>
        <w:tblStyle w:val="Instructions"/>
        <w:tblW w:w="0" w:type="auto"/>
        <w:tblLook w:val="04A0" w:firstRow="1" w:lastRow="0" w:firstColumn="1" w:lastColumn="0" w:noHBand="0" w:noVBand="1"/>
      </w:tblPr>
      <w:tblGrid>
        <w:gridCol w:w="8862"/>
      </w:tblGrid>
      <w:tr w:rsidR="00CD22EF" w:rsidTr="00666C3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BE105A" w:rsidRDefault="00BE105A" w:rsidP="00BE105A">
            <w:pPr>
              <w:pStyle w:val="Bullet"/>
              <w:ind w:left="425"/>
            </w:pPr>
            <w:r>
              <w:t>Display the Metadata Attribute values for the required Spectrum as described in the previous sub-section.</w:t>
            </w:r>
          </w:p>
          <w:p w:rsidR="00BE105A" w:rsidRPr="00F50667" w:rsidRDefault="00BE105A" w:rsidP="00BE105A">
            <w:pPr>
              <w:pStyle w:val="Bullet"/>
              <w:ind w:left="425"/>
            </w:pPr>
            <w:r w:rsidRPr="00F50667">
              <w:t xml:space="preserve">Ensure that the check box for the required Metadata </w:t>
            </w:r>
            <w:r>
              <w:t>Group is ticked and scroll to that</w:t>
            </w:r>
            <w:r w:rsidRPr="00F50667">
              <w:t xml:space="preserve"> Metadata </w:t>
            </w:r>
            <w:r>
              <w:t>G</w:t>
            </w:r>
            <w:r w:rsidRPr="00F50667">
              <w:t>roup.</w:t>
            </w:r>
          </w:p>
          <w:p w:rsidR="00CD22EF" w:rsidRDefault="00CD22EF" w:rsidP="00CD22EF">
            <w:pPr>
              <w:pStyle w:val="Bullet"/>
              <w:ind w:left="425"/>
            </w:pPr>
            <w:r>
              <w:t>Right c</w:t>
            </w:r>
            <w:r w:rsidRPr="00F50667">
              <w:t xml:space="preserve">lick </w:t>
            </w:r>
            <w:r>
              <w:t xml:space="preserve">on the name of the field you wish to delete. A </w:t>
            </w:r>
            <w:r w:rsidR="00A44F61" w:rsidRPr="00A44F61">
              <w:rPr>
                <w:rStyle w:val="ActionButton"/>
              </w:rPr>
              <w:t> </w:t>
            </w:r>
            <w:r w:rsidRPr="00BE3829">
              <w:rPr>
                <w:rStyle w:val="ActionButton"/>
              </w:rPr>
              <w:t>Delete</w:t>
            </w:r>
            <w:proofErr w:type="gramStart"/>
            <w:r w:rsidR="00A44F61">
              <w:rPr>
                <w:rStyle w:val="ActionButton"/>
              </w:rPr>
              <w:t> </w:t>
            </w:r>
            <w:r>
              <w:t xml:space="preserve"> button</w:t>
            </w:r>
            <w:proofErr w:type="gramEnd"/>
            <w:r>
              <w:t xml:space="preserve"> will appear.</w:t>
            </w:r>
          </w:p>
          <w:p w:rsidR="00CD22EF" w:rsidRPr="00F50667" w:rsidRDefault="00CD22EF" w:rsidP="00CD22EF">
            <w:pPr>
              <w:pStyle w:val="Bullet"/>
              <w:ind w:left="425"/>
            </w:pPr>
            <w:r>
              <w:lastRenderedPageBreak/>
              <w:t xml:space="preserve">Click on </w:t>
            </w:r>
            <w:proofErr w:type="gramStart"/>
            <w:r>
              <w:t xml:space="preserve">this </w:t>
            </w:r>
            <w:r w:rsidR="00A44F61" w:rsidRPr="00A44F61">
              <w:rPr>
                <w:rStyle w:val="ActionButton"/>
              </w:rPr>
              <w:t> </w:t>
            </w:r>
            <w:r w:rsidR="00A44F61" w:rsidRPr="00BE3829">
              <w:rPr>
                <w:rStyle w:val="ActionButton"/>
              </w:rPr>
              <w:t>Delete</w:t>
            </w:r>
            <w:proofErr w:type="gramEnd"/>
            <w:r w:rsidR="00A44F61">
              <w:rPr>
                <w:rStyle w:val="ActionButton"/>
              </w:rPr>
              <w:t> </w:t>
            </w:r>
            <w:r w:rsidR="00A44F61">
              <w:t xml:space="preserve"> </w:t>
            </w:r>
            <w:r>
              <w:t xml:space="preserve">button. The Metadata field will disappear from the display and </w:t>
            </w:r>
            <w:proofErr w:type="gramStart"/>
            <w:r w:rsidRPr="00F50667">
              <w:t xml:space="preserve">the </w:t>
            </w:r>
            <w:r w:rsidR="00A44F61" w:rsidRPr="00A44F61">
              <w:rPr>
                <w:rStyle w:val="ActionButton"/>
              </w:rPr>
              <w:t> </w:t>
            </w:r>
            <w:r w:rsidRPr="00BE3829">
              <w:rPr>
                <w:rStyle w:val="ActionButton"/>
              </w:rPr>
              <w:t>Update</w:t>
            </w:r>
            <w:proofErr w:type="gramEnd"/>
            <w:r w:rsidR="00A44F61">
              <w:rPr>
                <w:rStyle w:val="ActionButton"/>
              </w:rPr>
              <w:t> </w:t>
            </w:r>
            <w:r w:rsidRPr="00F50667">
              <w:t xml:space="preserve"> button will become </w:t>
            </w:r>
            <w:r w:rsidR="00BE105A">
              <w:t>active</w:t>
            </w:r>
            <w:r w:rsidRPr="00F50667">
              <w:t>.</w:t>
            </w:r>
          </w:p>
          <w:p w:rsidR="00CD22EF" w:rsidRDefault="00CD22EF" w:rsidP="00CD22EF">
            <w:pPr>
              <w:pStyle w:val="Bullet"/>
              <w:ind w:left="425"/>
            </w:pPr>
            <w:r w:rsidRPr="00F50667">
              <w:t xml:space="preserve">Click on </w:t>
            </w:r>
            <w:proofErr w:type="gramStart"/>
            <w:r w:rsidRPr="00F50667">
              <w:t xml:space="preserve">the </w:t>
            </w:r>
            <w:r w:rsidR="00A44F61" w:rsidRPr="00A44F61">
              <w:rPr>
                <w:rStyle w:val="ActionButton"/>
              </w:rPr>
              <w:t> </w:t>
            </w:r>
            <w:r w:rsidR="00A44F61" w:rsidRPr="00BE3829">
              <w:rPr>
                <w:rStyle w:val="ActionButton"/>
              </w:rPr>
              <w:t>Update</w:t>
            </w:r>
            <w:proofErr w:type="gramEnd"/>
            <w:r w:rsidR="00A44F61">
              <w:rPr>
                <w:rStyle w:val="ActionButton"/>
              </w:rPr>
              <w:t> </w:t>
            </w:r>
            <w:r w:rsidR="00A44F61" w:rsidRPr="00F50667">
              <w:t xml:space="preserve"> </w:t>
            </w:r>
            <w:r w:rsidRPr="00F50667">
              <w:t>button to write the change back to the database.</w:t>
            </w:r>
            <w:r>
              <w:t xml:space="preserve"> If the Metadata is shared by other Spectra, the dialog in </w:t>
            </w:r>
            <w:r w:rsidR="00AE2F37">
              <w:fldChar w:fldCharType="begin"/>
            </w:r>
            <w:r>
              <w:instrText xml:space="preserve"> REF _Ref354068263 \h </w:instrText>
            </w:r>
            <w:r w:rsidR="00666C33">
              <w:instrText xml:space="preserve"> \* MERGEFORMAT </w:instrText>
            </w:r>
            <w:r w:rsidR="00AE2F37">
              <w:fldChar w:fldCharType="separate"/>
            </w:r>
            <w:r w:rsidR="00D568CA" w:rsidRPr="00084655">
              <w:t xml:space="preserve">Figure </w:t>
            </w:r>
            <w:r w:rsidR="00D568CA">
              <w:rPr>
                <w:noProof/>
              </w:rPr>
              <w:t>40</w:t>
            </w:r>
            <w:r w:rsidR="00D568CA" w:rsidRPr="00084655">
              <w:t xml:space="preserve">: </w:t>
            </w:r>
            <w:r w:rsidR="00AE2F37">
              <w:fldChar w:fldCharType="end"/>
            </w:r>
            <w:r>
              <w:t xml:space="preserve"> will be displayed. Select your desired action and </w:t>
            </w:r>
            <w:proofErr w:type="gramStart"/>
            <w:r>
              <w:t xml:space="preserve">click </w:t>
            </w:r>
            <w:r w:rsidR="00A44F61" w:rsidRPr="00A44F61">
              <w:rPr>
                <w:rStyle w:val="ActionButton"/>
              </w:rPr>
              <w:t> </w:t>
            </w:r>
            <w:r w:rsidRPr="00BE3829">
              <w:rPr>
                <w:rStyle w:val="ActionButton"/>
              </w:rPr>
              <w:t>OK</w:t>
            </w:r>
            <w:proofErr w:type="gramEnd"/>
            <w:r w:rsidR="00A44F61">
              <w:rPr>
                <w:rStyle w:val="ActionButton"/>
              </w:rPr>
              <w:t> </w:t>
            </w:r>
            <w:r>
              <w:t>.</w:t>
            </w:r>
          </w:p>
        </w:tc>
      </w:tr>
    </w:tbl>
    <w:p w:rsidR="00BE3829" w:rsidRPr="00561482" w:rsidRDefault="00AE2F37" w:rsidP="00561482">
      <w:pPr>
        <w:pStyle w:val="ProcessHeading"/>
      </w:pPr>
      <w:r w:rsidRPr="00A078C5">
        <w:lastRenderedPageBreak/>
        <w:t>To add a new Metadata value</w:t>
      </w:r>
      <w:r w:rsidR="002415EF" w:rsidRPr="00561482">
        <w:t>...</w:t>
      </w:r>
    </w:p>
    <w:tbl>
      <w:tblPr>
        <w:tblStyle w:val="Instructions"/>
        <w:tblW w:w="0" w:type="auto"/>
        <w:tblLook w:val="04A0" w:firstRow="1" w:lastRow="0" w:firstColumn="1" w:lastColumn="0" w:noHBand="0" w:noVBand="1"/>
      </w:tblPr>
      <w:tblGrid>
        <w:gridCol w:w="8862"/>
      </w:tblGrid>
      <w:tr w:rsidR="00666C33" w:rsidTr="00666C3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BE105A" w:rsidRDefault="00BE105A" w:rsidP="00BE105A">
            <w:pPr>
              <w:pStyle w:val="Bullet"/>
              <w:ind w:left="425"/>
            </w:pPr>
            <w:r>
              <w:t>Display the Metadata Attribute values for the required Spectrum as described in the previous sub-section.</w:t>
            </w:r>
          </w:p>
          <w:p w:rsidR="00BE105A" w:rsidRPr="00F50667" w:rsidRDefault="00BE105A" w:rsidP="00BE105A">
            <w:pPr>
              <w:pStyle w:val="Bullet"/>
              <w:ind w:left="425"/>
            </w:pPr>
            <w:r w:rsidRPr="00F50667">
              <w:t xml:space="preserve">Ensure that the check box for the required Metadata </w:t>
            </w:r>
            <w:r>
              <w:t>Group is ticked and scroll to that</w:t>
            </w:r>
            <w:r w:rsidRPr="00F50667">
              <w:t xml:space="preserve"> Metadata </w:t>
            </w:r>
            <w:r>
              <w:t>G</w:t>
            </w:r>
            <w:r w:rsidRPr="00F50667">
              <w:t>roup.</w:t>
            </w:r>
          </w:p>
          <w:p w:rsidR="00666C33" w:rsidRDefault="00666C33" w:rsidP="00666C33">
            <w:pPr>
              <w:pStyle w:val="Bullet"/>
              <w:ind w:left="425"/>
            </w:pPr>
            <w:r>
              <w:t xml:space="preserve">Right click </w:t>
            </w:r>
            <w:r w:rsidR="002415EF">
              <w:t>on any blank space with</w:t>
            </w:r>
            <w:r>
              <w:t xml:space="preserve">in the Metadata Group’s display box. A menu of Metadata items that can be added for that </w:t>
            </w:r>
            <w:r w:rsidR="004C3526">
              <w:t>Group</w:t>
            </w:r>
            <w:r>
              <w:t xml:space="preserve"> will be displayed.</w:t>
            </w:r>
          </w:p>
          <w:p w:rsidR="00666C33" w:rsidRDefault="00666C33" w:rsidP="00666C33">
            <w:pPr>
              <w:pStyle w:val="Bullet"/>
              <w:ind w:left="425"/>
            </w:pPr>
            <w:r>
              <w:t>Click on the menu entry for the Metadata item you wish to add. A data entry field for the Metadata entry will be displayed.</w:t>
            </w:r>
          </w:p>
          <w:p w:rsidR="00666C33" w:rsidRDefault="00666C33" w:rsidP="00666C33">
            <w:pPr>
              <w:pStyle w:val="Bullet"/>
              <w:ind w:left="425"/>
            </w:pPr>
            <w:r>
              <w:t>Enter the value you require for this Metadata field.</w:t>
            </w:r>
          </w:p>
          <w:p w:rsidR="00666C33" w:rsidRPr="00666C33" w:rsidRDefault="00666C33" w:rsidP="00666C33">
            <w:pPr>
              <w:pStyle w:val="Bullet"/>
              <w:ind w:left="425"/>
              <w:rPr>
                <w:rStyle w:val="Strong"/>
                <w:b w:val="0"/>
                <w:bCs w:val="0"/>
              </w:rPr>
            </w:pPr>
            <w:r>
              <w:t xml:space="preserve">Click on </w:t>
            </w:r>
            <w:proofErr w:type="gramStart"/>
            <w:r>
              <w:t xml:space="preserve">the </w:t>
            </w:r>
            <w:r w:rsidR="002415EF" w:rsidRPr="002415EF">
              <w:rPr>
                <w:rStyle w:val="ActionButton"/>
              </w:rPr>
              <w:t> </w:t>
            </w:r>
            <w:r w:rsidRPr="00BE3829">
              <w:rPr>
                <w:rStyle w:val="ActionButton"/>
              </w:rPr>
              <w:t>Update</w:t>
            </w:r>
            <w:proofErr w:type="gramEnd"/>
            <w:r w:rsidR="002415EF">
              <w:rPr>
                <w:rStyle w:val="ActionButton"/>
              </w:rPr>
              <w:t> </w:t>
            </w:r>
            <w:r>
              <w:t xml:space="preserve"> button to write this change back to the database.</w:t>
            </w:r>
          </w:p>
        </w:tc>
      </w:tr>
    </w:tbl>
    <w:p w:rsidR="00BE3829" w:rsidRDefault="0007175F" w:rsidP="007D43F6">
      <w:pPr>
        <w:pStyle w:val="Heading4"/>
      </w:pPr>
      <w:r>
        <w:t xml:space="preserve">Editing Metadata for </w:t>
      </w:r>
      <w:r w:rsidR="00B1220E">
        <w:t>All</w:t>
      </w:r>
      <w:r>
        <w:t xml:space="preserve"> Spectra</w:t>
      </w:r>
      <w:r w:rsidR="00B1220E">
        <w:t xml:space="preserve"> in a Sub-tree of the Campaign tree</w:t>
      </w:r>
    </w:p>
    <w:p w:rsidR="0007175F" w:rsidRDefault="00F52044" w:rsidP="0007175F">
      <w:pPr>
        <w:pStyle w:val="Body"/>
      </w:pPr>
      <w:r>
        <w:t>SPECCHIO</w:t>
      </w:r>
      <w:r w:rsidR="0007175F">
        <w:t xml:space="preserve"> allows for simultaneous updating of Metadata for multiple Spectra. This feature is typically used when multiple Spectra have just been uploaded and </w:t>
      </w:r>
      <w:r w:rsidR="00B1220E">
        <w:t>a selection of their Metadata items shares</w:t>
      </w:r>
      <w:r w:rsidR="0007175F">
        <w:t xml:space="preserve"> the same values. </w:t>
      </w:r>
      <w:r w:rsidR="0098598E">
        <w:t xml:space="preserve">This is a common scenario, as </w:t>
      </w:r>
      <w:r w:rsidR="007F4F37">
        <w:t>Metadata</w:t>
      </w:r>
      <w:r w:rsidR="0098598E">
        <w:t xml:space="preserve"> of </w:t>
      </w:r>
      <w:r w:rsidR="007F4F37">
        <w:t>Spectr</w:t>
      </w:r>
      <w:r w:rsidR="0098598E">
        <w:t xml:space="preserve">a </w:t>
      </w:r>
      <w:proofErr w:type="gramStart"/>
      <w:r w:rsidR="0098598E">
        <w:t>are</w:t>
      </w:r>
      <w:proofErr w:type="gramEnd"/>
      <w:r w:rsidR="0098598E">
        <w:t xml:space="preserve"> often highly redundant, especially when multiple measurements of the same object were acquired.</w:t>
      </w:r>
    </w:p>
    <w:p w:rsidR="0007175F" w:rsidRDefault="0007175F" w:rsidP="0007175F">
      <w:pPr>
        <w:pStyle w:val="Body"/>
      </w:pPr>
      <w:r>
        <w:t xml:space="preserve">When </w:t>
      </w:r>
      <w:r w:rsidR="006E2B24">
        <w:t>multiple Spectra are selected (either by selecting a</w:t>
      </w:r>
      <w:r>
        <w:t xml:space="preserve"> node in the Campaign Tree </w:t>
      </w:r>
      <w:r w:rsidR="006E2B24">
        <w:t>or by selecting multiple Spectra individually)</w:t>
      </w:r>
      <w:r>
        <w:t xml:space="preserve">, the Metadata values that are common across all </w:t>
      </w:r>
      <w:r w:rsidR="006E2B24">
        <w:t xml:space="preserve">selected </w:t>
      </w:r>
      <w:r>
        <w:t xml:space="preserve">Spectra are displayed. </w:t>
      </w:r>
      <w:r w:rsidR="00E01B93">
        <w:t xml:space="preserve">For </w:t>
      </w:r>
      <w:r w:rsidR="006E2B24">
        <w:t>any</w:t>
      </w:r>
      <w:r w:rsidR="00E01B93">
        <w:t xml:space="preserve"> Metadata Attribute</w:t>
      </w:r>
      <w:r w:rsidR="006E2B24">
        <w:t xml:space="preserve"> for which even one Spectrum has a different value, or is missing that Attribute, </w:t>
      </w:r>
      <w:r w:rsidR="00E01B93">
        <w:t>the string</w:t>
      </w:r>
      <w:r>
        <w:t xml:space="preserve"> </w:t>
      </w:r>
      <w:r w:rsidR="00ED21BA" w:rsidRPr="00ED21BA">
        <w:rPr>
          <w:rStyle w:val="GUIWord"/>
        </w:rPr>
        <w:t>-- Multiple Values --</w:t>
      </w:r>
      <w:r>
        <w:t xml:space="preserve"> is displayed.</w:t>
      </w:r>
      <w:r w:rsidR="00E01B93">
        <w:t xml:space="preserve"> For Metadata Attributes which are selected from dropdown lists, the value </w:t>
      </w:r>
      <w:r w:rsidR="00E01B93" w:rsidRPr="00E01B93">
        <w:rPr>
          <w:rStyle w:val="GUIWord"/>
        </w:rPr>
        <w:t>Nil</w:t>
      </w:r>
      <w:r w:rsidR="00E01B93">
        <w:t xml:space="preserve"> is shown if the values are not the same for all Spectra.</w:t>
      </w:r>
    </w:p>
    <w:p w:rsidR="0007175F" w:rsidRPr="00561482" w:rsidRDefault="00AE2F37" w:rsidP="00561482">
      <w:pPr>
        <w:pStyle w:val="ProcessHeading"/>
      </w:pPr>
      <w:r w:rsidRPr="00A078C5">
        <w:t>To change a specific Metadata it</w:t>
      </w:r>
      <w:r w:rsidR="002415EF" w:rsidRPr="00561482">
        <w:t>em for all Spectra under a node...</w:t>
      </w:r>
    </w:p>
    <w:p w:rsidR="003479CF" w:rsidRDefault="003479CF" w:rsidP="003479CF">
      <w:pPr>
        <w:pStyle w:val="Body"/>
      </w:pPr>
      <w:r w:rsidRPr="003479CF">
        <w:t>This method requires that</w:t>
      </w:r>
      <w:r w:rsidR="00ED21BA" w:rsidRPr="00F50667">
        <w:t xml:space="preserve"> the </w:t>
      </w:r>
      <w:r w:rsidR="007F4F37">
        <w:t>Metadata Attribute</w:t>
      </w:r>
      <w:r w:rsidRPr="003479CF">
        <w:t xml:space="preserve"> has the same value</w:t>
      </w:r>
      <w:r w:rsidR="00ED21BA">
        <w:t xml:space="preserve"> for </w:t>
      </w:r>
      <w:r w:rsidRPr="003479CF">
        <w:t>all</w:t>
      </w:r>
      <w:r w:rsidR="00ED21BA">
        <w:t xml:space="preserve"> Spectra</w:t>
      </w:r>
      <w:r w:rsidRPr="003479CF">
        <w:t>. See</w:t>
      </w:r>
      <w:r w:rsidR="00ED21BA">
        <w:t xml:space="preserve"> the </w:t>
      </w:r>
      <w:r w:rsidRPr="003479CF">
        <w:t xml:space="preserve">next procedure if that </w:t>
      </w:r>
      <w:r w:rsidR="00ED21BA">
        <w:t xml:space="preserve">is </w:t>
      </w:r>
      <w:r w:rsidRPr="003479CF">
        <w:t>not the case.</w:t>
      </w:r>
    </w:p>
    <w:tbl>
      <w:tblPr>
        <w:tblStyle w:val="Instructions"/>
        <w:tblW w:w="0" w:type="auto"/>
        <w:tblLook w:val="04A0" w:firstRow="1" w:lastRow="0" w:firstColumn="1" w:lastColumn="0" w:noHBand="0" w:noVBand="1"/>
      </w:tblPr>
      <w:tblGrid>
        <w:gridCol w:w="8862"/>
      </w:tblGrid>
      <w:tr w:rsidR="00666C33" w:rsidTr="00CA4B6B">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666C33" w:rsidRDefault="00666C33" w:rsidP="00666C33">
            <w:pPr>
              <w:pStyle w:val="Bullet"/>
              <w:ind w:left="425"/>
            </w:pPr>
            <w:r w:rsidRPr="00F50667">
              <w:t xml:space="preserve">Navigate to the correct </w:t>
            </w:r>
            <w:r>
              <w:t>Campaign hierarchy node and click on it to highlight it.</w:t>
            </w:r>
          </w:p>
          <w:p w:rsidR="00666C33" w:rsidRPr="00F50667" w:rsidRDefault="00666C33" w:rsidP="00666C33">
            <w:pPr>
              <w:pStyle w:val="Bullet"/>
              <w:ind w:left="425"/>
            </w:pPr>
            <w:r w:rsidRPr="00F50667">
              <w:t xml:space="preserve">Ensure that the check box for the required Metadata </w:t>
            </w:r>
            <w:r w:rsidR="004C3526">
              <w:t>Group</w:t>
            </w:r>
            <w:r w:rsidRPr="00F50667">
              <w:t xml:space="preserve"> is ticked and scroll to th</w:t>
            </w:r>
            <w:r>
              <w:t>at</w:t>
            </w:r>
            <w:r w:rsidRPr="00F50667">
              <w:t xml:space="preserve"> Metadata </w:t>
            </w:r>
            <w:r w:rsidR="004C3526">
              <w:t>Group</w:t>
            </w:r>
            <w:r w:rsidRPr="00F50667">
              <w:t>.</w:t>
            </w:r>
          </w:p>
          <w:p w:rsidR="00666C33" w:rsidRPr="00F50667" w:rsidRDefault="00666C33" w:rsidP="00666C33">
            <w:pPr>
              <w:pStyle w:val="Bullet"/>
              <w:ind w:left="425"/>
            </w:pPr>
            <w:r w:rsidRPr="00F50667">
              <w:t xml:space="preserve">Click in the field </w:t>
            </w:r>
            <w:r>
              <w:t xml:space="preserve">to be changed </w:t>
            </w:r>
            <w:r w:rsidRPr="00F50667">
              <w:t xml:space="preserve">and </w:t>
            </w:r>
            <w:r>
              <w:t>type in</w:t>
            </w:r>
            <w:r w:rsidRPr="00F50667">
              <w:t xml:space="preserve"> the required </w:t>
            </w:r>
            <w:r>
              <w:t xml:space="preserve">new </w:t>
            </w:r>
            <w:r w:rsidRPr="00F50667">
              <w:t xml:space="preserve">value. When the field contains a valid value </w:t>
            </w:r>
            <w:proofErr w:type="gramStart"/>
            <w:r w:rsidRPr="00F50667">
              <w:t xml:space="preserve">the </w:t>
            </w:r>
            <w:r w:rsidR="002415EF" w:rsidRPr="002415EF">
              <w:rPr>
                <w:rStyle w:val="ActionButton"/>
              </w:rPr>
              <w:t> </w:t>
            </w:r>
            <w:r w:rsidRPr="00BE3829">
              <w:rPr>
                <w:rStyle w:val="ActionButton"/>
              </w:rPr>
              <w:t>Update</w:t>
            </w:r>
            <w:proofErr w:type="gramEnd"/>
            <w:r w:rsidR="002415EF">
              <w:rPr>
                <w:rStyle w:val="ActionButton"/>
              </w:rPr>
              <w:t> </w:t>
            </w:r>
            <w:r w:rsidRPr="00F50667">
              <w:t xml:space="preserve"> button will become valid.</w:t>
            </w:r>
          </w:p>
          <w:p w:rsidR="00561482" w:rsidRDefault="00666C33" w:rsidP="00666C33">
            <w:pPr>
              <w:pStyle w:val="Bullet"/>
              <w:ind w:left="425"/>
            </w:pPr>
            <w:r w:rsidRPr="00F50667">
              <w:t xml:space="preserve">Click on </w:t>
            </w:r>
            <w:proofErr w:type="gramStart"/>
            <w:r w:rsidRPr="00F50667">
              <w:t xml:space="preserve">the </w:t>
            </w:r>
            <w:r w:rsidR="002415EF" w:rsidRPr="002415EF">
              <w:rPr>
                <w:rStyle w:val="ActionButton"/>
              </w:rPr>
              <w:t> </w:t>
            </w:r>
            <w:r w:rsidR="002415EF" w:rsidRPr="00BE3829">
              <w:rPr>
                <w:rStyle w:val="ActionButton"/>
              </w:rPr>
              <w:t>Update</w:t>
            </w:r>
            <w:proofErr w:type="gramEnd"/>
            <w:r w:rsidR="002415EF">
              <w:rPr>
                <w:rStyle w:val="ActionButton"/>
              </w:rPr>
              <w:t> </w:t>
            </w:r>
            <w:r w:rsidR="002415EF" w:rsidRPr="00F50667">
              <w:t xml:space="preserve"> </w:t>
            </w:r>
            <w:r w:rsidRPr="00F50667">
              <w:t>button to write the change back to the database</w:t>
            </w:r>
            <w:r>
              <w:t xml:space="preserve"> for all Spectra for this node</w:t>
            </w:r>
            <w:r w:rsidRPr="00F50667">
              <w:t>.</w:t>
            </w:r>
          </w:p>
          <w:p w:rsidR="00666C33" w:rsidRDefault="00666C33" w:rsidP="00BE105A">
            <w:pPr>
              <w:pStyle w:val="Bullet"/>
              <w:ind w:left="425"/>
            </w:pPr>
            <w:r>
              <w:t>If the Metadata value is shared</w:t>
            </w:r>
            <w:r w:rsidR="00561482">
              <w:t xml:space="preserve"> with</w:t>
            </w:r>
            <w:r>
              <w:t xml:space="preserve"> other Spectra not under the scope of this node, the dialog in </w:t>
            </w:r>
            <w:r w:rsidR="00C63D4F">
              <w:fldChar w:fldCharType="begin"/>
            </w:r>
            <w:r w:rsidR="00C63D4F">
              <w:instrText xml:space="preserve"> REF _Ref354068263 \h  \* MERGEFORMAT </w:instrText>
            </w:r>
            <w:r w:rsidR="00C63D4F">
              <w:fldChar w:fldCharType="separate"/>
            </w:r>
            <w:r w:rsidR="00D568CA" w:rsidRPr="00D568CA">
              <w:rPr>
                <w:rStyle w:val="CrossReference"/>
              </w:rPr>
              <w:t xml:space="preserve">Figure 40: </w:t>
            </w:r>
            <w:r w:rsidR="00C63D4F">
              <w:fldChar w:fldCharType="end"/>
            </w:r>
            <w:r w:rsidR="00561482">
              <w:t xml:space="preserve">will be displayed. Click on </w:t>
            </w:r>
            <w:proofErr w:type="gramStart"/>
            <w:r w:rsidR="00561482">
              <w:t xml:space="preserve">either </w:t>
            </w:r>
            <w:r w:rsidR="00561482" w:rsidRPr="00561482">
              <w:rPr>
                <w:rStyle w:val="ActionButton"/>
              </w:rPr>
              <w:t> Apply</w:t>
            </w:r>
            <w:proofErr w:type="gramEnd"/>
            <w:r w:rsidR="00BE105A">
              <w:rPr>
                <w:rStyle w:val="ActionButton"/>
              </w:rPr>
              <w:t> </w:t>
            </w:r>
            <w:r w:rsidR="00561482" w:rsidRPr="00561482">
              <w:rPr>
                <w:rStyle w:val="ActionButton"/>
              </w:rPr>
              <w:t>to</w:t>
            </w:r>
            <w:r w:rsidR="00BE105A">
              <w:rPr>
                <w:rStyle w:val="ActionButton"/>
              </w:rPr>
              <w:t> </w:t>
            </w:r>
            <w:r w:rsidR="00561482" w:rsidRPr="00561482">
              <w:rPr>
                <w:rStyle w:val="ActionButton"/>
              </w:rPr>
              <w:t>all</w:t>
            </w:r>
            <w:r w:rsidR="00BE105A">
              <w:rPr>
                <w:rStyle w:val="ActionButton"/>
              </w:rPr>
              <w:t> </w:t>
            </w:r>
            <w:r w:rsidR="00561482" w:rsidRPr="00561482">
              <w:rPr>
                <w:rStyle w:val="ActionButton"/>
              </w:rPr>
              <w:t>spectra </w:t>
            </w:r>
            <w:r w:rsidR="00561482">
              <w:t xml:space="preserve"> if all Spectra which share this value are to be changed. Click </w:t>
            </w:r>
            <w:proofErr w:type="gramStart"/>
            <w:r w:rsidR="00561482">
              <w:t xml:space="preserve">on </w:t>
            </w:r>
            <w:r w:rsidR="00561482" w:rsidRPr="00561482">
              <w:rPr>
                <w:rStyle w:val="ActionButton"/>
              </w:rPr>
              <w:lastRenderedPageBreak/>
              <w:t> Selected</w:t>
            </w:r>
            <w:proofErr w:type="gramEnd"/>
            <w:r w:rsidR="00BE105A">
              <w:rPr>
                <w:rStyle w:val="ActionButton"/>
              </w:rPr>
              <w:t> </w:t>
            </w:r>
            <w:r w:rsidR="00561482" w:rsidRPr="00561482">
              <w:rPr>
                <w:rStyle w:val="ActionButton"/>
              </w:rPr>
              <w:t>spectra</w:t>
            </w:r>
            <w:r w:rsidR="00BE105A">
              <w:rPr>
                <w:rStyle w:val="ActionButton"/>
              </w:rPr>
              <w:t> </w:t>
            </w:r>
            <w:r w:rsidR="00561482" w:rsidRPr="00561482">
              <w:rPr>
                <w:rStyle w:val="ActionButton"/>
              </w:rPr>
              <w:t>only </w:t>
            </w:r>
            <w:r w:rsidR="00561482">
              <w:t xml:space="preserve"> if only the Spectra under this node are to have the Metadata Attribute value changed.</w:t>
            </w:r>
          </w:p>
        </w:tc>
      </w:tr>
    </w:tbl>
    <w:p w:rsidR="00CA4B6B" w:rsidRPr="00561482" w:rsidRDefault="00CA4B6B" w:rsidP="00561482">
      <w:pPr>
        <w:pStyle w:val="ProcessHeading"/>
      </w:pPr>
      <w:proofErr w:type="gramStart"/>
      <w:r w:rsidRPr="00561482">
        <w:lastRenderedPageBreak/>
        <w:t>To delete a Metadata value from all Spectra under a node...</w:t>
      </w:r>
      <w:proofErr w:type="gramEnd"/>
    </w:p>
    <w:tbl>
      <w:tblPr>
        <w:tblStyle w:val="Instructions"/>
        <w:tblW w:w="0" w:type="auto"/>
        <w:tblLook w:val="04A0" w:firstRow="1" w:lastRow="0" w:firstColumn="1" w:lastColumn="0" w:noHBand="0" w:noVBand="1"/>
      </w:tblPr>
      <w:tblGrid>
        <w:gridCol w:w="8862"/>
      </w:tblGrid>
      <w:tr w:rsidR="00CA4B6B" w:rsidTr="003C0124">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CA4B6B" w:rsidRDefault="00CA4B6B" w:rsidP="00CA4B6B">
            <w:pPr>
              <w:pStyle w:val="Bullet"/>
              <w:ind w:left="425"/>
            </w:pPr>
            <w:r w:rsidRPr="00F50667">
              <w:t xml:space="preserve">Navigate to the correct </w:t>
            </w:r>
            <w:r>
              <w:t>Campaign hierarchy node and click on it to highlight it.</w:t>
            </w:r>
          </w:p>
          <w:p w:rsidR="00CA4B6B" w:rsidRPr="00F50667" w:rsidRDefault="00CA4B6B" w:rsidP="00CA4B6B">
            <w:pPr>
              <w:pStyle w:val="Bullet"/>
              <w:ind w:left="425"/>
            </w:pPr>
            <w:r w:rsidRPr="00F50667">
              <w:t xml:space="preserve">Ensure that the check box for the required Metadata </w:t>
            </w:r>
            <w:r w:rsidR="004C3526">
              <w:t>Group</w:t>
            </w:r>
            <w:r w:rsidRPr="00F50667">
              <w:t xml:space="preserve"> is ticked and scroll to th</w:t>
            </w:r>
            <w:r>
              <w:t>at</w:t>
            </w:r>
            <w:r w:rsidRPr="00F50667">
              <w:t xml:space="preserve"> Metadata </w:t>
            </w:r>
            <w:r w:rsidR="004C3526">
              <w:t>Group</w:t>
            </w:r>
            <w:r w:rsidRPr="00F50667">
              <w:t>.</w:t>
            </w:r>
          </w:p>
          <w:p w:rsidR="00CA4B6B" w:rsidRDefault="00CA4B6B" w:rsidP="003C0124">
            <w:pPr>
              <w:pStyle w:val="Bullet"/>
              <w:ind w:left="425"/>
            </w:pPr>
            <w:r>
              <w:t>Right c</w:t>
            </w:r>
            <w:r w:rsidRPr="00F50667">
              <w:t xml:space="preserve">lick </w:t>
            </w:r>
            <w:r>
              <w:t xml:space="preserve">on the name of the field you wish to delete. A </w:t>
            </w:r>
            <w:r w:rsidRPr="00A44F61">
              <w:rPr>
                <w:rStyle w:val="ActionButton"/>
              </w:rPr>
              <w:t> </w:t>
            </w:r>
            <w:r w:rsidRPr="00BE3829">
              <w:rPr>
                <w:rStyle w:val="ActionButton"/>
              </w:rPr>
              <w:t>Delete</w:t>
            </w:r>
            <w:proofErr w:type="gramStart"/>
            <w:r>
              <w:rPr>
                <w:rStyle w:val="ActionButton"/>
              </w:rPr>
              <w:t> </w:t>
            </w:r>
            <w:r>
              <w:t xml:space="preserve"> button</w:t>
            </w:r>
            <w:proofErr w:type="gramEnd"/>
            <w:r>
              <w:t xml:space="preserve"> will appear.</w:t>
            </w:r>
          </w:p>
          <w:p w:rsidR="00CA4B6B" w:rsidRPr="00F50667" w:rsidRDefault="00CA4B6B" w:rsidP="003C0124">
            <w:pPr>
              <w:pStyle w:val="Bullet"/>
              <w:ind w:left="425"/>
            </w:pPr>
            <w:r>
              <w:t xml:space="preserve">Click on </w:t>
            </w:r>
            <w:proofErr w:type="gramStart"/>
            <w:r>
              <w:t xml:space="preserve">this </w:t>
            </w:r>
            <w:r w:rsidRPr="00A44F61">
              <w:rPr>
                <w:rStyle w:val="ActionButton"/>
              </w:rPr>
              <w:t> </w:t>
            </w:r>
            <w:r w:rsidRPr="00BE3829">
              <w:rPr>
                <w:rStyle w:val="ActionButton"/>
              </w:rPr>
              <w:t>Delete</w:t>
            </w:r>
            <w:proofErr w:type="gramEnd"/>
            <w:r>
              <w:rPr>
                <w:rStyle w:val="ActionButton"/>
              </w:rPr>
              <w:t> </w:t>
            </w:r>
            <w:r>
              <w:t xml:space="preserve"> button. The Metadata field will disappear from the display and </w:t>
            </w:r>
            <w:proofErr w:type="gramStart"/>
            <w:r w:rsidRPr="00F50667">
              <w:t xml:space="preserve">the </w:t>
            </w:r>
            <w:r w:rsidRPr="00A44F61">
              <w:rPr>
                <w:rStyle w:val="ActionButton"/>
              </w:rPr>
              <w:t> </w:t>
            </w:r>
            <w:r w:rsidRPr="00BE3829">
              <w:rPr>
                <w:rStyle w:val="ActionButton"/>
              </w:rPr>
              <w:t>Update</w:t>
            </w:r>
            <w:proofErr w:type="gramEnd"/>
            <w:r>
              <w:rPr>
                <w:rStyle w:val="ActionButton"/>
              </w:rPr>
              <w:t> </w:t>
            </w:r>
            <w:r w:rsidRPr="00F50667">
              <w:t xml:space="preserve"> button will become valid.</w:t>
            </w:r>
          </w:p>
          <w:p w:rsidR="00B25CED" w:rsidRDefault="00CA4B6B" w:rsidP="00B25CED">
            <w:pPr>
              <w:pStyle w:val="Bullet"/>
              <w:ind w:left="425"/>
            </w:pPr>
            <w:r w:rsidRPr="00F50667">
              <w:t xml:space="preserve">Click on </w:t>
            </w:r>
            <w:proofErr w:type="gramStart"/>
            <w:r w:rsidRPr="00F50667">
              <w:t xml:space="preserve">the </w:t>
            </w:r>
            <w:r w:rsidRPr="00A44F61">
              <w:rPr>
                <w:rStyle w:val="ActionButton"/>
              </w:rPr>
              <w:t> </w:t>
            </w:r>
            <w:r w:rsidRPr="00BE3829">
              <w:rPr>
                <w:rStyle w:val="ActionButton"/>
              </w:rPr>
              <w:t>Update</w:t>
            </w:r>
            <w:proofErr w:type="gramEnd"/>
            <w:r>
              <w:rPr>
                <w:rStyle w:val="ActionButton"/>
              </w:rPr>
              <w:t> </w:t>
            </w:r>
            <w:r w:rsidRPr="00F50667">
              <w:t xml:space="preserve"> button to write the change back to the database.</w:t>
            </w:r>
          </w:p>
          <w:p w:rsidR="00CA4B6B" w:rsidRDefault="00B25CED" w:rsidP="00BE105A">
            <w:pPr>
              <w:pStyle w:val="Bullet"/>
              <w:ind w:left="425"/>
            </w:pPr>
            <w:r>
              <w:t xml:space="preserve">If the Metadata value is shared with other Spectra not under the scope of this node, the dialog in </w:t>
            </w:r>
            <w:r w:rsidR="00C63D4F">
              <w:fldChar w:fldCharType="begin"/>
            </w:r>
            <w:r w:rsidR="00C63D4F">
              <w:instrText xml:space="preserve"> REF _Ref354068263 \h  \* MERGEFORMAT </w:instrText>
            </w:r>
            <w:r w:rsidR="00C63D4F">
              <w:fldChar w:fldCharType="separate"/>
            </w:r>
            <w:r w:rsidR="00D568CA" w:rsidRPr="00D568CA">
              <w:rPr>
                <w:rStyle w:val="CrossReference"/>
              </w:rPr>
              <w:t xml:space="preserve">Figure 40: </w:t>
            </w:r>
            <w:r w:rsidR="00C63D4F">
              <w:fldChar w:fldCharType="end"/>
            </w:r>
            <w:r>
              <w:t xml:space="preserve">will be displayed. Click on </w:t>
            </w:r>
            <w:proofErr w:type="gramStart"/>
            <w:r>
              <w:t xml:space="preserve">either </w:t>
            </w:r>
            <w:r w:rsidRPr="00561482">
              <w:rPr>
                <w:rStyle w:val="ActionButton"/>
              </w:rPr>
              <w:t> Apply</w:t>
            </w:r>
            <w:proofErr w:type="gramEnd"/>
            <w:r w:rsidR="00BE105A">
              <w:rPr>
                <w:rStyle w:val="ActionButton"/>
              </w:rPr>
              <w:t> </w:t>
            </w:r>
            <w:r w:rsidRPr="00561482">
              <w:rPr>
                <w:rStyle w:val="ActionButton"/>
              </w:rPr>
              <w:t>to</w:t>
            </w:r>
            <w:r w:rsidR="00BE105A">
              <w:rPr>
                <w:rStyle w:val="ActionButton"/>
              </w:rPr>
              <w:t> </w:t>
            </w:r>
            <w:r w:rsidRPr="00561482">
              <w:rPr>
                <w:rStyle w:val="ActionButton"/>
              </w:rPr>
              <w:t>all</w:t>
            </w:r>
            <w:r w:rsidR="00BE105A">
              <w:rPr>
                <w:rStyle w:val="ActionButton"/>
              </w:rPr>
              <w:t> </w:t>
            </w:r>
            <w:r w:rsidRPr="00561482">
              <w:rPr>
                <w:rStyle w:val="ActionButton"/>
              </w:rPr>
              <w:t>spectra </w:t>
            </w:r>
            <w:r>
              <w:t xml:space="preserve"> if all Spectra which share this value are to have it deleted. Click </w:t>
            </w:r>
            <w:proofErr w:type="gramStart"/>
            <w:r>
              <w:t xml:space="preserve">on </w:t>
            </w:r>
            <w:r w:rsidRPr="00561482">
              <w:rPr>
                <w:rStyle w:val="ActionButton"/>
              </w:rPr>
              <w:t> Selected</w:t>
            </w:r>
            <w:proofErr w:type="gramEnd"/>
            <w:r w:rsidR="00BE105A">
              <w:rPr>
                <w:rStyle w:val="ActionButton"/>
              </w:rPr>
              <w:t> </w:t>
            </w:r>
            <w:r w:rsidRPr="00561482">
              <w:rPr>
                <w:rStyle w:val="ActionButton"/>
              </w:rPr>
              <w:t>spectra</w:t>
            </w:r>
            <w:r w:rsidR="00BE105A">
              <w:rPr>
                <w:rStyle w:val="ActionButton"/>
              </w:rPr>
              <w:t> </w:t>
            </w:r>
            <w:r w:rsidRPr="00561482">
              <w:rPr>
                <w:rStyle w:val="ActionButton"/>
              </w:rPr>
              <w:t>only </w:t>
            </w:r>
            <w:r>
              <w:t xml:space="preserve"> if only the Spectra under this node are to have the Metadata Attribute value deleted.</w:t>
            </w:r>
          </w:p>
        </w:tc>
      </w:tr>
    </w:tbl>
    <w:p w:rsidR="00CA4B6B" w:rsidRDefault="00CA4B6B" w:rsidP="00CA4B6B">
      <w:pPr>
        <w:pStyle w:val="Warning"/>
      </w:pPr>
      <w:r>
        <w:t>Warning</w:t>
      </w:r>
      <w:r>
        <w:tab/>
        <w:t xml:space="preserve">If you delete a Metadata Attribute which shows </w:t>
      </w:r>
      <w:r w:rsidRPr="00CA4B6B">
        <w:rPr>
          <w:rStyle w:val="GUIWord"/>
        </w:rPr>
        <w:t xml:space="preserve">-- multiple values </w:t>
      </w:r>
      <w:r>
        <w:rPr>
          <w:rStyle w:val="GUIWord"/>
        </w:rPr>
        <w:t>–</w:t>
      </w:r>
      <w:r>
        <w:t xml:space="preserve"> in the current view, </w:t>
      </w:r>
      <w:r w:rsidRPr="00B25CED">
        <w:rPr>
          <w:rStyle w:val="iEmphasis"/>
        </w:rPr>
        <w:t>all</w:t>
      </w:r>
      <w:r>
        <w:t xml:space="preserve"> values of this Metadata Attribute will be deleted from </w:t>
      </w:r>
      <w:r w:rsidRPr="00B25CED">
        <w:rPr>
          <w:rStyle w:val="iEmphasis"/>
        </w:rPr>
        <w:t>all</w:t>
      </w:r>
      <w:r>
        <w:t xml:space="preserve"> selected Spectra, even if some Spectra have multiple values of the Attribute.</w:t>
      </w:r>
    </w:p>
    <w:p w:rsidR="0028286B" w:rsidRPr="00B25CED" w:rsidRDefault="00AE2F37" w:rsidP="00B25CED">
      <w:pPr>
        <w:pStyle w:val="ProcessHeading"/>
      </w:pPr>
      <w:r w:rsidRPr="00A078C5">
        <w:t>To reset a specific Metadata item for all Spectra under a node to have the same value</w:t>
      </w:r>
      <w:r w:rsidR="002415EF" w:rsidRPr="00B25CED">
        <w:t>...</w:t>
      </w:r>
    </w:p>
    <w:tbl>
      <w:tblPr>
        <w:tblStyle w:val="Instructions"/>
        <w:tblW w:w="0" w:type="auto"/>
        <w:tblLook w:val="04A0" w:firstRow="1" w:lastRow="0" w:firstColumn="1" w:lastColumn="0" w:noHBand="0" w:noVBand="1"/>
      </w:tblPr>
      <w:tblGrid>
        <w:gridCol w:w="8862"/>
      </w:tblGrid>
      <w:tr w:rsidR="00666C33" w:rsidTr="00666C3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666C33" w:rsidRDefault="00666C33" w:rsidP="00666C33">
            <w:pPr>
              <w:pStyle w:val="Bullet"/>
              <w:ind w:left="425"/>
            </w:pPr>
            <w:r w:rsidRPr="00F50667">
              <w:t xml:space="preserve">Navigate to the correct </w:t>
            </w:r>
            <w:r>
              <w:t>Campaign hierarchy node and click on it to highlight it.</w:t>
            </w:r>
          </w:p>
          <w:p w:rsidR="00666C33" w:rsidRPr="00F50667" w:rsidRDefault="00666C33" w:rsidP="00666C33">
            <w:pPr>
              <w:pStyle w:val="Bullet"/>
              <w:ind w:left="425"/>
            </w:pPr>
            <w:r w:rsidRPr="00F50667">
              <w:t xml:space="preserve">Ensure that the check box for the required Metadata </w:t>
            </w:r>
            <w:r w:rsidR="004C3526">
              <w:t>Group</w:t>
            </w:r>
            <w:r w:rsidRPr="00F50667">
              <w:t xml:space="preserve"> is ticked and scroll to th</w:t>
            </w:r>
            <w:r>
              <w:t>at</w:t>
            </w:r>
            <w:r w:rsidRPr="00F50667">
              <w:t xml:space="preserve"> Metadata </w:t>
            </w:r>
            <w:r w:rsidR="004C3526">
              <w:t>Group</w:t>
            </w:r>
            <w:r w:rsidRPr="00F50667">
              <w:t>.</w:t>
            </w:r>
            <w:r>
              <w:t xml:space="preserve"> The value displayed in the Metadata field should be </w:t>
            </w:r>
            <w:r w:rsidRPr="00ED21BA">
              <w:rPr>
                <w:rStyle w:val="GUIWord"/>
              </w:rPr>
              <w:t xml:space="preserve">-- Multiple Values </w:t>
            </w:r>
            <w:r w:rsidR="002415EF">
              <w:rPr>
                <w:rStyle w:val="GUIWord"/>
              </w:rPr>
              <w:t>--</w:t>
            </w:r>
            <w:r w:rsidR="002415EF">
              <w:t xml:space="preserve"> to indicate that the values are not the same for all Spectra</w:t>
            </w:r>
            <w:r w:rsidRPr="0028286B">
              <w:t>.</w:t>
            </w:r>
          </w:p>
          <w:p w:rsidR="00666C33" w:rsidRDefault="00666C33" w:rsidP="00666C33">
            <w:pPr>
              <w:pStyle w:val="Bullet"/>
              <w:ind w:left="425"/>
            </w:pPr>
            <w:r>
              <w:t xml:space="preserve">Right click on the Metadata field name to show </w:t>
            </w:r>
            <w:proofErr w:type="gramStart"/>
            <w:r>
              <w:t xml:space="preserve">a </w:t>
            </w:r>
            <w:r w:rsidR="002415EF" w:rsidRPr="002415EF">
              <w:rPr>
                <w:rStyle w:val="ActionButton"/>
              </w:rPr>
              <w:t> </w:t>
            </w:r>
            <w:r w:rsidRPr="0028286B">
              <w:rPr>
                <w:rStyle w:val="ActionButton"/>
              </w:rPr>
              <w:t>Delete</w:t>
            </w:r>
            <w:proofErr w:type="gramEnd"/>
            <w:r w:rsidR="002415EF">
              <w:rPr>
                <w:rStyle w:val="ActionButton"/>
              </w:rPr>
              <w:t> </w:t>
            </w:r>
            <w:r>
              <w:t xml:space="preserve"> button. Click on </w:t>
            </w:r>
            <w:proofErr w:type="gramStart"/>
            <w:r>
              <w:t xml:space="preserve">the </w:t>
            </w:r>
            <w:r w:rsidR="002415EF" w:rsidRPr="002415EF">
              <w:rPr>
                <w:rStyle w:val="ActionButton"/>
              </w:rPr>
              <w:t> </w:t>
            </w:r>
            <w:r w:rsidR="002415EF" w:rsidRPr="0028286B">
              <w:rPr>
                <w:rStyle w:val="ActionButton"/>
              </w:rPr>
              <w:t>Delete</w:t>
            </w:r>
            <w:proofErr w:type="gramEnd"/>
            <w:r w:rsidR="002415EF">
              <w:rPr>
                <w:rStyle w:val="ActionButton"/>
              </w:rPr>
              <w:t> </w:t>
            </w:r>
            <w:r w:rsidR="002415EF">
              <w:t xml:space="preserve"> </w:t>
            </w:r>
            <w:r>
              <w:t>button. The Metadata field will disappear from the screen.</w:t>
            </w:r>
          </w:p>
          <w:p w:rsidR="00666C33" w:rsidRDefault="00666C33" w:rsidP="00666C33">
            <w:pPr>
              <w:pStyle w:val="Bullet"/>
              <w:ind w:left="425"/>
            </w:pPr>
            <w:r>
              <w:t xml:space="preserve">Click </w:t>
            </w:r>
            <w:proofErr w:type="gramStart"/>
            <w:r>
              <w:t xml:space="preserve">the </w:t>
            </w:r>
            <w:r w:rsidR="002415EF" w:rsidRPr="002415EF">
              <w:rPr>
                <w:rStyle w:val="ActionButton"/>
              </w:rPr>
              <w:t> </w:t>
            </w:r>
            <w:r w:rsidRPr="0028286B">
              <w:rPr>
                <w:rStyle w:val="ActionButton"/>
              </w:rPr>
              <w:t>Update</w:t>
            </w:r>
            <w:proofErr w:type="gramEnd"/>
            <w:r w:rsidR="002415EF">
              <w:rPr>
                <w:rStyle w:val="ActionButton"/>
              </w:rPr>
              <w:t> </w:t>
            </w:r>
            <w:r>
              <w:t xml:space="preserve"> button to write this change into the database. (This step is critical – don’t skip it!)</w:t>
            </w:r>
          </w:p>
          <w:p w:rsidR="00666C33" w:rsidRDefault="00666C33" w:rsidP="00666C33">
            <w:pPr>
              <w:pStyle w:val="Bullet"/>
              <w:ind w:left="425"/>
            </w:pPr>
            <w:r>
              <w:t xml:space="preserve">Right click within the Metadata </w:t>
            </w:r>
            <w:r w:rsidR="002415EF">
              <w:t>G</w:t>
            </w:r>
            <w:r>
              <w:t xml:space="preserve">roup box to display a menu of Metadata Attributes that can be added to this Metadata </w:t>
            </w:r>
            <w:r w:rsidR="004C3526">
              <w:t>Group</w:t>
            </w:r>
            <w:r>
              <w:t>. Click on the Metadata Attribute to be added back.</w:t>
            </w:r>
          </w:p>
          <w:p w:rsidR="00666C33" w:rsidRDefault="00666C33" w:rsidP="00666C33">
            <w:pPr>
              <w:pStyle w:val="Bullet"/>
              <w:ind w:left="425"/>
            </w:pPr>
            <w:r>
              <w:t>Ent</w:t>
            </w:r>
            <w:r w:rsidR="002415EF">
              <w:t>er</w:t>
            </w:r>
            <w:r>
              <w:t xml:space="preserve"> the value you require for this Metadata Attribute.</w:t>
            </w:r>
          </w:p>
          <w:p w:rsidR="00666C33" w:rsidRPr="00666C33" w:rsidRDefault="00666C33" w:rsidP="00666C33">
            <w:pPr>
              <w:pStyle w:val="Bullet"/>
              <w:ind w:left="425"/>
              <w:rPr>
                <w:rStyle w:val="Strong"/>
                <w:b w:val="0"/>
                <w:bCs w:val="0"/>
              </w:rPr>
            </w:pPr>
            <w:r>
              <w:t xml:space="preserve">Click on </w:t>
            </w:r>
            <w:proofErr w:type="gramStart"/>
            <w:r>
              <w:t xml:space="preserve">the </w:t>
            </w:r>
            <w:r w:rsidR="002415EF" w:rsidRPr="002415EF">
              <w:rPr>
                <w:rStyle w:val="ActionButton"/>
              </w:rPr>
              <w:t> </w:t>
            </w:r>
            <w:r w:rsidR="002415EF" w:rsidRPr="0028286B">
              <w:rPr>
                <w:rStyle w:val="ActionButton"/>
              </w:rPr>
              <w:t>Update</w:t>
            </w:r>
            <w:proofErr w:type="gramEnd"/>
            <w:r w:rsidR="002415EF">
              <w:rPr>
                <w:rStyle w:val="ActionButton"/>
              </w:rPr>
              <w:t> </w:t>
            </w:r>
            <w:r w:rsidR="002415EF">
              <w:t xml:space="preserve"> </w:t>
            </w:r>
            <w:r>
              <w:t>button to write this change back to the database.</w:t>
            </w:r>
          </w:p>
        </w:tc>
      </w:tr>
    </w:tbl>
    <w:p w:rsidR="00B1220E" w:rsidRDefault="00B1220E" w:rsidP="007D43F6">
      <w:pPr>
        <w:pStyle w:val="Heading4"/>
      </w:pPr>
      <w:r>
        <w:t>Editing Metadata for Multiple Unrelated Spectra</w:t>
      </w:r>
    </w:p>
    <w:p w:rsidR="00B1220E" w:rsidRDefault="00B1220E" w:rsidP="00D61320">
      <w:pPr>
        <w:pStyle w:val="Body"/>
      </w:pPr>
      <w:r>
        <w:t>The operations in the preceding section can be applied to multiple unrelated Spectra.</w:t>
      </w:r>
    </w:p>
    <w:p w:rsidR="00B1220E" w:rsidRDefault="00B1220E" w:rsidP="00D61320">
      <w:pPr>
        <w:pStyle w:val="Body"/>
      </w:pPr>
      <w:r>
        <w:t xml:space="preserve">It is possible to </w:t>
      </w:r>
      <w:r w:rsidR="003479CF">
        <w:t>select multiple</w:t>
      </w:r>
      <w:r w:rsidR="00D61320">
        <w:t xml:space="preserve"> Spectra by holding the Control key while clicking on </w:t>
      </w:r>
      <w:r w:rsidR="003479CF">
        <w:t>each</w:t>
      </w:r>
      <w:r w:rsidR="00D61320">
        <w:t xml:space="preserve"> </w:t>
      </w:r>
      <w:r w:rsidR="003479CF">
        <w:t>additional</w:t>
      </w:r>
      <w:r w:rsidR="00D61320">
        <w:t xml:space="preserve"> Spectrum</w:t>
      </w:r>
      <w:r w:rsidR="003479CF">
        <w:t xml:space="preserve"> to be selected</w:t>
      </w:r>
      <w:r w:rsidR="00D61320">
        <w:t xml:space="preserve">. It is </w:t>
      </w:r>
      <w:r w:rsidR="003479CF">
        <w:t>also</w:t>
      </w:r>
      <w:r w:rsidR="00D61320">
        <w:t xml:space="preserve"> possible to select a range of Spectra by selecting the first Spectrum and then holding the Shift key while you click on the last Spectrum in the range. (This is consistent with common </w:t>
      </w:r>
      <w:r w:rsidR="00BE105A">
        <w:t xml:space="preserve">Windows </w:t>
      </w:r>
      <w:r w:rsidR="00D61320">
        <w:t xml:space="preserve">usage of the Control </w:t>
      </w:r>
      <w:r w:rsidR="00D61320">
        <w:lastRenderedPageBreak/>
        <w:t>and Shift keys</w:t>
      </w:r>
      <w:r w:rsidR="003479CF">
        <w:t>.</w:t>
      </w:r>
      <w:r w:rsidR="003479CF" w:rsidRPr="003479CF">
        <w:t>)</w:t>
      </w:r>
      <w:r w:rsidR="00D61320">
        <w:t xml:space="preserve"> The operations </w:t>
      </w:r>
      <w:r w:rsidR="003479CF">
        <w:t>in the preceding section</w:t>
      </w:r>
      <w:r w:rsidR="00D61320">
        <w:t xml:space="preserve"> will then apply to all selected Spectra.</w:t>
      </w:r>
    </w:p>
    <w:p w:rsidR="00D61320" w:rsidRDefault="00D61320" w:rsidP="00D61320">
      <w:pPr>
        <w:pStyle w:val="Body"/>
      </w:pPr>
      <w:r>
        <w:t>Sim</w:t>
      </w:r>
      <w:r w:rsidR="0003650F">
        <w:t>i</w:t>
      </w:r>
      <w:r>
        <w:t>larly, it is possible to select multiple no</w:t>
      </w:r>
      <w:r w:rsidR="003479CF">
        <w:t>d</w:t>
      </w:r>
      <w:r>
        <w:t xml:space="preserve">es in the Campaign </w:t>
      </w:r>
      <w:r w:rsidR="003479CF">
        <w:t>hierarchy</w:t>
      </w:r>
      <w:r>
        <w:t xml:space="preserve"> and operate on all Spectra in those nodes.</w:t>
      </w:r>
    </w:p>
    <w:p w:rsidR="00D61320" w:rsidRDefault="0003650F" w:rsidP="00AE7011">
      <w:pPr>
        <w:pStyle w:val="Warning"/>
      </w:pPr>
      <w:r>
        <w:t>Warning</w:t>
      </w:r>
      <w:r>
        <w:tab/>
      </w:r>
      <w:r w:rsidR="00666C33">
        <w:t>Do not</w:t>
      </w:r>
      <w:r>
        <w:t xml:space="preserve"> select multiple Spectra or nodes across different Campaigns and then update all selected Spectra to share the same Metadata values. If subsequent users select </w:t>
      </w:r>
      <w:proofErr w:type="gramStart"/>
      <w:r>
        <w:t xml:space="preserve">the </w:t>
      </w:r>
      <w:r w:rsidR="00B25CED" w:rsidRPr="00561482">
        <w:rPr>
          <w:rStyle w:val="ActionButton"/>
        </w:rPr>
        <w:t> Apply</w:t>
      </w:r>
      <w:proofErr w:type="gramEnd"/>
      <w:r w:rsidR="00B25CED" w:rsidRPr="00561482">
        <w:rPr>
          <w:rStyle w:val="ActionButton"/>
        </w:rPr>
        <w:t xml:space="preserve"> to all spectra </w:t>
      </w:r>
      <w:r w:rsidR="00B25CED">
        <w:t xml:space="preserve"> button</w:t>
      </w:r>
      <w:r>
        <w:t xml:space="preserve"> when editing Metadata, it will change the Metadata across both Campaigns, which is a very unexpected and c</w:t>
      </w:r>
      <w:r w:rsidR="002415EF">
        <w:t>onfusing result.</w:t>
      </w:r>
    </w:p>
    <w:p w:rsidR="003B29B2" w:rsidRDefault="003B29B2" w:rsidP="003B29B2">
      <w:pPr>
        <w:pStyle w:val="Heading2"/>
      </w:pPr>
      <w:bookmarkStart w:id="253" w:name="_Toc355280385"/>
      <w:bookmarkStart w:id="254" w:name="_Ref356551623"/>
      <w:bookmarkStart w:id="255" w:name="_Ref356551635"/>
      <w:bookmarkStart w:id="256" w:name="_Ref357757289"/>
      <w:bookmarkStart w:id="257" w:name="_Ref357757292"/>
      <w:bookmarkStart w:id="258" w:name="_Toc359579935"/>
      <w:r>
        <w:t>Uploading Metadata from Excel files</w:t>
      </w:r>
      <w:bookmarkEnd w:id="253"/>
      <w:bookmarkEnd w:id="254"/>
      <w:bookmarkEnd w:id="255"/>
      <w:bookmarkEnd w:id="256"/>
      <w:bookmarkEnd w:id="257"/>
      <w:bookmarkEnd w:id="258"/>
    </w:p>
    <w:p w:rsidR="00BF34E0" w:rsidRDefault="00F52044" w:rsidP="00DE3175">
      <w:pPr>
        <w:pStyle w:val="Body"/>
      </w:pPr>
      <w:r>
        <w:t>SPECCHIO</w:t>
      </w:r>
      <w:r w:rsidR="003B29B2">
        <w:t xml:space="preserve"> supports uploading Metadata to your Campaign from </w:t>
      </w:r>
      <w:r w:rsidR="00C356CB">
        <w:t xml:space="preserve">Excel spreadsheet </w:t>
      </w:r>
      <w:r w:rsidR="003B29B2">
        <w:t xml:space="preserve">files saved </w:t>
      </w:r>
      <w:r w:rsidR="002415EF">
        <w:t>as an .XLS file</w:t>
      </w:r>
      <w:r w:rsidR="003B29B2">
        <w:t>.</w:t>
      </w:r>
      <w:r w:rsidR="002415EF">
        <w:t xml:space="preserve"> (It does not support loading form.CSV</w:t>
      </w:r>
      <w:r w:rsidR="0041732C">
        <w:t xml:space="preserve">, </w:t>
      </w:r>
      <w:r w:rsidR="002415EF">
        <w:t xml:space="preserve">.XLSX </w:t>
      </w:r>
      <w:r w:rsidR="0041732C">
        <w:t xml:space="preserve">or other Excel </w:t>
      </w:r>
      <w:r w:rsidR="002415EF">
        <w:t>file formats.)</w:t>
      </w:r>
    </w:p>
    <w:p w:rsidR="003B29B2" w:rsidRDefault="00112804" w:rsidP="003B29B2">
      <w:pPr>
        <w:pStyle w:val="Body"/>
      </w:pPr>
      <w:r>
        <w:pict>
          <v:group id="_x0000_s1151" editas="canvas" style="width:429.35pt;height:450pt;mso-position-horizontal-relative:char;mso-position-vertical-relative:line" coordorigin="1626,1206" coordsize="8587,9000">
            <o:lock v:ext="edit" aspectratio="t"/>
            <v:shape id="_x0000_s1150" type="#_x0000_t75" style="position:absolute;left:1626;top:1206;width:8587;height:9000" o:preferrelative="f">
              <v:fill o:detectmouseclick="t"/>
              <v:path o:extrusionok="t" o:connecttype="none"/>
              <o:lock v:ext="edit" text="t"/>
            </v:shape>
            <v:shape id="_x0000_s1176" type="#_x0000_t75" style="position:absolute;left:3110;top:1360;width:5300;height:3082">
              <v:imagedata r:id="rId63" o:title=""/>
            </v:shape>
            <v:shape id="_x0000_s1163" type="#_x0000_t45" style="position:absolute;left:5756;top:4692;width:1784;height:981" adj="31347,8191,27339,3985,21939,3985,10279,8191" fillcolor="#dbe5f1 [660]" strokecolor="black [3213]">
              <v:stroke startarrow="open"/>
              <v:textbox>
                <w:txbxContent>
                  <w:p w:rsidR="004872A3" w:rsidRPr="00141131" w:rsidRDefault="004872A3" w:rsidP="00141131">
                    <w:pPr>
                      <w:jc w:val="right"/>
                      <w:rPr>
                        <w:sz w:val="16"/>
                        <w:lang w:val="en-AU"/>
                      </w:rPr>
                    </w:pPr>
                    <w:r w:rsidRPr="00141131">
                      <w:rPr>
                        <w:sz w:val="16"/>
                        <w:lang w:val="en-AU"/>
                      </w:rPr>
                      <w:t xml:space="preserve">… </w:t>
                    </w:r>
                    <w:proofErr w:type="gramStart"/>
                    <w:r w:rsidRPr="00141131">
                      <w:rPr>
                        <w:sz w:val="16"/>
                        <w:lang w:val="en-AU"/>
                      </w:rPr>
                      <w:t>the</w:t>
                    </w:r>
                    <w:proofErr w:type="gramEnd"/>
                    <w:r w:rsidRPr="00141131">
                      <w:rPr>
                        <w:sz w:val="16"/>
                        <w:lang w:val="en-AU"/>
                      </w:rPr>
                      <w:t xml:space="preserve"> row data</w:t>
                    </w:r>
                    <w:r>
                      <w:rPr>
                        <w:sz w:val="16"/>
                        <w:lang w:val="en-AU"/>
                      </w:rPr>
                      <w:t xml:space="preserve"> are copied to that Spectrum’s Metadata</w:t>
                    </w:r>
                  </w:p>
                </w:txbxContent>
              </v:textbox>
              <o:callout v:ext="edit" gap="1.4pt" angle="30" distance="9.05pt" length="-.1pt" minusx="t" minusy="t"/>
            </v:shape>
            <v:roundrect id="_x0000_s1153" style="position:absolute;left:3390;top:1360;width:883;height:3082" arcsize="7719f" filled="f" strokecolor="red" strokeweight="1.5pt"/>
            <v:roundrect id="_x0000_s1154" style="position:absolute;left:3110;top:2668;width:5300;height:270" arcsize="16262f" filled="f" strokecolor="red" strokeweight="1.5pt"/>
            <v:shape id="_x0000_s1155" type="#_x0000_t75" style="position:absolute;left:3910;top:5960;width:2090;height:1110">
              <v:imagedata r:id="rId64" o:title="" croptop="17046f" cropbottom="10798f" cropleft="5441f" cropright="9328f"/>
            </v:shape>
            <v:shape id="_x0000_s1160" type="#_x0000_t45" style="position:absolute;left:1837;top:1360;width:1090;height:770" adj="30220,6761,24949,5077,22155,5077,-13554,67184" fillcolor="#dbe5f1 [660]" strokecolor="black [3213]">
              <v:stroke startarrow="open"/>
              <v:textbox>
                <w:txbxContent>
                  <w:p w:rsidR="004872A3" w:rsidRPr="008646FA" w:rsidRDefault="004872A3" w:rsidP="00AF35D7">
                    <w:pPr>
                      <w:rPr>
                        <w:sz w:val="16"/>
                        <w:lang w:val="en-AU"/>
                      </w:rPr>
                    </w:pPr>
                    <w:r w:rsidRPr="008646FA">
                      <w:rPr>
                        <w:sz w:val="16"/>
                        <w:lang w:val="en-AU"/>
                      </w:rPr>
                      <w:t xml:space="preserve">Nominated </w:t>
                    </w:r>
                    <w:r w:rsidRPr="00A83C86">
                      <w:rPr>
                        <w:b/>
                        <w:sz w:val="16"/>
                        <w:lang w:val="en-AU"/>
                      </w:rPr>
                      <w:t>Matching Column</w:t>
                    </w:r>
                  </w:p>
                </w:txbxContent>
              </v:textbox>
              <o:callout v:ext="edit" gap="1.4pt" distance="9.05pt" length="-.1pt" minusx="t" minusy="t"/>
            </v:shape>
            <v:shape id="_x0000_s1161" type="#_x0000_t45" style="position:absolute;left:8923;top:2472;width:1090;height:770" adj="-9135,7237,-6500,5077,-555,5077,-14486,71757" fillcolor="#dbe5f1 [660]" strokecolor="black [3213]">
              <v:stroke startarrow="open"/>
              <v:textbox>
                <w:txbxContent>
                  <w:p w:rsidR="004872A3" w:rsidRPr="008646FA" w:rsidRDefault="004872A3" w:rsidP="00AF35D7">
                    <w:pPr>
                      <w:rPr>
                        <w:sz w:val="16"/>
                        <w:lang w:val="en-AU"/>
                      </w:rPr>
                    </w:pPr>
                    <w:r>
                      <w:rPr>
                        <w:sz w:val="16"/>
                        <w:lang w:val="en-AU"/>
                      </w:rPr>
                      <w:t>Data for one Spectrum</w:t>
                    </w:r>
                  </w:p>
                </w:txbxContent>
              </v:textbox>
              <o:callout v:ext="edit" gap="1.4pt" angle="30" distance="9.05pt" length="-.1pt" minusy="t"/>
            </v:shape>
            <v:shape id="_x0000_s1162" type="#_x0000_t45" style="position:absolute;left:4739;top:4692;width:1146;height:981" adj="-7332,6341,-3845,3985,-528,3985,-13816,58040" fillcolor="#dbe5f1 [660]" strokecolor="black [3213]">
              <v:stroke startarrow="open"/>
              <v:textbox>
                <w:txbxContent>
                  <w:p w:rsidR="004872A3" w:rsidRPr="008646FA" w:rsidRDefault="004872A3" w:rsidP="00AF35D7">
                    <w:pPr>
                      <w:rPr>
                        <w:sz w:val="16"/>
                        <w:lang w:val="en-AU"/>
                      </w:rPr>
                    </w:pPr>
                    <w:r>
                      <w:rPr>
                        <w:sz w:val="16"/>
                        <w:lang w:val="en-AU"/>
                      </w:rPr>
                      <w:t xml:space="preserve">When the </w:t>
                    </w:r>
                    <w:r w:rsidRPr="00A83C86">
                      <w:rPr>
                        <w:b/>
                        <w:sz w:val="16"/>
                        <w:lang w:val="en-AU"/>
                      </w:rPr>
                      <w:t>Matching Column</w:t>
                    </w:r>
                    <w:r>
                      <w:rPr>
                        <w:sz w:val="16"/>
                        <w:lang w:val="en-AU"/>
                      </w:rPr>
                      <w:t xml:space="preserve"> </w:t>
                    </w:r>
                    <w:proofErr w:type="gramStart"/>
                    <w:r>
                      <w:rPr>
                        <w:sz w:val="16"/>
                        <w:lang w:val="en-AU"/>
                      </w:rPr>
                      <w:t>matches, …</w:t>
                    </w:r>
                    <w:proofErr w:type="gramEnd"/>
                  </w:p>
                </w:txbxContent>
              </v:textbox>
              <o:callout v:ext="edit" gap="1.4pt" angle="30" distance="9.05pt" length="-.1pt" minusy="t"/>
            </v:shape>
            <v:shape id="_x0000_s1177" type="#_x0000_t75" style="position:absolute;left:5064;top:6278;width:3072;height:3754">
              <v:imagedata r:id="rId65" o:title=""/>
            </v:shape>
            <v:shape id="_x0000_s1158" style="position:absolute;left:3840;top:2869;width:2160;height:4930" coordsize="1860,3653" path="m,c70,815,140,1631,450,2240v310,609,860,1011,1410,1413e" filled="f" strokecolor="#00b0f0" strokeweight="1pt">
              <v:stroke startarrow="block" endarrow="block"/>
              <v:path arrowok="t"/>
            </v:shape>
            <v:shape id="_x0000_s1164" type="#_x0000_t202" style="position:absolute;left:3650;top:5005;width:773;height:270" stroked="f">
              <v:textbox inset=".1mm,.1mm,.1mm,.1mm">
                <w:txbxContent>
                  <w:p w:rsidR="004872A3" w:rsidRPr="00AF35D7" w:rsidRDefault="004872A3" w:rsidP="00AF35D7">
                    <w:pPr>
                      <w:rPr>
                        <w:sz w:val="18"/>
                        <w:lang w:val="en-AU"/>
                      </w:rPr>
                    </w:pPr>
                    <w:r w:rsidRPr="00AF35D7">
                      <w:rPr>
                        <w:sz w:val="18"/>
                        <w:lang w:val="en-AU"/>
                      </w:rPr>
                      <w:t>Matches</w:t>
                    </w:r>
                  </w:p>
                </w:txbxContent>
              </v:textbox>
            </v:shape>
            <v:shape id="_x0000_s1178" style="position:absolute;left:4983;top:2802;width:3707;height:3794" coordsize="3707,3794" path="m,c1617,763,3235,1527,3471,2159,3707,2791,2253,3313,1418,3794e" filled="f" strokecolor="#00b0f0" strokeweight="1pt">
              <v:stroke startarrow="oval" startarrowwidth="narrow" startarrowlength="short" endarrow="open" endarrowwidth="wide" endarrowlength="long"/>
              <v:path arrowok="t"/>
            </v:shape>
            <v:shape id="_x0000_s1180" style="position:absolute;left:5509;top:2802;width:3343;height:6469" coordsize="3343,6469" path="m,c1539,540,3079,1081,3211,2159,3343,3237,2069,4853,795,6469e" filled="f" strokecolor="#00b0f0" strokeweight="1pt">
              <v:stroke startarrow="oval" startarrowwidth="narrow" startarrowlength="short" endarrow="open" endarrowwidth="wide" endarrowlength="long"/>
              <v:path arrowok="t"/>
            </v:shape>
            <v:shape id="_x0000_s1181" style="position:absolute;left:6283;top:2802;width:2585;height:6921" coordsize="2585,6921" path="m,c1276,546,2553,1093,2569,2246,2585,3399,835,5972,97,6921e" filled="f" strokecolor="#00b0f0" strokeweight="1pt">
              <v:stroke startarrow="oval" startarrowwidth="narrow" startarrowlength="short" endarrow="open" endarrowwidth="wide" endarrowlength="long"/>
              <v:path arrowok="t"/>
            </v:shape>
            <v:shape id="_x0000_s1182" style="position:absolute;left:6283;top:2802;width:2473;height:6244" coordsize="2473,6244" path="m720,v876,597,1753,1194,1633,2235c2233,3276,1116,4760,,6244e" filled="f" strokecolor="#00b0f0" strokeweight="1pt">
              <v:stroke startarrow="oval" startarrowwidth="narrow" startarrowlength="short" endarrow="open" endarrowwidth="wide" endarrowlength="long"/>
              <v:path arrowok="t"/>
            </v:shape>
            <v:shape id="_x0000_s1183" style="position:absolute;left:7175;top:2802;width:1854;height:6706" coordsize="1854,6706" path="m634,v610,564,1220,1128,1114,2246c1642,3364,821,5035,,6706e" filled="f" strokecolor="#00b0f0" strokeweight="1pt">
              <v:stroke startarrow="oval" startarrowwidth="narrow" startarrowlength="short" endarrow="open" endarrowwidth="wide" endarrowlength="long"/>
              <v:path arrowok="t"/>
            </v:shape>
            <v:oval id="_x0000_s1184" style="position:absolute;left:8303;top:4898;width:726;height:236" filled="f"/>
            <w10:wrap type="none"/>
            <w10:anchorlock/>
          </v:group>
        </w:pict>
      </w:r>
      <w:r w:rsidR="00AF35D7" w:rsidRPr="00AF35D7">
        <w:t xml:space="preserve"> </w:t>
      </w:r>
      <w:r w:rsidR="004004F6">
        <w:t xml:space="preserve">The </w:t>
      </w:r>
      <w:r w:rsidR="00975B29">
        <w:t>operation</w:t>
      </w:r>
      <w:r w:rsidR="00DE3175">
        <w:t xml:space="preserve"> of this process </w:t>
      </w:r>
      <w:r w:rsidR="007530D5">
        <w:t>can be tailored</w:t>
      </w:r>
      <w:r w:rsidR="00DE3175">
        <w:t xml:space="preserve"> as described below.</w:t>
      </w:r>
    </w:p>
    <w:p w:rsidR="000C3727" w:rsidRDefault="00C356CB" w:rsidP="007D43F6">
      <w:pPr>
        <w:pStyle w:val="HeadingSubUnnumbered"/>
      </w:pPr>
      <w:r>
        <w:lastRenderedPageBreak/>
        <w:t xml:space="preserve">Input </w:t>
      </w:r>
      <w:r w:rsidR="000C3727">
        <w:t>.XLS file format</w:t>
      </w:r>
    </w:p>
    <w:p w:rsidR="003B29B2" w:rsidRDefault="003B29B2" w:rsidP="003B29B2">
      <w:pPr>
        <w:pStyle w:val="Body"/>
      </w:pPr>
      <w:r>
        <w:t>Metadata Excel files must conform to the following conventions in order to be loaded correctly.</w:t>
      </w:r>
    </w:p>
    <w:p w:rsidR="00C356CB" w:rsidRDefault="00C356CB" w:rsidP="003B29B2">
      <w:pPr>
        <w:pStyle w:val="Bullet"/>
      </w:pPr>
      <w:r>
        <w:t>Only the first data sheet is loaded.</w:t>
      </w:r>
    </w:p>
    <w:p w:rsidR="003B29B2" w:rsidRDefault="003B29B2" w:rsidP="003B29B2">
      <w:pPr>
        <w:pStyle w:val="Bullet"/>
      </w:pPr>
      <w:r>
        <w:t xml:space="preserve">The first row must </w:t>
      </w:r>
      <w:r w:rsidR="00C356CB">
        <w:t>contain</w:t>
      </w:r>
      <w:r>
        <w:t xml:space="preserve"> column heading</w:t>
      </w:r>
      <w:r w:rsidR="00C356CB">
        <w:t>s</w:t>
      </w:r>
      <w:r>
        <w:t xml:space="preserve">. It will be displayed </w:t>
      </w:r>
      <w:r w:rsidR="00C356CB">
        <w:t xml:space="preserve">and referenced </w:t>
      </w:r>
      <w:r>
        <w:t>during the upload process, but it will not be uploaded.</w:t>
      </w:r>
      <w:r w:rsidR="00DE3175">
        <w:t xml:space="preserve"> The column headings do not need to match Metadata Attribute names.</w:t>
      </w:r>
    </w:p>
    <w:p w:rsidR="00DE3175" w:rsidRDefault="00DE3175" w:rsidP="003B29B2">
      <w:pPr>
        <w:pStyle w:val="Bullet"/>
      </w:pPr>
      <w:r>
        <w:t xml:space="preserve">Each </w:t>
      </w:r>
      <w:r w:rsidR="003B29B2">
        <w:t xml:space="preserve">row </w:t>
      </w:r>
      <w:r>
        <w:t>holds data which is</w:t>
      </w:r>
      <w:r w:rsidR="003B29B2">
        <w:t xml:space="preserve"> uploaded to one </w:t>
      </w:r>
      <w:r>
        <w:t>S</w:t>
      </w:r>
      <w:r w:rsidR="003B29B2">
        <w:t>pectrum.</w:t>
      </w:r>
    </w:p>
    <w:p w:rsidR="003B29B2" w:rsidRDefault="00675431" w:rsidP="003B29B2">
      <w:pPr>
        <w:pStyle w:val="Bullet"/>
      </w:pPr>
      <w:r>
        <w:t>The rows do not need to be sorted.</w:t>
      </w:r>
    </w:p>
    <w:p w:rsidR="00DE3175" w:rsidRDefault="00DE3175" w:rsidP="003B29B2">
      <w:pPr>
        <w:pStyle w:val="Bullet"/>
      </w:pPr>
      <w:r>
        <w:t>O</w:t>
      </w:r>
      <w:r w:rsidR="003B29B2">
        <w:t xml:space="preserve">ne column, identified at upload time, </w:t>
      </w:r>
      <w:r>
        <w:t>is</w:t>
      </w:r>
      <w:r w:rsidR="003B29B2">
        <w:t xml:space="preserve"> used </w:t>
      </w:r>
      <w:r>
        <w:t>as the Matching Column. It identifies which Spectrum will receive the data from each row.</w:t>
      </w:r>
    </w:p>
    <w:p w:rsidR="004004F6" w:rsidRDefault="004004F6" w:rsidP="004004F6">
      <w:pPr>
        <w:pStyle w:val="Bullet"/>
      </w:pPr>
      <w:r>
        <w:t xml:space="preserve">If a Spectrum is selected </w:t>
      </w:r>
      <w:r w:rsidR="00692E54">
        <w:t xml:space="preserve">in the Matching Column in </w:t>
      </w:r>
      <w:r>
        <w:t xml:space="preserve">more than </w:t>
      </w:r>
      <w:r w:rsidR="00692E54">
        <w:t>on</w:t>
      </w:r>
      <w:r>
        <w:t xml:space="preserve">e </w:t>
      </w:r>
      <w:r w:rsidR="00692E54">
        <w:t>row</w:t>
      </w:r>
      <w:r>
        <w:t xml:space="preserve">, all </w:t>
      </w:r>
      <w:r w:rsidR="00692E54">
        <w:t>of these rows</w:t>
      </w:r>
      <w:r>
        <w:t xml:space="preserve"> are ignored.</w:t>
      </w:r>
    </w:p>
    <w:p w:rsidR="003B29B2" w:rsidRDefault="003B29B2" w:rsidP="003B29B2">
      <w:pPr>
        <w:pStyle w:val="Bullet"/>
      </w:pPr>
      <w:r>
        <w:t>Other columns contain the Metadata that will be uploaded.</w:t>
      </w:r>
    </w:p>
    <w:p w:rsidR="003B29B2" w:rsidRDefault="004004F6" w:rsidP="003B29B2">
      <w:pPr>
        <w:pStyle w:val="Bullet"/>
      </w:pPr>
      <w:r>
        <w:t>You can select to ignore s</w:t>
      </w:r>
      <w:r w:rsidR="00DE3175">
        <w:t>ome c</w:t>
      </w:r>
      <w:r w:rsidR="003B29B2">
        <w:t>olumns</w:t>
      </w:r>
      <w:r>
        <w:t xml:space="preserve"> </w:t>
      </w:r>
      <w:r w:rsidR="003B29B2">
        <w:t>during the upload process.</w:t>
      </w:r>
    </w:p>
    <w:p w:rsidR="000C3727" w:rsidRDefault="00C356CB" w:rsidP="007D43F6">
      <w:pPr>
        <w:pStyle w:val="HeadingSubUnnumbered"/>
      </w:pPr>
      <w:r>
        <w:t>Column selection operati</w:t>
      </w:r>
      <w:r w:rsidR="000C3727">
        <w:t>on</w:t>
      </w:r>
    </w:p>
    <w:p w:rsidR="00C356CB" w:rsidRDefault="00453FEC" w:rsidP="00C356CB">
      <w:pPr>
        <w:pStyle w:val="Body"/>
      </w:pPr>
      <w:r>
        <w:t>After you have selected the XLS file to upload, the following control is</w:t>
      </w:r>
      <w:r w:rsidR="001C6618">
        <w:t xml:space="preserve"> displayed</w:t>
      </w:r>
      <w:r w:rsidR="005B1A36">
        <w:t xml:space="preserve"> as part of a larger dialog</w:t>
      </w:r>
      <w:r w:rsidR="001C6618">
        <w:t>.</w:t>
      </w:r>
    </w:p>
    <w:p w:rsidR="00C303D9" w:rsidRDefault="00112804" w:rsidP="009F7636">
      <w:pPr>
        <w:pStyle w:val="Figure"/>
      </w:pPr>
      <w:r>
        <w:pict>
          <v:group id="_x0000_s1166" editas="canvas" style="width:428.4pt;height:234.2pt;mso-position-horizontal-relative:char;mso-position-vertical-relative:line" coordorigin="2218,1571" coordsize="8568,4684">
            <o:lock v:ext="edit" aspectratio="t"/>
            <v:shape id="_x0000_s1165" type="#_x0000_t75" style="position:absolute;left:2218;top:1571;width:8568;height:4684" o:preferrelative="f">
              <v:fill o:detectmouseclick="t"/>
              <v:path o:extrusionok="t" o:connecttype="none"/>
              <o:lock v:ext="edit" text="t"/>
            </v:shape>
            <v:shape id="_x0000_s1185" type="#_x0000_t75" style="position:absolute;left:2218;top:1584;width:6740;height:4671">
              <v:imagedata r:id="rId66" o:title=""/>
            </v:shape>
            <v:roundrect id="_x0000_s1168" style="position:absolute;left:9298;top:1735;width:1488;height:794" arcsize="10923f" fillcolor="#dbe5f1 [660]" strokecolor="#0070c0">
              <v:textbox inset="1mm">
                <w:txbxContent>
                  <w:p w:rsidR="004872A3" w:rsidRPr="00C303D9" w:rsidRDefault="004872A3" w:rsidP="008D2A2E">
                    <w:pPr>
                      <w:rPr>
                        <w:sz w:val="16"/>
                        <w:lang w:val="en-AU"/>
                      </w:rPr>
                    </w:pPr>
                    <w:r w:rsidRPr="00C303D9">
                      <w:rPr>
                        <w:sz w:val="16"/>
                        <w:lang w:val="en-AU"/>
                      </w:rPr>
                      <w:t>1</w:t>
                    </w:r>
                    <w:r w:rsidRPr="00C303D9">
                      <w:rPr>
                        <w:sz w:val="16"/>
                        <w:vertAlign w:val="superscript"/>
                        <w:lang w:val="en-AU"/>
                      </w:rPr>
                      <w:t>st</w:t>
                    </w:r>
                    <w:r w:rsidRPr="00C303D9">
                      <w:rPr>
                        <w:sz w:val="16"/>
                        <w:lang w:val="en-AU"/>
                      </w:rPr>
                      <w:t xml:space="preserve"> </w:t>
                    </w:r>
                    <w:r>
                      <w:rPr>
                        <w:sz w:val="16"/>
                        <w:lang w:val="en-AU"/>
                      </w:rPr>
                      <w:t xml:space="preserve">Row </w:t>
                    </w:r>
                    <w:r w:rsidRPr="00C303D9">
                      <w:rPr>
                        <w:sz w:val="16"/>
                        <w:lang w:val="en-AU"/>
                      </w:rPr>
                      <w:t>– Select one Matching Colum</w:t>
                    </w:r>
                    <w:r>
                      <w:rPr>
                        <w:sz w:val="16"/>
                        <w:lang w:val="en-AU"/>
                      </w:rPr>
                      <w:t>n</w:t>
                    </w:r>
                  </w:p>
                </w:txbxContent>
              </v:textbox>
              <o:callout v:ext="edit" gap="1.4pt" distance="9.05pt" length="-.1pt" minusy="t"/>
            </v:roundrect>
            <v:roundrect id="_x0000_s1169" style="position:absolute;left:2221;top:2406;width:6730;height:150" arcsize="10923f" filled="f" strokecolor="red" strokeweight=".5pt"/>
            <v:roundrect id="_x0000_s1170" style="position:absolute;left:2221;top:2591;width:6730;height:150" arcsize="10923f" filled="f" strokecolor="red" strokeweight=".5pt"/>
            <v:roundrect id="_x0000_s1171" style="position:absolute;left:2221;top:2770;width:6730;height:150" arcsize="10923f" filled="f" strokecolor="red" strokeweight=".5pt"/>
            <v:roundrect id="_x0000_s1172" style="position:absolute;left:9298;top:2666;width:1488;height:617" arcsize="10923f" fillcolor="#dbe5f1 [660]" strokecolor="#0070c0">
              <v:textbox inset="1mm">
                <w:txbxContent>
                  <w:p w:rsidR="004872A3" w:rsidRPr="00C303D9" w:rsidRDefault="004872A3" w:rsidP="008D2A2E">
                    <w:pPr>
                      <w:rPr>
                        <w:sz w:val="16"/>
                        <w:lang w:val="en-AU"/>
                      </w:rPr>
                    </w:pPr>
                    <w:r>
                      <w:rPr>
                        <w:sz w:val="16"/>
                        <w:lang w:val="en-AU"/>
                      </w:rPr>
                      <w:t>2</w:t>
                    </w:r>
                    <w:r w:rsidRPr="00C303D9">
                      <w:rPr>
                        <w:sz w:val="16"/>
                        <w:vertAlign w:val="superscript"/>
                        <w:lang w:val="en-AU"/>
                      </w:rPr>
                      <w:t>nd</w:t>
                    </w:r>
                    <w:r>
                      <w:rPr>
                        <w:sz w:val="16"/>
                        <w:lang w:val="en-AU"/>
                      </w:rPr>
                      <w:t xml:space="preserve"> Row </w:t>
                    </w:r>
                    <w:r w:rsidRPr="00C303D9">
                      <w:rPr>
                        <w:sz w:val="16"/>
                        <w:lang w:val="en-AU"/>
                      </w:rPr>
                      <w:t xml:space="preserve">– Select </w:t>
                    </w:r>
                    <w:r>
                      <w:rPr>
                        <w:sz w:val="16"/>
                        <w:lang w:val="en-AU"/>
                      </w:rPr>
                      <w:t>Metadata Group</w:t>
                    </w:r>
                  </w:p>
                </w:txbxContent>
              </v:textbox>
              <o:callout v:ext="edit" gap="1.4pt" distance="9.05pt" length="-.1pt"/>
            </v:roundrect>
            <v:roundrect id="_x0000_s1173" style="position:absolute;left:9298;top:3519;width:1488;height:773" arcsize="10923f" fillcolor="#dbe5f1 [660]" strokecolor="#0070c0">
              <v:textbox inset="1mm">
                <w:txbxContent>
                  <w:p w:rsidR="004872A3" w:rsidRPr="00C303D9" w:rsidRDefault="004872A3" w:rsidP="008D2A2E">
                    <w:pPr>
                      <w:rPr>
                        <w:sz w:val="16"/>
                        <w:lang w:val="en-AU"/>
                      </w:rPr>
                    </w:pPr>
                    <w:r>
                      <w:rPr>
                        <w:sz w:val="16"/>
                        <w:lang w:val="en-AU"/>
                      </w:rPr>
                      <w:t>3</w:t>
                    </w:r>
                    <w:r w:rsidRPr="00C303D9">
                      <w:rPr>
                        <w:sz w:val="16"/>
                        <w:vertAlign w:val="superscript"/>
                        <w:lang w:val="en-AU"/>
                      </w:rPr>
                      <w:t>rd</w:t>
                    </w:r>
                    <w:r>
                      <w:rPr>
                        <w:sz w:val="16"/>
                        <w:lang w:val="en-AU"/>
                      </w:rPr>
                      <w:t xml:space="preserve"> Row </w:t>
                    </w:r>
                    <w:r w:rsidRPr="00C303D9">
                      <w:rPr>
                        <w:sz w:val="16"/>
                        <w:lang w:val="en-AU"/>
                      </w:rPr>
                      <w:t xml:space="preserve">– Select </w:t>
                    </w:r>
                    <w:r>
                      <w:rPr>
                        <w:sz w:val="16"/>
                        <w:lang w:val="en-AU"/>
                      </w:rPr>
                      <w:t>Metadata Attribute</w:t>
                    </w:r>
                  </w:p>
                </w:txbxContent>
              </v:textbox>
              <o:callout v:ext="edit" gap="1.4pt" distance="9.05pt" length="-.1pt"/>
            </v:roundrect>
            <v:roundrect id="_x0000_s1174" style="position:absolute;left:2221;top:2958;width:6730;height:1441" arcsize="1502f" filled="f" strokecolor="red" strokeweight=".5pt"/>
            <v:roundrect id="_x0000_s1175" style="position:absolute;left:4471;top:5034;width:1488;height:1000" arcsize="10923f" fillcolor="#dbe5f1 [660]" strokecolor="#0070c0">
              <v:textbox inset="1mm">
                <w:txbxContent>
                  <w:p w:rsidR="004872A3" w:rsidRPr="00C303D9" w:rsidRDefault="004872A3" w:rsidP="008D2A2E">
                    <w:pPr>
                      <w:rPr>
                        <w:sz w:val="16"/>
                        <w:lang w:val="en-AU"/>
                      </w:rPr>
                    </w:pPr>
                    <w:r>
                      <w:rPr>
                        <w:sz w:val="16"/>
                        <w:lang w:val="en-AU"/>
                      </w:rPr>
                      <w:t>Entire contents of selected XLS file displayed for reference</w:t>
                    </w:r>
                  </w:p>
                </w:txbxContent>
              </v:textbox>
              <o:callout v:ext="edit" gap="1.4pt" distance="9.05pt" length="-.1pt"/>
            </v:roundrect>
            <v:shape id="_x0000_s1324" type="#_x0000_t32" style="position:absolute;left:8951;top:2132;width:347;height:349;flip:x" o:connectortype="straight" strokecolor="#0070c0">
              <v:stroke endarrow="block"/>
            </v:shape>
            <v:shape id="_x0000_s1325" type="#_x0000_t32" style="position:absolute;left:8951;top:2666;width:347;height:309;flip:x y" o:connectortype="straight" strokecolor="#0070c0">
              <v:stroke endarrow="block"/>
            </v:shape>
            <v:shape id="_x0000_s1326" type="#_x0000_t32" style="position:absolute;left:8951;top:2845;width:347;height:1061;flip:x y" o:connectortype="straight" strokecolor="#0070c0">
              <v:stroke endarrow="block"/>
            </v:shape>
            <v:shape id="_x0000_s1327" type="#_x0000_t32" style="position:absolute;left:5215;top:4399;width:371;height:635;flip:y" o:connectortype="straight" strokecolor="#0070c0">
              <v:stroke endarrow="block"/>
            </v:shape>
            <w10:wrap type="none"/>
            <w10:anchorlock/>
          </v:group>
        </w:pict>
      </w:r>
    </w:p>
    <w:p w:rsidR="00C356CB" w:rsidRDefault="00C356CB" w:rsidP="00C356CB">
      <w:pPr>
        <w:pStyle w:val="Caption"/>
      </w:pPr>
      <w:r>
        <w:t xml:space="preserve">Figure </w:t>
      </w:r>
      <w:fldSimple w:instr=" SEQ Figure \* ARABIC ">
        <w:r w:rsidR="00D568CA">
          <w:rPr>
            <w:noProof/>
          </w:rPr>
          <w:t>41</w:t>
        </w:r>
      </w:fldSimple>
      <w:r>
        <w:t xml:space="preserve">: </w:t>
      </w:r>
      <w:r w:rsidR="00453FEC">
        <w:t>Matching &amp; Element Assignment Control</w:t>
      </w:r>
    </w:p>
    <w:p w:rsidR="00453FEC" w:rsidRDefault="00453FEC" w:rsidP="00453FEC">
      <w:pPr>
        <w:pStyle w:val="Body"/>
      </w:pPr>
      <w:r>
        <w:t xml:space="preserve">This control shows the contents of the XLS file you have </w:t>
      </w:r>
      <w:r w:rsidR="00C303D9">
        <w:t>opened</w:t>
      </w:r>
      <w:r>
        <w:t xml:space="preserve"> and allows you to </w:t>
      </w:r>
      <w:r w:rsidR="00C303D9">
        <w:t>select</w:t>
      </w:r>
      <w:r>
        <w:t xml:space="preserve"> how it will be used.</w:t>
      </w:r>
    </w:p>
    <w:p w:rsidR="00453FEC" w:rsidRDefault="00453FEC" w:rsidP="00453FEC">
      <w:pPr>
        <w:pStyle w:val="Body"/>
      </w:pPr>
      <w:r>
        <w:t>The three rows of dropdown boxes are used as follows:</w:t>
      </w:r>
    </w:p>
    <w:tbl>
      <w:tblPr>
        <w:tblStyle w:val="TableSimple"/>
        <w:tblW w:w="0" w:type="auto"/>
        <w:tblLook w:val="04A0" w:firstRow="1" w:lastRow="0" w:firstColumn="1" w:lastColumn="0" w:noHBand="0" w:noVBand="1"/>
      </w:tblPr>
      <w:tblGrid>
        <w:gridCol w:w="1054"/>
        <w:gridCol w:w="5852"/>
        <w:gridCol w:w="1956"/>
      </w:tblGrid>
      <w:tr w:rsidR="00103802" w:rsidTr="003F3FD3">
        <w:tc>
          <w:tcPr>
            <w:tcW w:w="0" w:type="auto"/>
          </w:tcPr>
          <w:p w:rsidR="00103802" w:rsidRDefault="00103802" w:rsidP="003F3FD3">
            <w:pPr>
              <w:pStyle w:val="TableText"/>
            </w:pPr>
            <w:r>
              <w:lastRenderedPageBreak/>
              <w:t>First row</w:t>
            </w:r>
          </w:p>
        </w:tc>
        <w:tc>
          <w:tcPr>
            <w:tcW w:w="0" w:type="auto"/>
          </w:tcPr>
          <w:p w:rsidR="003F3FD3" w:rsidRDefault="003F3FD3" w:rsidP="003F3FD3">
            <w:pPr>
              <w:pStyle w:val="TableText"/>
            </w:pPr>
            <w:r>
              <w:t>Selecting the Matching Column</w:t>
            </w:r>
          </w:p>
          <w:p w:rsidR="00103802" w:rsidRDefault="003F3FD3" w:rsidP="002F5F99">
            <w:pPr>
              <w:pStyle w:val="TableText"/>
            </w:pPr>
            <w:r>
              <w:t xml:space="preserve">In one of the columns only, select </w:t>
            </w:r>
            <w:r w:rsidRPr="002F5F99">
              <w:rPr>
                <w:rStyle w:val="GUIWord"/>
              </w:rPr>
              <w:t>Matching Column</w:t>
            </w:r>
            <w:r>
              <w:t xml:space="preserve"> from the drop down list.</w:t>
            </w:r>
            <w:r w:rsidR="002F5F99">
              <w:t xml:space="preserve"> </w:t>
            </w:r>
            <w:r>
              <w:t xml:space="preserve">This indicates the column that will be used to search for the Spectrum to receive the </w:t>
            </w:r>
            <w:r w:rsidR="007F4F37">
              <w:t>Metadata</w:t>
            </w:r>
            <w:r>
              <w:t xml:space="preserve"> for each row.</w:t>
            </w:r>
          </w:p>
        </w:tc>
        <w:tc>
          <w:tcPr>
            <w:tcW w:w="0" w:type="auto"/>
          </w:tcPr>
          <w:p w:rsidR="00103802" w:rsidRDefault="003F3FD3" w:rsidP="003F3FD3">
            <w:pPr>
              <w:pStyle w:val="TableText"/>
            </w:pPr>
            <w:r>
              <w:rPr>
                <w:noProof/>
                <w:lang w:val="en-AU" w:eastAsia="en-AU"/>
              </w:rPr>
              <w:drawing>
                <wp:inline distT="0" distB="0" distL="0" distR="0" wp14:anchorId="715032C9" wp14:editId="2CB92DF3">
                  <wp:extent cx="1085850" cy="381000"/>
                  <wp:effectExtent l="19050" t="0" r="0" b="0"/>
                  <wp:docPr id="1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7"/>
                          <a:srcRect l="41676" t="23245" r="20327" b="53116"/>
                          <a:stretch>
                            <a:fillRect/>
                          </a:stretch>
                        </pic:blipFill>
                        <pic:spPr bwMode="auto">
                          <a:xfrm>
                            <a:off x="0" y="0"/>
                            <a:ext cx="1085850" cy="381000"/>
                          </a:xfrm>
                          <a:prstGeom prst="rect">
                            <a:avLst/>
                          </a:prstGeom>
                          <a:noFill/>
                          <a:ln w="9525">
                            <a:noFill/>
                            <a:miter lim="800000"/>
                            <a:headEnd/>
                            <a:tailEnd/>
                          </a:ln>
                        </pic:spPr>
                      </pic:pic>
                    </a:graphicData>
                  </a:graphic>
                </wp:inline>
              </w:drawing>
            </w:r>
          </w:p>
        </w:tc>
      </w:tr>
      <w:tr w:rsidR="00103802" w:rsidTr="003F3FD3">
        <w:tc>
          <w:tcPr>
            <w:tcW w:w="0" w:type="auto"/>
          </w:tcPr>
          <w:p w:rsidR="00103802" w:rsidRDefault="003F3FD3" w:rsidP="00453FEC">
            <w:pPr>
              <w:pStyle w:val="HangingIndent"/>
              <w:ind w:left="0" w:firstLine="0"/>
            </w:pPr>
            <w:r>
              <w:t>Second Row</w:t>
            </w:r>
          </w:p>
        </w:tc>
        <w:tc>
          <w:tcPr>
            <w:tcW w:w="0" w:type="auto"/>
          </w:tcPr>
          <w:p w:rsidR="003F3FD3" w:rsidRDefault="003F3FD3" w:rsidP="003F3FD3">
            <w:pPr>
              <w:pStyle w:val="TableText"/>
            </w:pPr>
            <w:r>
              <w:t>Selecting the Metadata Group</w:t>
            </w:r>
          </w:p>
          <w:p w:rsidR="00103802" w:rsidRDefault="003F3FD3" w:rsidP="003F3FD3">
            <w:pPr>
              <w:pStyle w:val="TableText"/>
            </w:pPr>
            <w:r>
              <w:t>In all columns that you want to use, select the Metadata Group that contains the Metadata Attribute which is listed in that column.</w:t>
            </w:r>
          </w:p>
        </w:tc>
        <w:tc>
          <w:tcPr>
            <w:tcW w:w="0" w:type="auto"/>
          </w:tcPr>
          <w:p w:rsidR="00103802" w:rsidRDefault="003F3FD3" w:rsidP="00453FEC">
            <w:pPr>
              <w:pStyle w:val="HangingIndent"/>
              <w:ind w:left="0" w:firstLine="0"/>
            </w:pPr>
            <w:r>
              <w:rPr>
                <w:noProof/>
                <w:lang w:val="en-AU" w:eastAsia="en-AU"/>
              </w:rPr>
              <w:drawing>
                <wp:inline distT="0" distB="0" distL="0" distR="0" wp14:anchorId="57249087" wp14:editId="30C96F4C">
                  <wp:extent cx="1047750" cy="889000"/>
                  <wp:effectExtent l="19050" t="0" r="0" b="0"/>
                  <wp:docPr id="1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8"/>
                          <a:srcRect l="37445" t="26885" r="26211" b="27213"/>
                          <a:stretch>
                            <a:fillRect/>
                          </a:stretch>
                        </pic:blipFill>
                        <pic:spPr bwMode="auto">
                          <a:xfrm>
                            <a:off x="0" y="0"/>
                            <a:ext cx="1047750" cy="889000"/>
                          </a:xfrm>
                          <a:prstGeom prst="rect">
                            <a:avLst/>
                          </a:prstGeom>
                          <a:noFill/>
                          <a:ln w="9525">
                            <a:noFill/>
                            <a:miter lim="800000"/>
                            <a:headEnd/>
                            <a:tailEnd/>
                          </a:ln>
                        </pic:spPr>
                      </pic:pic>
                    </a:graphicData>
                  </a:graphic>
                </wp:inline>
              </w:drawing>
            </w:r>
          </w:p>
        </w:tc>
      </w:tr>
      <w:tr w:rsidR="00103802" w:rsidTr="003F3FD3">
        <w:tc>
          <w:tcPr>
            <w:tcW w:w="0" w:type="auto"/>
          </w:tcPr>
          <w:p w:rsidR="00103802" w:rsidRDefault="003F3FD3" w:rsidP="00453FEC">
            <w:pPr>
              <w:pStyle w:val="HangingIndent"/>
              <w:ind w:left="0" w:firstLine="0"/>
            </w:pPr>
            <w:r>
              <w:t>Third Row</w:t>
            </w:r>
          </w:p>
        </w:tc>
        <w:tc>
          <w:tcPr>
            <w:tcW w:w="0" w:type="auto"/>
          </w:tcPr>
          <w:p w:rsidR="003F3FD3" w:rsidRDefault="003F3FD3" w:rsidP="003F3FD3">
            <w:pPr>
              <w:pStyle w:val="TableText"/>
            </w:pPr>
            <w:r>
              <w:t>Selecting the Metadata Attribute</w:t>
            </w:r>
          </w:p>
          <w:p w:rsidR="00103802" w:rsidRDefault="003F3FD3" w:rsidP="003F3FD3">
            <w:pPr>
              <w:pStyle w:val="TableText"/>
            </w:pPr>
            <w:r>
              <w:t>In all columns that you want to use, select the Metadata Attribute which is listed in that column.</w:t>
            </w:r>
          </w:p>
        </w:tc>
        <w:tc>
          <w:tcPr>
            <w:tcW w:w="0" w:type="auto"/>
          </w:tcPr>
          <w:p w:rsidR="00103802" w:rsidRDefault="00103802" w:rsidP="00453FEC">
            <w:pPr>
              <w:pStyle w:val="HangingIndent"/>
              <w:ind w:left="0" w:firstLine="0"/>
            </w:pPr>
          </w:p>
        </w:tc>
      </w:tr>
    </w:tbl>
    <w:p w:rsidR="00675431" w:rsidRPr="00453FEC" w:rsidRDefault="00675431" w:rsidP="00675431">
      <w:pPr>
        <w:pStyle w:val="Body"/>
      </w:pPr>
      <w:r>
        <w:t>After you have set up the</w:t>
      </w:r>
      <w:r w:rsidR="005B1A36">
        <w:t>se</w:t>
      </w:r>
      <w:r>
        <w:t xml:space="preserve"> three rows of selection parameters, the Assignment Details and Matching Details controls will show how the XLS data will be uploaded. </w:t>
      </w:r>
      <w:r w:rsidR="002F5F99">
        <w:t xml:space="preserve">Use these </w:t>
      </w:r>
      <w:r>
        <w:t xml:space="preserve">controls to check that the upload is set up </w:t>
      </w:r>
      <w:r w:rsidR="005B1A36">
        <w:t xml:space="preserve">correctly </w:t>
      </w:r>
      <w:r>
        <w:t>before proceeding.</w:t>
      </w:r>
    </w:p>
    <w:tbl>
      <w:tblPr>
        <w:tblStyle w:val="TableGrid"/>
        <w:tblW w:w="0" w:type="auto"/>
        <w:tblInd w:w="7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6"/>
        <w:gridCol w:w="5793"/>
      </w:tblGrid>
      <w:tr w:rsidR="003F3FD3" w:rsidTr="00C7255F">
        <w:tc>
          <w:tcPr>
            <w:tcW w:w="0" w:type="auto"/>
          </w:tcPr>
          <w:p w:rsidR="003F3FD3" w:rsidRDefault="00AF6F5F" w:rsidP="0033520F">
            <w:r>
              <w:rPr>
                <w:noProof/>
                <w:lang w:val="en-AU" w:eastAsia="en-AU"/>
              </w:rPr>
              <w:drawing>
                <wp:inline distT="0" distB="0" distL="0" distR="0" wp14:anchorId="3ABF91CC" wp14:editId="62491B1F">
                  <wp:extent cx="1727864" cy="4217797"/>
                  <wp:effectExtent l="0" t="19050" r="81886" b="49403"/>
                  <wp:docPr id="153"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9"/>
                          <a:srcRect l="40216" t="28502" r="9129" b="6230"/>
                          <a:stretch>
                            <a:fillRect/>
                          </a:stretch>
                        </pic:blipFill>
                        <pic:spPr bwMode="auto">
                          <a:xfrm>
                            <a:off x="0" y="0"/>
                            <a:ext cx="1730604" cy="422448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c>
          <w:tcPr>
            <w:tcW w:w="0" w:type="auto"/>
          </w:tcPr>
          <w:p w:rsidR="003F3FD3" w:rsidRDefault="003F3FD3" w:rsidP="003F3FD3">
            <w:pPr>
              <w:pStyle w:val="HangingIndent"/>
              <w:ind w:left="1692"/>
            </w:pPr>
            <w:r w:rsidRPr="003F3FD3">
              <w:rPr>
                <w:rStyle w:val="GUIWord"/>
              </w:rPr>
              <w:t>Number of assignable columns:</w:t>
            </w:r>
            <w:r>
              <w:tab/>
              <w:t>The number of columns in t</w:t>
            </w:r>
            <w:r w:rsidR="002F5F99">
              <w:t>he XLS file which remain unused</w:t>
            </w:r>
          </w:p>
          <w:p w:rsidR="003F3FD3" w:rsidRDefault="003F3FD3" w:rsidP="003F3FD3">
            <w:pPr>
              <w:pStyle w:val="HangingIndent"/>
              <w:ind w:left="1692"/>
            </w:pPr>
            <w:r w:rsidRPr="003F3FD3">
              <w:rPr>
                <w:rStyle w:val="GUIWord"/>
              </w:rPr>
              <w:t>Number of assigned columns:</w:t>
            </w:r>
            <w:r>
              <w:tab/>
              <w:t xml:space="preserve">The number of columns in the XLS file which will be </w:t>
            </w:r>
            <w:r w:rsidR="002F5F99">
              <w:t>copied into Metadata Attributes</w:t>
            </w:r>
          </w:p>
          <w:p w:rsidR="003F3FD3" w:rsidRDefault="003F3FD3" w:rsidP="003F3FD3">
            <w:pPr>
              <w:pStyle w:val="HangingIndent"/>
              <w:ind w:left="1692"/>
            </w:pPr>
            <w:r w:rsidRPr="003F3FD3">
              <w:rPr>
                <w:rStyle w:val="GUIWord"/>
              </w:rPr>
              <w:t>Number of spectra:</w:t>
            </w:r>
            <w:r w:rsidRPr="003F3FD3">
              <w:rPr>
                <w:rStyle w:val="GUIWord"/>
              </w:rPr>
              <w:tab/>
            </w:r>
            <w:r>
              <w:t xml:space="preserve">The number of Spectra selected </w:t>
            </w:r>
            <w:r w:rsidR="002F5F99">
              <w:t xml:space="preserve">in the hierarchy tree browser </w:t>
            </w:r>
            <w:r>
              <w:t>(see below)</w:t>
            </w:r>
          </w:p>
          <w:p w:rsidR="003F3FD3" w:rsidRDefault="003F3FD3" w:rsidP="003F3FD3">
            <w:pPr>
              <w:pStyle w:val="HangingIndent"/>
              <w:ind w:left="1692"/>
            </w:pPr>
            <w:r w:rsidRPr="003F3FD3">
              <w:rPr>
                <w:rStyle w:val="GUIWord"/>
              </w:rPr>
              <w:t>Number of matches:</w:t>
            </w:r>
            <w:r>
              <w:tab/>
              <w:t>The number of</w:t>
            </w:r>
            <w:r w:rsidR="002F5F99">
              <w:t xml:space="preserve"> selected</w:t>
            </w:r>
            <w:r>
              <w:t xml:space="preserve"> Spectra which match data in the </w:t>
            </w:r>
            <w:r w:rsidR="002F5F99" w:rsidRPr="002F5F99">
              <w:rPr>
                <w:rStyle w:val="GUIWord"/>
              </w:rPr>
              <w:t>Matching Column</w:t>
            </w:r>
            <w:r w:rsidR="002F5F99">
              <w:t xml:space="preserve"> of the XLS file</w:t>
            </w:r>
          </w:p>
          <w:p w:rsidR="003F3FD3" w:rsidRDefault="003F3FD3" w:rsidP="003F3FD3">
            <w:pPr>
              <w:pStyle w:val="HangingIndent"/>
              <w:ind w:left="1692"/>
            </w:pPr>
            <w:r w:rsidRPr="003F3FD3">
              <w:rPr>
                <w:rStyle w:val="GUIWord"/>
              </w:rPr>
              <w:t>Spectrum</w:t>
            </w:r>
            <w:r>
              <w:tab/>
              <w:t xml:space="preserve">(First column) The Spectrum </w:t>
            </w:r>
            <w:r w:rsidR="002F5F99">
              <w:t>IDs</w:t>
            </w:r>
            <w:r>
              <w:t xml:space="preserve"> </w:t>
            </w:r>
            <w:r w:rsidR="002F5F99">
              <w:t>of all selected Spectra</w:t>
            </w:r>
          </w:p>
          <w:p w:rsidR="003F3FD3" w:rsidRDefault="003F3FD3" w:rsidP="003F3FD3">
            <w:pPr>
              <w:pStyle w:val="HangingIndent"/>
              <w:ind w:left="1692"/>
            </w:pPr>
            <w:r w:rsidRPr="003F3FD3">
              <w:rPr>
                <w:rStyle w:val="GUIWord"/>
              </w:rPr>
              <w:t>DB Value</w:t>
            </w:r>
            <w:r>
              <w:tab/>
              <w:t xml:space="preserve">(Second column) The value from the </w:t>
            </w:r>
            <w:r w:rsidR="00F52044">
              <w:t>SPECCHIO</w:t>
            </w:r>
            <w:r>
              <w:t xml:space="preserve"> database of the Metadata Attribute which you have identified in the </w:t>
            </w:r>
            <w:r w:rsidRPr="00675431">
              <w:rPr>
                <w:rStyle w:val="GUIWord"/>
              </w:rPr>
              <w:t>Matching Column</w:t>
            </w:r>
          </w:p>
          <w:p w:rsidR="003F3FD3" w:rsidRDefault="003F3FD3" w:rsidP="002F5F99">
            <w:pPr>
              <w:pStyle w:val="HangingIndent"/>
              <w:ind w:left="1692"/>
            </w:pPr>
            <w:r w:rsidRPr="003F3FD3">
              <w:rPr>
                <w:rStyle w:val="GUIWord"/>
              </w:rPr>
              <w:t>Table Value</w:t>
            </w:r>
            <w:r>
              <w:tab/>
              <w:t xml:space="preserve">(Third column) The </w:t>
            </w:r>
            <w:r w:rsidR="002F5F99">
              <w:t xml:space="preserve">matched </w:t>
            </w:r>
            <w:proofErr w:type="gramStart"/>
            <w:r>
              <w:t xml:space="preserve">value </w:t>
            </w:r>
            <w:r w:rsidR="002F5F99">
              <w:t xml:space="preserve">from </w:t>
            </w:r>
            <w:r>
              <w:t xml:space="preserve">the </w:t>
            </w:r>
            <w:r w:rsidRPr="002F5F99">
              <w:rPr>
                <w:rStyle w:val="GUIWord"/>
              </w:rPr>
              <w:t>Matching Column</w:t>
            </w:r>
            <w:r>
              <w:t xml:space="preserve"> </w:t>
            </w:r>
            <w:r w:rsidR="002F5F99">
              <w:t>of the XLS file</w:t>
            </w:r>
            <w:proofErr w:type="gramEnd"/>
            <w:r w:rsidR="002F5F99">
              <w:t xml:space="preserve">. The data in this row will </w:t>
            </w:r>
            <w:r>
              <w:t xml:space="preserve">be loaded into the </w:t>
            </w:r>
            <w:r w:rsidR="007F4F37">
              <w:t>Metadata</w:t>
            </w:r>
            <w:r>
              <w:t xml:space="preserve"> for this Spectrum.</w:t>
            </w:r>
          </w:p>
        </w:tc>
      </w:tr>
    </w:tbl>
    <w:p w:rsidR="00C356CB" w:rsidRDefault="003B29B2" w:rsidP="00C356CB">
      <w:pPr>
        <w:pStyle w:val="ProcessHeading"/>
      </w:pPr>
      <w:proofErr w:type="gramStart"/>
      <w:r>
        <w:t>To upload Metadata</w:t>
      </w:r>
      <w:r w:rsidR="00C356CB">
        <w:t>…</w:t>
      </w:r>
      <w:proofErr w:type="gramEnd"/>
    </w:p>
    <w:p w:rsidR="003B29B2" w:rsidRDefault="00C356CB" w:rsidP="003B29B2">
      <w:pPr>
        <w:pStyle w:val="Body"/>
      </w:pPr>
      <w:r>
        <w:t>You m</w:t>
      </w:r>
      <w:r w:rsidR="007E3CAA">
        <w:t>ust</w:t>
      </w:r>
      <w:r>
        <w:t xml:space="preserve"> </w:t>
      </w:r>
      <w:r w:rsidR="007E3CAA">
        <w:t xml:space="preserve">already </w:t>
      </w:r>
      <w:r>
        <w:t xml:space="preserve">have </w:t>
      </w:r>
      <w:r w:rsidR="003B29B2">
        <w:t>an Excel file cont</w:t>
      </w:r>
      <w:r w:rsidR="007E3CAA">
        <w:t>aining the Metadata to upload.</w:t>
      </w:r>
    </w:p>
    <w:tbl>
      <w:tblPr>
        <w:tblStyle w:val="Instructions"/>
        <w:tblW w:w="0" w:type="auto"/>
        <w:tblLook w:val="04A0" w:firstRow="1" w:lastRow="0" w:firstColumn="1" w:lastColumn="0" w:noHBand="0" w:noVBand="1"/>
      </w:tblPr>
      <w:tblGrid>
        <w:gridCol w:w="8862"/>
      </w:tblGrid>
      <w:tr w:rsidR="001D236D" w:rsidTr="002237E8">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1D236D" w:rsidRDefault="001D236D" w:rsidP="001D236D">
            <w:pPr>
              <w:pStyle w:val="ProcessStep"/>
            </w:pPr>
            <w:r>
              <w:t xml:space="preserve">Select </w:t>
            </w:r>
            <w:r w:rsidRPr="00896861">
              <w:rPr>
                <w:rStyle w:val="GUIWord"/>
              </w:rPr>
              <w:t>Data input</w:t>
            </w:r>
            <w:r>
              <w:t xml:space="preserve"> and </w:t>
            </w:r>
            <w:r w:rsidRPr="00896861">
              <w:rPr>
                <w:rStyle w:val="GUIWord"/>
              </w:rPr>
              <w:t>Get metadata from XLS</w:t>
            </w:r>
            <w:r>
              <w:t xml:space="preserve"> from the menus on the </w:t>
            </w:r>
            <w:r w:rsidR="00F52044">
              <w:t>SPECCHIO</w:t>
            </w:r>
            <w:r>
              <w:t xml:space="preserve"> Main Window. The following dialog will be displayed. Only those Campaigns to </w:t>
            </w:r>
            <w:r>
              <w:lastRenderedPageBreak/>
              <w:t>which you have write permission will be displayed.</w:t>
            </w:r>
          </w:p>
          <w:p w:rsidR="001D236D" w:rsidRPr="00EB49E0" w:rsidRDefault="00B25CED" w:rsidP="001D236D">
            <w:pPr>
              <w:pStyle w:val="Figure"/>
            </w:pPr>
            <w:r>
              <w:rPr>
                <w:lang w:val="en-AU" w:eastAsia="en-AU"/>
              </w:rPr>
              <w:drawing>
                <wp:inline distT="0" distB="0" distL="0" distR="0" wp14:anchorId="29A25033" wp14:editId="52EB897F">
                  <wp:extent cx="4279995" cy="2612220"/>
                  <wp:effectExtent l="0" t="19050" r="82455" b="547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70"/>
                          <a:srcRect/>
                          <a:stretch>
                            <a:fillRect/>
                          </a:stretch>
                        </pic:blipFill>
                        <pic:spPr bwMode="auto">
                          <a:xfrm>
                            <a:off x="0" y="0"/>
                            <a:ext cx="4280232" cy="261236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1D236D" w:rsidRPr="006E6A31" w:rsidRDefault="001D236D" w:rsidP="001D236D">
            <w:pPr>
              <w:pStyle w:val="Caption"/>
            </w:pPr>
            <w:r w:rsidRPr="006E6A31">
              <w:t xml:space="preserve">Figure </w:t>
            </w:r>
            <w:fldSimple w:instr=" SEQ Figure \* ARABIC ">
              <w:r w:rsidR="00D568CA">
                <w:rPr>
                  <w:noProof/>
                </w:rPr>
                <w:t>42</w:t>
              </w:r>
            </w:fldSimple>
            <w:r w:rsidRPr="006E6A31">
              <w:t>: Metadata upload initiation dialog</w:t>
            </w:r>
          </w:p>
          <w:p w:rsidR="001D236D" w:rsidRDefault="002237E8" w:rsidP="001D236D">
            <w:pPr>
              <w:pStyle w:val="ProcessStep"/>
            </w:pPr>
            <w:r>
              <w:t xml:space="preserve">Select the Campaign, hierarchy node or Spectra </w:t>
            </w:r>
            <w:r w:rsidR="001D236D">
              <w:t xml:space="preserve">to which you want the Metadata </w:t>
            </w:r>
            <w:r>
              <w:t xml:space="preserve">to be uploaded. </w:t>
            </w:r>
          </w:p>
          <w:p w:rsidR="001D236D" w:rsidRDefault="001D236D" w:rsidP="001D236D">
            <w:pPr>
              <w:pStyle w:val="ProcessStep"/>
            </w:pPr>
            <w:r>
              <w:t xml:space="preserve">Select </w:t>
            </w:r>
            <w:r w:rsidRPr="00FF4A4A">
              <w:rPr>
                <w:rStyle w:val="GUIWord"/>
              </w:rPr>
              <w:t>File</w:t>
            </w:r>
            <w:r>
              <w:t xml:space="preserve"> and </w:t>
            </w:r>
            <w:r w:rsidRPr="00FF4A4A">
              <w:rPr>
                <w:rStyle w:val="GUIWord"/>
              </w:rPr>
              <w:t>Open file...</w:t>
            </w:r>
            <w:r>
              <w:t xml:space="preserve"> from the menu bar on this screen. A standard file selection dialog will be displayed. Browse to the </w:t>
            </w:r>
            <w:r w:rsidR="002237E8">
              <w:t>.XLS</w:t>
            </w:r>
            <w:r>
              <w:t xml:space="preserve"> file you have previously prepared and Open it. The file will be read and the dialog will be augmented and appear similar to the following.</w:t>
            </w:r>
          </w:p>
          <w:p w:rsidR="001D236D" w:rsidRDefault="00DE5EF6" w:rsidP="001D236D">
            <w:pPr>
              <w:pStyle w:val="Figure"/>
            </w:pPr>
            <w:r>
              <w:rPr>
                <w:lang w:val="en-AU" w:eastAsia="en-AU"/>
              </w:rPr>
              <w:drawing>
                <wp:inline distT="0" distB="0" distL="0" distR="0" wp14:anchorId="3106A63A" wp14:editId="6723D7C9">
                  <wp:extent cx="4780109" cy="3289110"/>
                  <wp:effectExtent l="19050" t="0" r="1441" b="0"/>
                  <wp:docPr id="80"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1"/>
                          <a:srcRect/>
                          <a:stretch>
                            <a:fillRect/>
                          </a:stretch>
                        </pic:blipFill>
                        <pic:spPr bwMode="auto">
                          <a:xfrm>
                            <a:off x="0" y="0"/>
                            <a:ext cx="4781591" cy="3290130"/>
                          </a:xfrm>
                          <a:prstGeom prst="rect">
                            <a:avLst/>
                          </a:prstGeom>
                          <a:noFill/>
                          <a:ln w="9525">
                            <a:noFill/>
                            <a:miter lim="800000"/>
                            <a:headEnd/>
                            <a:tailEnd/>
                          </a:ln>
                        </pic:spPr>
                      </pic:pic>
                    </a:graphicData>
                  </a:graphic>
                </wp:inline>
              </w:drawing>
            </w:r>
          </w:p>
          <w:p w:rsidR="001D236D" w:rsidRDefault="001D236D" w:rsidP="001D236D">
            <w:pPr>
              <w:pStyle w:val="Caption"/>
            </w:pPr>
            <w:r>
              <w:t xml:space="preserve">Figure </w:t>
            </w:r>
            <w:fldSimple w:instr=" SEQ Figure \* ARABIC ">
              <w:r w:rsidR="00D568CA">
                <w:rPr>
                  <w:noProof/>
                </w:rPr>
                <w:t>43</w:t>
              </w:r>
            </w:fldSimple>
            <w:r>
              <w:t>: Metadata upload dialog after file open</w:t>
            </w:r>
          </w:p>
          <w:p w:rsidR="007E3CAA" w:rsidRDefault="007E3CAA" w:rsidP="001D236D">
            <w:pPr>
              <w:pStyle w:val="ProcessStep"/>
            </w:pPr>
            <w:r>
              <w:t xml:space="preserve">Set up the dropdown boxes in the Matching &amp; Element Assignment Control according to the instructions under </w:t>
            </w:r>
            <w:r w:rsidRPr="007E3CAA">
              <w:rPr>
                <w:rStyle w:val="Strong"/>
              </w:rPr>
              <w:t>Column selection operation</w:t>
            </w:r>
            <w:r>
              <w:t xml:space="preserve"> above.</w:t>
            </w:r>
            <w:r w:rsidR="00A411D9">
              <w:t xml:space="preserve"> In the case given above, it will be as follows.</w:t>
            </w:r>
          </w:p>
          <w:p w:rsidR="00A411D9" w:rsidRDefault="00A411D9" w:rsidP="00A411D9">
            <w:pPr>
              <w:pStyle w:val="Figure"/>
            </w:pPr>
            <w:r>
              <w:rPr>
                <w:lang w:val="en-AU" w:eastAsia="en-AU"/>
              </w:rPr>
              <w:lastRenderedPageBreak/>
              <w:drawing>
                <wp:inline distT="0" distB="0" distL="0" distR="0" wp14:anchorId="651A1641" wp14:editId="34D4AC75">
                  <wp:extent cx="4102574" cy="1419367"/>
                  <wp:effectExtent l="0" t="19050" r="69376" b="66533"/>
                  <wp:docPr id="81"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2"/>
                          <a:srcRect l="-467" t="26034" b="23358"/>
                          <a:stretch>
                            <a:fillRect/>
                          </a:stretch>
                        </pic:blipFill>
                        <pic:spPr bwMode="auto">
                          <a:xfrm>
                            <a:off x="0" y="0"/>
                            <a:ext cx="4102574" cy="141936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A411D9" w:rsidRDefault="00A411D9" w:rsidP="00A411D9">
            <w:pPr>
              <w:pStyle w:val="Caption"/>
            </w:pPr>
            <w:r>
              <w:t xml:space="preserve">Figure </w:t>
            </w:r>
            <w:fldSimple w:instr=" SEQ Figure \* ARABIC ">
              <w:r w:rsidR="00D568CA">
                <w:rPr>
                  <w:noProof/>
                </w:rPr>
                <w:t>44</w:t>
              </w:r>
            </w:fldSimple>
            <w:r>
              <w:t>: Metadata upload dialog after setting parameters</w:t>
            </w:r>
          </w:p>
          <w:p w:rsidR="001D236D" w:rsidRDefault="001D236D" w:rsidP="001D236D">
            <w:pPr>
              <w:pStyle w:val="ProcessStep"/>
            </w:pPr>
            <w:r>
              <w:t xml:space="preserve">Verify that the </w:t>
            </w:r>
            <w:r w:rsidR="007E3CAA" w:rsidRPr="007E3CAA">
              <w:rPr>
                <w:rStyle w:val="GUIWord"/>
              </w:rPr>
              <w:t>Matching &amp; Assignment Control</w:t>
            </w:r>
            <w:r w:rsidR="007E3CAA">
              <w:t xml:space="preserve"> is set up correctly by checking the contents of the </w:t>
            </w:r>
            <w:r w:rsidR="007E3CAA" w:rsidRPr="007E3CAA">
              <w:rPr>
                <w:rStyle w:val="GUIWord"/>
              </w:rPr>
              <w:t>Assignment Details</w:t>
            </w:r>
            <w:r w:rsidR="007E3CAA">
              <w:t xml:space="preserve"> and </w:t>
            </w:r>
            <w:r w:rsidR="007E3CAA" w:rsidRPr="007E3CAA">
              <w:rPr>
                <w:rStyle w:val="GUIWord"/>
              </w:rPr>
              <w:t>Matching Details</w:t>
            </w:r>
            <w:r w:rsidR="007E3CAA">
              <w:t xml:space="preserve"> boxes.</w:t>
            </w:r>
          </w:p>
          <w:p w:rsidR="001D236D" w:rsidRDefault="001D236D" w:rsidP="007E3CAA">
            <w:pPr>
              <w:pStyle w:val="ProcessStep"/>
            </w:pPr>
            <w:r>
              <w:t xml:space="preserve">Click on </w:t>
            </w:r>
            <w:proofErr w:type="gramStart"/>
            <w:r>
              <w:t xml:space="preserve">the </w:t>
            </w:r>
            <w:r w:rsidRPr="001D236D">
              <w:rPr>
                <w:rStyle w:val="ActionButton"/>
              </w:rPr>
              <w:t> </w:t>
            </w:r>
            <w:r w:rsidRPr="00C8775B">
              <w:rPr>
                <w:rStyle w:val="ActionButton"/>
              </w:rPr>
              <w:t>Insert</w:t>
            </w:r>
            <w:proofErr w:type="gramEnd"/>
            <w:r w:rsidRPr="00C8775B">
              <w:rPr>
                <w:rStyle w:val="ActionButton"/>
              </w:rPr>
              <w:t xml:space="preserve"> selected metadata</w:t>
            </w:r>
            <w:r>
              <w:rPr>
                <w:rStyle w:val="ActionButton"/>
              </w:rPr>
              <w:t> </w:t>
            </w:r>
            <w:r>
              <w:t xml:space="preserve"> button in the left panel to c</w:t>
            </w:r>
            <w:r w:rsidR="007E3CAA">
              <w:t xml:space="preserve">ause the </w:t>
            </w:r>
            <w:r w:rsidR="007F4F37">
              <w:t>Metadata</w:t>
            </w:r>
            <w:r w:rsidR="007E3CAA">
              <w:t xml:space="preserve"> to be loaded.</w:t>
            </w:r>
          </w:p>
        </w:tc>
      </w:tr>
    </w:tbl>
    <w:p w:rsidR="007521AC" w:rsidRPr="007521AC" w:rsidRDefault="007521AC" w:rsidP="007521AC">
      <w:pPr>
        <w:pStyle w:val="Body"/>
      </w:pPr>
      <w:bookmarkStart w:id="259" w:name="_Toc356807313"/>
      <w:bookmarkEnd w:id="259"/>
      <w:r>
        <w:lastRenderedPageBreak/>
        <w:t xml:space="preserve">If </w:t>
      </w:r>
      <w:r w:rsidR="00F52044">
        <w:t>SPECCHIO</w:t>
      </w:r>
      <w:r w:rsidR="002F5F99">
        <w:t xml:space="preserve"> finds </w:t>
      </w:r>
      <w:r>
        <w:t xml:space="preserve">a Metadata Attribute already exists </w:t>
      </w:r>
      <w:r w:rsidR="002F5F99">
        <w:t>for</w:t>
      </w:r>
      <w:r>
        <w:t xml:space="preserve"> a</w:t>
      </w:r>
      <w:r w:rsidR="002F5F99">
        <w:t>ny</w:t>
      </w:r>
      <w:r>
        <w:t xml:space="preserve"> Spectrum, </w:t>
      </w:r>
      <w:r w:rsidR="00F52044">
        <w:t>SPECCHIO</w:t>
      </w:r>
      <w:r>
        <w:t xml:space="preserve"> will ask how you wish to proceed by displaying the following dialog box</w:t>
      </w:r>
      <w:r w:rsidR="002F5F99">
        <w:t xml:space="preserve">, which lists the Metadata Attribute name that already exists (in this example, </w:t>
      </w:r>
      <w:r w:rsidR="002F5F99" w:rsidRPr="002F5F99">
        <w:rPr>
          <w:rStyle w:val="GUIWord"/>
        </w:rPr>
        <w:t>File Comments</w:t>
      </w:r>
      <w:r w:rsidR="002F5F99">
        <w:t>)</w:t>
      </w:r>
      <w:r>
        <w:t>.</w:t>
      </w:r>
    </w:p>
    <w:p w:rsidR="00B1220E" w:rsidRDefault="002237E8" w:rsidP="002237E8">
      <w:pPr>
        <w:pStyle w:val="Figure"/>
      </w:pPr>
      <w:r>
        <w:rPr>
          <w:lang w:val="en-AU" w:eastAsia="en-AU"/>
        </w:rPr>
        <w:drawing>
          <wp:inline distT="0" distB="0" distL="0" distR="0" wp14:anchorId="5DE8CD1C" wp14:editId="47118563">
            <wp:extent cx="3542285" cy="1023582"/>
            <wp:effectExtent l="0" t="19050" r="77215" b="62268"/>
            <wp:docPr id="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3"/>
                    <a:srcRect/>
                    <a:stretch>
                      <a:fillRect/>
                    </a:stretch>
                  </pic:blipFill>
                  <pic:spPr bwMode="auto">
                    <a:xfrm>
                      <a:off x="0" y="0"/>
                      <a:ext cx="3545706" cy="102457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7521AC" w:rsidRDefault="007521AC" w:rsidP="003F3FD3">
      <w:pPr>
        <w:pStyle w:val="Body"/>
      </w:pPr>
      <w:r>
        <w:t>Select one of these three opt</w:t>
      </w:r>
      <w:r w:rsidR="003F3FD3">
        <w:t>i</w:t>
      </w:r>
      <w:r>
        <w:t>ons from the dropdown list.</w:t>
      </w:r>
    </w:p>
    <w:p w:rsidR="007521AC" w:rsidRPr="00ED44E6" w:rsidRDefault="007521AC" w:rsidP="007521AC">
      <w:pPr>
        <w:pStyle w:val="HangingIndent"/>
      </w:pPr>
      <w:r w:rsidRPr="00ED44E6">
        <w:rPr>
          <w:rStyle w:val="GUIWord"/>
        </w:rPr>
        <w:t>Skip this parameter</w:t>
      </w:r>
      <w:r w:rsidRPr="00ED44E6">
        <w:tab/>
      </w:r>
      <w:r w:rsidR="00ED44E6" w:rsidRPr="00ED44E6">
        <w:t xml:space="preserve">No data from this column of the XLS file will be loaded into the </w:t>
      </w:r>
      <w:r w:rsidR="00F52044">
        <w:t>SPECCHIO</w:t>
      </w:r>
      <w:r w:rsidR="00ED44E6" w:rsidRPr="00ED44E6">
        <w:t xml:space="preserve"> database.</w:t>
      </w:r>
    </w:p>
    <w:p w:rsidR="007521AC" w:rsidRDefault="007521AC" w:rsidP="007521AC">
      <w:pPr>
        <w:pStyle w:val="HangingIndent"/>
      </w:pPr>
      <w:r w:rsidRPr="00ED44E6">
        <w:rPr>
          <w:rStyle w:val="GUIWord"/>
        </w:rPr>
        <w:t>Insert anyway</w:t>
      </w:r>
      <w:r>
        <w:tab/>
        <w:t xml:space="preserve">Add another value for this Metadata Attribute. This </w:t>
      </w:r>
      <w:r w:rsidR="009402C5">
        <w:t>option is not</w:t>
      </w:r>
      <w:r>
        <w:t xml:space="preserve"> </w:t>
      </w:r>
      <w:r w:rsidR="009402C5">
        <w:t>supported</w:t>
      </w:r>
      <w:r>
        <w:t xml:space="preserve"> for some Metadata Attributes. For example, adding a second File Name or Spectrum Number </w:t>
      </w:r>
      <w:r w:rsidR="009402C5">
        <w:t>is not permitted</w:t>
      </w:r>
      <w:r>
        <w:t>.</w:t>
      </w:r>
    </w:p>
    <w:p w:rsidR="007521AC" w:rsidRDefault="007521AC" w:rsidP="007521AC">
      <w:pPr>
        <w:pStyle w:val="HangingIndent"/>
      </w:pPr>
      <w:r w:rsidRPr="00ED44E6">
        <w:rPr>
          <w:rStyle w:val="GUIWord"/>
        </w:rPr>
        <w:t>Delete existing and insert new values</w:t>
      </w:r>
      <w:r w:rsidR="003F3FD3">
        <w:tab/>
        <w:t>The Metadata values in the XLS file will replace those in the Spectra.</w:t>
      </w:r>
    </w:p>
    <w:p w:rsidR="002F5F99" w:rsidRDefault="002F5F99" w:rsidP="00ED44E6">
      <w:pPr>
        <w:pStyle w:val="Body"/>
      </w:pPr>
      <w:proofErr w:type="gramStart"/>
      <w:r>
        <w:t xml:space="preserve">Click </w:t>
      </w:r>
      <w:r w:rsidRPr="00535A21">
        <w:rPr>
          <w:rStyle w:val="ActionButton"/>
        </w:rPr>
        <w:t> OK</w:t>
      </w:r>
      <w:proofErr w:type="gramEnd"/>
      <w:r w:rsidRPr="00535A21">
        <w:rPr>
          <w:rStyle w:val="ActionButton"/>
        </w:rPr>
        <w:t> </w:t>
      </w:r>
      <w:r>
        <w:t xml:space="preserve"> to </w:t>
      </w:r>
      <w:r w:rsidR="00535A21">
        <w:t>continue processing using the action you have selected.</w:t>
      </w:r>
    </w:p>
    <w:p w:rsidR="00535A21" w:rsidRDefault="00535A21" w:rsidP="00ED44E6">
      <w:pPr>
        <w:pStyle w:val="Body"/>
      </w:pPr>
      <w:proofErr w:type="gramStart"/>
      <w:r>
        <w:t xml:space="preserve">Click </w:t>
      </w:r>
      <w:r w:rsidRPr="00535A21">
        <w:rPr>
          <w:rStyle w:val="ActionButton"/>
        </w:rPr>
        <w:t> Cancel</w:t>
      </w:r>
      <w:proofErr w:type="gramEnd"/>
      <w:r w:rsidRPr="00535A21">
        <w:rPr>
          <w:rStyle w:val="ActionButton"/>
        </w:rPr>
        <w:t> </w:t>
      </w:r>
      <w:r>
        <w:t xml:space="preserve"> to</w:t>
      </w:r>
      <w:r w:rsidRPr="00ED44E6">
        <w:t xml:space="preserve"> </w:t>
      </w:r>
      <w:r w:rsidR="00ED44E6" w:rsidRPr="00ED44E6">
        <w:t>skip processing of this column</w:t>
      </w:r>
      <w:r w:rsidRPr="00ED44E6">
        <w:t>.</w:t>
      </w:r>
      <w:r w:rsidR="00ED44E6" w:rsidRPr="00ED44E6">
        <w:t xml:space="preserve"> This has the same result as selecting </w:t>
      </w:r>
      <w:r w:rsidR="00ED44E6">
        <w:rPr>
          <w:rStyle w:val="GUIWord"/>
        </w:rPr>
        <w:t>Sk</w:t>
      </w:r>
      <w:r w:rsidR="00ED44E6" w:rsidRPr="00ED44E6">
        <w:rPr>
          <w:rStyle w:val="GUIWord"/>
        </w:rPr>
        <w:t>ip this parameter</w:t>
      </w:r>
      <w:r w:rsidR="00ED44E6" w:rsidRPr="00ED44E6">
        <w:t>.</w:t>
      </w:r>
    </w:p>
    <w:p w:rsidR="005B1A36" w:rsidRDefault="005B1A36" w:rsidP="007D43F6">
      <w:pPr>
        <w:pStyle w:val="HeadingSubUnnumbered"/>
      </w:pPr>
      <w:r>
        <w:t>Adjusting the matching strings</w:t>
      </w:r>
    </w:p>
    <w:p w:rsidR="005B1A36" w:rsidRDefault="00A20DB0" w:rsidP="00A20DB0">
      <w:pPr>
        <w:pStyle w:val="Body"/>
      </w:pPr>
      <w:r>
        <w:t xml:space="preserve">If the data in the </w:t>
      </w:r>
      <w:r w:rsidR="00535A21" w:rsidRPr="00535A21">
        <w:rPr>
          <w:rStyle w:val="GUIWord"/>
        </w:rPr>
        <w:t>Matching C</w:t>
      </w:r>
      <w:r w:rsidRPr="00535A21">
        <w:rPr>
          <w:rStyle w:val="GUIWord"/>
        </w:rPr>
        <w:t>olumn</w:t>
      </w:r>
      <w:r>
        <w:t xml:space="preserve"> of the XLS file </w:t>
      </w:r>
      <w:r w:rsidR="00535A21">
        <w:t>is a partial</w:t>
      </w:r>
      <w:r>
        <w:t xml:space="preserve"> match </w:t>
      </w:r>
      <w:r w:rsidR="007530D5">
        <w:t xml:space="preserve">to </w:t>
      </w:r>
      <w:r>
        <w:t>the Metadata Attribute values in the database, you can use the REGEX box to assist in the match.</w:t>
      </w:r>
    </w:p>
    <w:p w:rsidR="00A20DB0" w:rsidRDefault="00112804" w:rsidP="00204D07">
      <w:pPr>
        <w:pStyle w:val="Figure"/>
        <w:pageBreakBefore/>
      </w:pPr>
      <w:r>
        <w:pict>
          <v:group id="_x0000_s1187" editas="canvas" style="width:418.65pt;height:385.75pt;mso-position-horizontal-relative:char;mso-position-vertical-relative:line" coordorigin="2215,1402" coordsize="8373,7715">
            <o:lock v:ext="edit" aspectratio="t"/>
            <v:shape id="_x0000_s1186" type="#_x0000_t75" style="position:absolute;left:2215;top:1402;width:8373;height:7715" o:preferrelative="f" strokeweight=".25pt">
              <v:fill o:detectmouseclick="t"/>
              <v:path o:extrusionok="t" o:connecttype="none"/>
              <o:lock v:ext="edit" text="t"/>
            </v:shape>
            <v:shape id="_x0000_s1191" type="#_x0000_t75" style="position:absolute;left:6140;top:1553;width:4386;height:7564">
              <v:imagedata r:id="rId74" o:title=""/>
            </v:shape>
            <v:shape id="_x0000_s1192" type="#_x0000_t202" style="position:absolute;left:2561;top:2729;width:1086;height:300">
              <v:textbox inset=".5mm,.5mm,.5mm,.5mm">
                <w:txbxContent>
                  <w:p w:rsidR="004872A3" w:rsidRPr="007D716F" w:rsidRDefault="004872A3" w:rsidP="00A24446">
                    <w:pPr>
                      <w:rPr>
                        <w:sz w:val="18"/>
                        <w:lang w:val="en-AU"/>
                      </w:rPr>
                    </w:pPr>
                    <w:proofErr w:type="spellStart"/>
                    <w:r>
                      <w:rPr>
                        <w:sz w:val="18"/>
                        <w:lang w:val="en-AU"/>
                      </w:rPr>
                      <w:t>t</w:t>
                    </w:r>
                    <w:r w:rsidRPr="007D716F">
                      <w:rPr>
                        <w:sz w:val="18"/>
                        <w:lang w:val="en-AU"/>
                      </w:rPr>
                      <w:t>riticaa</w:t>
                    </w:r>
                    <w:proofErr w:type="spellEnd"/>
                    <w:r w:rsidRPr="007D716F">
                      <w:rPr>
                        <w:sz w:val="18"/>
                        <w:lang w:val="en-AU"/>
                      </w:rPr>
                      <w:t>\.0*</w:t>
                    </w:r>
                  </w:p>
                </w:txbxContent>
              </v:textbox>
            </v:shape>
            <v:shape id="_x0000_s1193" type="#_x0000_t202" style="position:absolute;left:3711;top:2729;width:591;height:300">
              <v:textbox inset=".5mm,.5mm,.5mm,.5mm">
                <w:txbxContent>
                  <w:p w:rsidR="004872A3" w:rsidRPr="007D716F" w:rsidRDefault="004872A3" w:rsidP="00A24446">
                    <w:pPr>
                      <w:rPr>
                        <w:sz w:val="18"/>
                        <w:lang w:val="en-AU"/>
                      </w:rPr>
                    </w:pPr>
                    <w:r>
                      <w:rPr>
                        <w:sz w:val="18"/>
                        <w:lang w:val="en-AU"/>
                      </w:rPr>
                      <w:t>5</w:t>
                    </w:r>
                  </w:p>
                </w:txbxContent>
              </v:textbox>
            </v:shape>
            <v:shape id="_x0000_s1194" type="#_x0000_t202" style="position:absolute;left:4398;top:2729;width:516;height:300">
              <v:textbox inset=".5mm,.5mm,.5mm,.5mm">
                <w:txbxContent>
                  <w:p w:rsidR="004872A3" w:rsidRPr="007D716F" w:rsidRDefault="004872A3" w:rsidP="00A24446"/>
                </w:txbxContent>
              </v:textbox>
            </v:shape>
            <v:shape id="_x0000_s1195" type="#_x0000_t202" style="position:absolute;left:2801;top:4168;width:1972;height:302">
              <v:textbox inset=".5mm,.5mm,.5mm,.5mm">
                <w:txbxContent>
                  <w:p w:rsidR="004872A3" w:rsidRPr="007D716F" w:rsidRDefault="004872A3" w:rsidP="00A24446">
                    <w:pPr>
                      <w:jc w:val="center"/>
                      <w:rPr>
                        <w:sz w:val="18"/>
                        <w:lang w:val="en-AU"/>
                      </w:rPr>
                    </w:pPr>
                    <w:r>
                      <w:rPr>
                        <w:sz w:val="18"/>
                        <w:lang w:val="en-AU"/>
                      </w:rPr>
                      <w:t>^</w:t>
                    </w:r>
                    <w:proofErr w:type="spellStart"/>
                    <w:r>
                      <w:rPr>
                        <w:sz w:val="18"/>
                        <w:lang w:val="en-AU"/>
                      </w:rPr>
                      <w:t>t</w:t>
                    </w:r>
                    <w:r w:rsidRPr="007D716F">
                      <w:rPr>
                        <w:sz w:val="18"/>
                        <w:lang w:val="en-AU"/>
                      </w:rPr>
                      <w:t>riticaa</w:t>
                    </w:r>
                    <w:proofErr w:type="spellEnd"/>
                    <w:r w:rsidRPr="007D716F">
                      <w:rPr>
                        <w:sz w:val="18"/>
                        <w:lang w:val="en-AU"/>
                      </w:rPr>
                      <w:t>\.0*</w:t>
                    </w:r>
                    <w:r>
                      <w:rPr>
                        <w:sz w:val="18"/>
                        <w:lang w:val="en-AU"/>
                      </w:rPr>
                      <w:t>5$</w:t>
                    </w:r>
                  </w:p>
                </w:txbxContent>
              </v:textbox>
            </v:shape>
            <v:shape id="_x0000_s1196" type="#_x0000_t202" style="position:absolute;left:4977;top:2729;width:197;height:300">
              <v:textbox inset=".5mm,.5mm,.5mm,.5mm">
                <w:txbxContent>
                  <w:p w:rsidR="004872A3" w:rsidRPr="007D716F" w:rsidRDefault="004872A3" w:rsidP="00A24446">
                    <w:pPr>
                      <w:rPr>
                        <w:lang w:val="en-AU"/>
                      </w:rPr>
                    </w:pPr>
                    <w:r>
                      <w:rPr>
                        <w:lang w:val="en-AU"/>
                      </w:rPr>
                      <w:t>$</w:t>
                    </w:r>
                  </w:p>
                </w:txbxContent>
              </v:textbox>
            </v:shape>
            <v:shape id="_x0000_s1197" type="#_x0000_t202" style="position:absolute;left:2291;top:2729;width:196;height:300">
              <v:textbox inset=".5mm,.5mm,.5mm,.5mm">
                <w:txbxContent>
                  <w:p w:rsidR="004872A3" w:rsidRPr="007D716F" w:rsidRDefault="004872A3" w:rsidP="00A24446">
                    <w:pPr>
                      <w:rPr>
                        <w:lang w:val="en-AU"/>
                      </w:rPr>
                    </w:pPr>
                    <w:r>
                      <w:rPr>
                        <w:lang w:val="en-AU"/>
                      </w:rPr>
                      <w:t>^</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198" type="#_x0000_t87" style="position:absolute;left:3597;top:1786;width:271;height:2883;rotation:-9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199" type="#_x0000_t67" style="position:absolute;left:3647;top:3363;width:172;height:805">
              <v:textbox style="layout-flow:vertical-ideographic"/>
            </v:shape>
            <v:shape id="_x0000_s1200" style="position:absolute;left:3711;top:4470;width:3127;height:2341" coordsize="3127,2781" path="m,c83,632,166,1265,687,1728v521,463,1480,758,2440,1053e" filled="f" strokecolor="#0070c0" strokeweight="1.5pt">
              <v:stroke endarrow="open"/>
              <v:path arrowok="t"/>
            </v:shape>
            <v:shape id="_x0000_s1205" style="position:absolute;left:4624;top:2170;width:2546;height:504" coordsize="3611,505" path="m3611,c2477,11,1344,23,742,107,140,191,70,348,,505e" filled="f" strokecolor="#0070c0" strokeweight="1.5pt">
              <v:stroke endarrow="open"/>
              <v:path arrowok="t"/>
            </v:shape>
            <v:shape id="_x0000_s1206" style="position:absolute;left:3044;top:1891;width:4126;height:783" coordsize="4610,838" path="m4610,c3161,70,1713,140,945,280,177,420,97,614,,838e" filled="f" strokecolor="#0070c0" strokeweight="1.5pt">
              <v:stroke endarrow="open"/>
              <v:path arrowok="t"/>
            </v:shape>
            <v:shape id="_x0000_s1207" style="position:absolute;left:3980;top:3092;width:4619;height:1549" coordsize="5480,2139" path="m5480,2139c3755,1645,2030,1151,1117,795,204,439,163,125,,e" filled="f" strokecolor="#0070c0" strokeweight="1.5pt">
              <v:stroke endarrow="open"/>
              <v:path arrowok="t"/>
            </v:shape>
            <v:shape id="_x0000_s1208" type="#_x0000_t202" style="position:absolute;left:3980;top:6027;width:2009;height:1200" fillcolor="#dbe5f1 [660]" stroked="f">
              <v:textbox>
                <w:txbxContent>
                  <w:p w:rsidR="004872A3" w:rsidRPr="00A24446" w:rsidRDefault="004872A3" w:rsidP="009D3992">
                    <w:pPr>
                      <w:jc w:val="center"/>
                      <w:rPr>
                        <w:sz w:val="16"/>
                        <w:lang w:val="en-AU"/>
                      </w:rPr>
                    </w:pPr>
                    <w:r>
                      <w:rPr>
                        <w:sz w:val="16"/>
                        <w:lang w:val="en-AU"/>
                      </w:rPr>
                      <w:t>The r</w:t>
                    </w:r>
                    <w:r w:rsidRPr="00A24446">
                      <w:rPr>
                        <w:sz w:val="16"/>
                        <w:lang w:val="en-AU"/>
                      </w:rPr>
                      <w:t xml:space="preserve">egular expression matches </w:t>
                    </w:r>
                    <w:r>
                      <w:rPr>
                        <w:sz w:val="16"/>
                        <w:lang w:val="en-AU"/>
                      </w:rPr>
                      <w:t>this DB Value, so this Spectrum is the one that will receive the new Metadata values</w:t>
                    </w:r>
                  </w:p>
                </w:txbxContent>
              </v:textbox>
            </v:shape>
            <v:shape id="_x0000_s1210" type="#_x0000_t45" style="position:absolute;left:2561;top:1402;width:2107;height:605" adj="25547,45663,23558,6462,21600,6462,21600,5355" fillcolor="#f4f3ec" strokecolor="#0070c0" strokeweight=".25pt">
              <v:stroke startarrow="open"/>
              <v:textbox>
                <w:txbxContent>
                  <w:p w:rsidR="004872A3" w:rsidRPr="00A24446" w:rsidRDefault="004872A3" w:rsidP="00A24446">
                    <w:pPr>
                      <w:rPr>
                        <w:sz w:val="18"/>
                        <w:lang w:val="en-AU"/>
                      </w:rPr>
                    </w:pPr>
                    <w:r w:rsidRPr="00A24446">
                      <w:rPr>
                        <w:sz w:val="18"/>
                        <w:lang w:val="en-AU"/>
                      </w:rPr>
                      <w:t>Start and end markers always used</w:t>
                    </w:r>
                  </w:p>
                </w:txbxContent>
              </v:textbox>
              <o:callout v:ext="edit" gap="0" distance="9.05pt" length="-.1pt" minusx="t" minusy="t"/>
            </v:shape>
            <v:shape id="_x0000_s1209" type="#_x0000_t45" style="position:absolute;left:2561;top:1402;width:2108;height:605" adj="-1875,45271,-932,6462,0,6462,,5355" fillcolor="#dbe5f1 [660]" strokecolor="#0070c0" strokeweight=".25pt">
              <v:stroke startarrow="open"/>
              <v:textbox>
                <w:txbxContent>
                  <w:p w:rsidR="004872A3" w:rsidRPr="00204D07" w:rsidRDefault="004872A3" w:rsidP="009D3992">
                    <w:pPr>
                      <w:jc w:val="center"/>
                      <w:rPr>
                        <w:sz w:val="16"/>
                        <w:szCs w:val="16"/>
                        <w:lang w:val="en-AU"/>
                      </w:rPr>
                    </w:pPr>
                    <w:r w:rsidRPr="00204D07">
                      <w:rPr>
                        <w:sz w:val="16"/>
                        <w:szCs w:val="16"/>
                        <w:lang w:val="en-AU"/>
                      </w:rPr>
                      <w:t>Start and end markers always used</w:t>
                    </w:r>
                  </w:p>
                </w:txbxContent>
              </v:textbox>
              <o:callout v:ext="edit" gap="0" distance="9.05pt" length="-.1pt" minusy="t"/>
            </v:shape>
            <v:shape id="_x0000_s1212" style="position:absolute;left:7631;top:4641;width:968;height:2170;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968,2170" path="m968,c861,41,754,82,688,367,622,652,684,1410,569,1710,454,2010,102,2140,,2170e" filled="f" strokecolor="#0070c0" strokeweight="1.5pt">
              <v:stroke endarrow="open"/>
              <v:path arrowok="t"/>
            </v:shape>
            <v:shape id="_x0000_s1213" type="#_x0000_t202" style="position:absolute;left:2733;top:3514;width:1991;height:581" fillcolor="#b8cce4" stroked="f">
              <v:fill opacity="43254f"/>
              <v:textbox>
                <w:txbxContent>
                  <w:p w:rsidR="004872A3" w:rsidRPr="009D3992" w:rsidRDefault="004872A3" w:rsidP="009D3992">
                    <w:pPr>
                      <w:jc w:val="center"/>
                      <w:rPr>
                        <w:sz w:val="16"/>
                        <w:lang w:val="en-AU"/>
                      </w:rPr>
                    </w:pPr>
                    <w:r w:rsidRPr="009D3992">
                      <w:rPr>
                        <w:sz w:val="16"/>
                        <w:lang w:val="en-AU"/>
                      </w:rPr>
                      <w:t>Con</w:t>
                    </w:r>
                    <w:r>
                      <w:rPr>
                        <w:sz w:val="16"/>
                        <w:lang w:val="en-AU"/>
                      </w:rPr>
                      <w:t>catenated to form a regular expression</w:t>
                    </w:r>
                  </w:p>
                </w:txbxContent>
              </v:textbox>
            </v:shape>
            <w10:wrap type="none"/>
            <w10:anchorlock/>
          </v:group>
        </w:pict>
      </w:r>
    </w:p>
    <w:p w:rsidR="00E1195F" w:rsidRPr="00084655" w:rsidRDefault="00E1195F" w:rsidP="00E1195F">
      <w:pPr>
        <w:pStyle w:val="Caption"/>
      </w:pPr>
      <w:r w:rsidRPr="00084655">
        <w:t xml:space="preserve">Figure </w:t>
      </w:r>
      <w:fldSimple w:instr=" SEQ Figure \* ARABIC ">
        <w:r w:rsidR="00D568CA">
          <w:rPr>
            <w:noProof/>
          </w:rPr>
          <w:t>45</w:t>
        </w:r>
      </w:fldSimple>
      <w:r w:rsidRPr="00084655">
        <w:t xml:space="preserve">: </w:t>
      </w:r>
      <w:r>
        <w:t>Using Regular Expressions for selecting Spectra</w:t>
      </w:r>
    </w:p>
    <w:p w:rsidR="005B1A36" w:rsidRDefault="009D3992" w:rsidP="005B1A36">
      <w:pPr>
        <w:pStyle w:val="Body"/>
      </w:pPr>
      <w:r>
        <w:t>For</w:t>
      </w:r>
      <w:r w:rsidR="00AF6F5F">
        <w:t xml:space="preserve"> each row of the XLS file, the data in the Matching Column is </w:t>
      </w:r>
      <w:r>
        <w:t>concatenated</w:t>
      </w:r>
      <w:r w:rsidR="00AF6F5F">
        <w:t xml:space="preserve"> with the </w:t>
      </w:r>
      <w:r w:rsidR="00AF6F5F" w:rsidRPr="007530D5">
        <w:rPr>
          <w:rStyle w:val="GUIWord"/>
        </w:rPr>
        <w:t>REGEX start</w:t>
      </w:r>
      <w:r w:rsidR="00AF6F5F">
        <w:t xml:space="preserve"> </w:t>
      </w:r>
      <w:r>
        <w:t xml:space="preserve">and </w:t>
      </w:r>
      <w:r w:rsidRPr="007530D5">
        <w:rPr>
          <w:rStyle w:val="GUIWord"/>
        </w:rPr>
        <w:t>REGE</w:t>
      </w:r>
      <w:r w:rsidR="007530D5" w:rsidRPr="007530D5">
        <w:rPr>
          <w:rStyle w:val="GUIWord"/>
        </w:rPr>
        <w:t>X</w:t>
      </w:r>
      <w:r w:rsidRPr="007530D5">
        <w:rPr>
          <w:rStyle w:val="GUIWord"/>
        </w:rPr>
        <w:t xml:space="preserve"> end</w:t>
      </w:r>
      <w:r>
        <w:t xml:space="preserve"> </w:t>
      </w:r>
      <w:r w:rsidR="00AF6F5F">
        <w:t xml:space="preserve">contents </w:t>
      </w:r>
      <w:r w:rsidR="0098598E">
        <w:t>to</w:t>
      </w:r>
      <w:r>
        <w:t xml:space="preserve"> form a Regular Expression.</w:t>
      </w:r>
      <w:r w:rsidR="00AF6F5F">
        <w:t xml:space="preserve"> </w:t>
      </w:r>
      <w:r w:rsidR="005B1A36">
        <w:t xml:space="preserve">The matching process is </w:t>
      </w:r>
      <w:r w:rsidR="00AF6F5F">
        <w:t>the</w:t>
      </w:r>
      <w:r>
        <w:t>n</w:t>
      </w:r>
      <w:r w:rsidR="00AF6F5F">
        <w:t xml:space="preserve"> </w:t>
      </w:r>
      <w:r w:rsidR="005B1A36">
        <w:t xml:space="preserve">performed using </w:t>
      </w:r>
      <w:r w:rsidR="007530D5">
        <w:t>Regular Expressions</w:t>
      </w:r>
      <w:r w:rsidR="005B1A36">
        <w:t xml:space="preserve">. (See </w:t>
      </w:r>
      <w:r w:rsidR="00C63D4F">
        <w:fldChar w:fldCharType="begin"/>
      </w:r>
      <w:r w:rsidR="00C63D4F">
        <w:instrText xml:space="preserve"> REF _Ref353800559 \r \h  \* MERGEFORMAT </w:instrText>
      </w:r>
      <w:r w:rsidR="00C63D4F">
        <w:fldChar w:fldCharType="separate"/>
      </w:r>
      <w:r w:rsidR="00D568CA" w:rsidRPr="00D568CA">
        <w:rPr>
          <w:rStyle w:val="CrossReference"/>
        </w:rPr>
        <w:t xml:space="preserve">Appendix A: </w:t>
      </w:r>
      <w:r w:rsidR="00C63D4F">
        <w:fldChar w:fldCharType="end"/>
      </w:r>
      <w:r w:rsidR="00C63D4F">
        <w:fldChar w:fldCharType="begin"/>
      </w:r>
      <w:r w:rsidR="00C63D4F">
        <w:instrText xml:space="preserve"> REF _Ref359577405 \h  \* MERGEFORMAT </w:instrText>
      </w:r>
      <w:r w:rsidR="00C63D4F">
        <w:fldChar w:fldCharType="separate"/>
      </w:r>
      <w:r w:rsidR="00D568CA" w:rsidRPr="00D568CA">
        <w:rPr>
          <w:rStyle w:val="CrossReference"/>
        </w:rPr>
        <w:t>Regular Expressions Tutorial</w:t>
      </w:r>
      <w:r w:rsidR="00C63D4F">
        <w:fldChar w:fldCharType="end"/>
      </w:r>
      <w:r w:rsidR="005B1A36">
        <w:t>.)</w:t>
      </w:r>
      <w:r w:rsidR="00A00BB6">
        <w:t xml:space="preserve"> In the above example: the </w:t>
      </w:r>
      <w:r w:rsidR="00A00BB6" w:rsidRPr="000F0766">
        <w:rPr>
          <w:rStyle w:val="Codeintext"/>
        </w:rPr>
        <w:t>^</w:t>
      </w:r>
      <w:r w:rsidR="00A00BB6">
        <w:t xml:space="preserve"> forces the matching to start at the beginning of the string</w:t>
      </w:r>
      <w:proofErr w:type="gramStart"/>
      <w:r w:rsidR="00A00BB6">
        <w:t xml:space="preserve">; </w:t>
      </w:r>
      <w:r w:rsidR="00A00BB6" w:rsidRPr="000F0766">
        <w:rPr>
          <w:rStyle w:val="Codeintext"/>
        </w:rPr>
        <w:t>.</w:t>
      </w:r>
      <w:proofErr w:type="gramEnd"/>
      <w:r w:rsidR="00A00BB6">
        <w:t xml:space="preserve"> </w:t>
      </w:r>
      <w:proofErr w:type="gramStart"/>
      <w:r w:rsidR="00A00BB6">
        <w:t>is</w:t>
      </w:r>
      <w:proofErr w:type="gramEnd"/>
      <w:r w:rsidR="00A00BB6">
        <w:t xml:space="preserve"> a special character so </w:t>
      </w:r>
      <w:r w:rsidR="00A00BB6" w:rsidRPr="000F0766">
        <w:rPr>
          <w:rStyle w:val="Codeintext"/>
        </w:rPr>
        <w:t>\</w:t>
      </w:r>
      <w:r w:rsidR="00A00BB6">
        <w:t xml:space="preserve"> must be used to escape it, so </w:t>
      </w:r>
      <w:r w:rsidR="00A00BB6" w:rsidRPr="000F0766">
        <w:rPr>
          <w:rStyle w:val="Codeintext"/>
        </w:rPr>
        <w:t>\.</w:t>
      </w:r>
      <w:r w:rsidR="00A00BB6">
        <w:t xml:space="preserve"> </w:t>
      </w:r>
      <w:proofErr w:type="gramStart"/>
      <w:r w:rsidR="00A00BB6">
        <w:t>matches</w:t>
      </w:r>
      <w:proofErr w:type="gramEnd"/>
      <w:r w:rsidR="00A00BB6">
        <w:t xml:space="preserve"> the </w:t>
      </w:r>
      <w:r w:rsidR="00A00BB6" w:rsidRPr="000F0766">
        <w:rPr>
          <w:rStyle w:val="Codeintext"/>
        </w:rPr>
        <w:t>.</w:t>
      </w:r>
      <w:r w:rsidR="00A00BB6">
        <w:t xml:space="preserve"> </w:t>
      </w:r>
      <w:proofErr w:type="gramStart"/>
      <w:r w:rsidR="00A00BB6">
        <w:t>in</w:t>
      </w:r>
      <w:proofErr w:type="gramEnd"/>
      <w:r w:rsidR="00A00BB6">
        <w:t xml:space="preserve"> the file name; </w:t>
      </w:r>
      <w:r w:rsidR="00A00BB6" w:rsidRPr="000F0766">
        <w:rPr>
          <w:rStyle w:val="Codeintext"/>
        </w:rPr>
        <w:t>0*</w:t>
      </w:r>
      <w:r w:rsidR="00A00BB6">
        <w:t xml:space="preserve"> matches any number of </w:t>
      </w:r>
      <w:r w:rsidR="00A00BB6" w:rsidRPr="000F0766">
        <w:rPr>
          <w:rStyle w:val="Codeintext"/>
        </w:rPr>
        <w:t>0</w:t>
      </w:r>
      <w:r w:rsidR="00A00BB6">
        <w:t xml:space="preserve"> characters; </w:t>
      </w:r>
      <w:r w:rsidR="00A00BB6" w:rsidRPr="000F0766">
        <w:rPr>
          <w:rStyle w:val="Codeintext"/>
        </w:rPr>
        <w:t>5</w:t>
      </w:r>
      <w:r w:rsidR="00A00BB6">
        <w:t xml:space="preserve"> matches </w:t>
      </w:r>
      <w:r w:rsidR="00A00BB6" w:rsidRPr="000F0766">
        <w:rPr>
          <w:rStyle w:val="Codeintext"/>
        </w:rPr>
        <w:t>5</w:t>
      </w:r>
      <w:r w:rsidR="00A00BB6">
        <w:t xml:space="preserve">; and the </w:t>
      </w:r>
      <w:r w:rsidR="00A00BB6" w:rsidRPr="000F0766">
        <w:rPr>
          <w:rStyle w:val="Codeintext"/>
        </w:rPr>
        <w:t>$</w:t>
      </w:r>
      <w:r w:rsidR="00A00BB6">
        <w:t xml:space="preserve"> forces the match to complete at the end of the string.</w:t>
      </w:r>
    </w:p>
    <w:p w:rsidR="009402C5" w:rsidRDefault="009402C5" w:rsidP="009402C5">
      <w:pPr>
        <w:pStyle w:val="Note"/>
      </w:pPr>
      <w:r>
        <w:rPr>
          <w:lang w:val="en-AU"/>
        </w:rPr>
        <w:t>Note</w:t>
      </w:r>
      <w:r>
        <w:rPr>
          <w:lang w:val="en-AU"/>
        </w:rPr>
        <w:tab/>
        <w:t xml:space="preserve">If a value in the </w:t>
      </w:r>
      <w:r w:rsidRPr="009402C5">
        <w:rPr>
          <w:rStyle w:val="GUIWord"/>
        </w:rPr>
        <w:t>DB Value</w:t>
      </w:r>
      <w:r>
        <w:rPr>
          <w:lang w:val="en-AU"/>
        </w:rPr>
        <w:t xml:space="preserve"> column matches more than one row in the XLS file, no matching row will be shown in the </w:t>
      </w:r>
      <w:r w:rsidRPr="009402C5">
        <w:rPr>
          <w:rStyle w:val="GUIWord"/>
        </w:rPr>
        <w:t>Table Value</w:t>
      </w:r>
      <w:r>
        <w:rPr>
          <w:lang w:val="en-AU"/>
        </w:rPr>
        <w:t xml:space="preserve"> column, and no Spectrum will be updated.</w:t>
      </w:r>
    </w:p>
    <w:p w:rsidR="00C356CB" w:rsidRDefault="00C356CB" w:rsidP="007D43F6">
      <w:pPr>
        <w:pStyle w:val="HeadingSubUnnumbered"/>
      </w:pPr>
      <w:r>
        <w:t>Using preconfigured column information</w:t>
      </w:r>
    </w:p>
    <w:p w:rsidR="00831986" w:rsidRDefault="009D3992" w:rsidP="007521AC">
      <w:pPr>
        <w:pStyle w:val="Body"/>
      </w:pPr>
      <w:r>
        <w:t xml:space="preserve">If you often load Metadata from XLS files, you can </w:t>
      </w:r>
      <w:r w:rsidR="00F2409D">
        <w:t xml:space="preserve">pre-configure the XLS column mappings </w:t>
      </w:r>
      <w:r w:rsidR="0019048D">
        <w:t xml:space="preserve">you want to use. </w:t>
      </w:r>
      <w:r w:rsidR="00831986">
        <w:t>This will be more efficient and reduce your chance of making a mistake.</w:t>
      </w:r>
    </w:p>
    <w:p w:rsidR="00F2409D" w:rsidRDefault="0019048D" w:rsidP="007521AC">
      <w:pPr>
        <w:pStyle w:val="Body"/>
      </w:pPr>
      <w:r>
        <w:t xml:space="preserve">Create an extra XLS spreadsheet which lists the Column Names you’ve used in your spreadsheet along with the </w:t>
      </w:r>
      <w:r w:rsidR="00FF3B3D">
        <w:t xml:space="preserve">matching </w:t>
      </w:r>
      <w:r>
        <w:t xml:space="preserve">names </w:t>
      </w:r>
      <w:r w:rsidR="00F52044">
        <w:t>SPECCHIO</w:t>
      </w:r>
      <w:r>
        <w:t xml:space="preserve"> uses for these fields. </w:t>
      </w:r>
    </w:p>
    <w:p w:rsidR="00F2409D" w:rsidRDefault="00112804" w:rsidP="00E1195F">
      <w:pPr>
        <w:pStyle w:val="Figure"/>
        <w:pageBreakBefore/>
      </w:pPr>
      <w:r>
        <w:pict>
          <v:group id="_x0000_s1216" editas="canvas" style="width:427.75pt;height:242.45pt;mso-position-horizontal-relative:char;mso-position-vertical-relative:line" coordorigin="2127,2676" coordsize="8555,4849">
            <o:lock v:ext="edit" aspectratio="t"/>
            <v:shape id="_x0000_s1215" type="#_x0000_t75" style="position:absolute;left:2127;top:2676;width:8555;height:4849" o:preferrelative="f">
              <v:fill o:detectmouseclick="t"/>
              <v:path o:extrusionok="t" o:connecttype="none"/>
              <o:lock v:ext="edit" text="t"/>
            </v:shape>
            <v:shape id="_x0000_s1217" type="#_x0000_t75" style="position:absolute;left:3014;top:2805;width:6739;height:1419">
              <v:imagedata r:id="rId66" o:title="" croptop="8768f" cropbottom="40039f"/>
            </v:shape>
            <v:shape id="_x0000_s1218" type="#_x0000_t75" style="position:absolute;left:4761;top:5620;width:3288;height:1838">
              <v:imagedata r:id="rId75" o:title="" croptop="18381f" cropbottom="12108f" cropleft="1480f" cropright="6808f"/>
            </v:shape>
            <v:roundrect id="_x0000_s1219" style="position:absolute;left:2687;top:3686;width:7066;height:172" arcsize="10923f" filled="f" strokecolor="red" strokeweight="1.5pt"/>
            <v:roundrect id="_x0000_s1220" style="position:absolute;left:5019;top:6093;width:1257;height:1311" arcsize="5549f" filled="f" strokecolor="red" strokeweight="1.5pt"/>
            <v:roundrect id="_x0000_s1221" style="position:absolute;left:3078;top:3438;width:7066;height:172" arcsize="10923f" filled="f" strokecolor="#00b0f0" strokeweight="1.5pt"/>
            <v:roundrect id="_x0000_s1222" style="position:absolute;left:6362;top:6093;width:1612;height:1311" arcsize="5049f" filled="f" strokecolor="#00b0f0" strokeweight="1.5pt"/>
            <v:roundrect id="_x0000_s1223" style="position:absolute;left:5019;top:5824;width:3030;height:236" arcsize="5549f" filled="f" strokecolor="#00b050" strokeweight="1.5pt"/>
            <v:shape id="_x0000_s1228" style="position:absolute;left:2859;top:3858;width:2127;height:2901" coordsize="2127,2901" path="m,c91,806,183,1612,537,2095v354,483,972,644,1590,806e" filled="f" strokecolor="red" strokeweight="2.25pt">
              <v:stroke endarrow="block"/>
              <v:path arrowok="t"/>
            </v:shape>
            <v:shape id="_x0000_s1229" style="position:absolute;left:7974;top:3610;width:1999;height:3203" coordsize="1999,3203" path="m1999,c1891,781,1783,1562,1450,2096,1117,2630,229,3017,,3203e" filled="f" strokecolor="#00b0f0" strokeweight="2.25pt">
              <v:stroke endarrow="open"/>
              <v:path arrowok="t"/>
            </v:shape>
            <v:shape id="_x0000_s1230" type="#_x0000_t45" style="position:absolute;left:3546;top:4364;width:1440;height:883" adj="-6285,21527,-3120,4428,0,4428,-3540,-2935" fillcolor="#f4f3ec" strokecolor="red">
              <v:textbox inset=".5mm,.5mm,.5mm,.5mm">
                <w:txbxContent>
                  <w:p w:rsidR="004872A3" w:rsidRPr="0019048D" w:rsidRDefault="004872A3" w:rsidP="0019048D">
                    <w:pPr>
                      <w:rPr>
                        <w:sz w:val="16"/>
                        <w:lang w:val="en-AU"/>
                      </w:rPr>
                    </w:pPr>
                    <w:r w:rsidRPr="0019048D">
                      <w:rPr>
                        <w:sz w:val="16"/>
                        <w:lang w:val="en-AU"/>
                      </w:rPr>
                      <w:t>Put XLS Column heading na</w:t>
                    </w:r>
                    <w:r>
                      <w:rPr>
                        <w:sz w:val="16"/>
                        <w:lang w:val="en-AU"/>
                      </w:rPr>
                      <w:t>m</w:t>
                    </w:r>
                    <w:r w:rsidRPr="0019048D">
                      <w:rPr>
                        <w:sz w:val="16"/>
                        <w:lang w:val="en-AU"/>
                      </w:rPr>
                      <w:t>es in first column</w:t>
                    </w:r>
                  </w:p>
                </w:txbxContent>
              </v:textbox>
              <o:callout v:ext="edit" gap="0" distance="9.05pt" length="-.1pt" minusy="t"/>
            </v:shape>
            <v:shape id="_x0000_s1231" type="#_x0000_t45" style="position:absolute;left:7716;top:4364;width:1440;height:883" adj="29985,11791,25755,4428,21600,4428,18060,-2935" fillcolor="#f4f3ec" strokecolor="#00b0f0">
              <v:textbox inset=".5mm,.5mm,.5mm,.5mm">
                <w:txbxContent>
                  <w:p w:rsidR="004872A3" w:rsidRPr="0019048D" w:rsidRDefault="004872A3" w:rsidP="0019048D">
                    <w:pPr>
                      <w:jc w:val="right"/>
                      <w:rPr>
                        <w:sz w:val="16"/>
                        <w:lang w:val="en-AU"/>
                      </w:rPr>
                    </w:pPr>
                    <w:r w:rsidRPr="0019048D">
                      <w:rPr>
                        <w:sz w:val="16"/>
                        <w:lang w:val="en-AU"/>
                      </w:rPr>
                      <w:t xml:space="preserve">Put </w:t>
                    </w:r>
                    <w:r>
                      <w:rPr>
                        <w:sz w:val="16"/>
                        <w:lang w:val="en-AU"/>
                      </w:rPr>
                      <w:t xml:space="preserve">corresponding SPECCHIO Attribute </w:t>
                    </w:r>
                    <w:r w:rsidRPr="0019048D">
                      <w:rPr>
                        <w:sz w:val="16"/>
                        <w:lang w:val="en-AU"/>
                      </w:rPr>
                      <w:t>na</w:t>
                    </w:r>
                    <w:r>
                      <w:rPr>
                        <w:sz w:val="16"/>
                        <w:lang w:val="en-AU"/>
                      </w:rPr>
                      <w:t>m</w:t>
                    </w:r>
                    <w:r w:rsidRPr="0019048D">
                      <w:rPr>
                        <w:sz w:val="16"/>
                        <w:lang w:val="en-AU"/>
                      </w:rPr>
                      <w:t xml:space="preserve">es in </w:t>
                    </w:r>
                    <w:r>
                      <w:rPr>
                        <w:sz w:val="16"/>
                        <w:lang w:val="en-AU"/>
                      </w:rPr>
                      <w:t>second</w:t>
                    </w:r>
                    <w:r w:rsidRPr="0019048D">
                      <w:rPr>
                        <w:sz w:val="16"/>
                        <w:lang w:val="en-AU"/>
                      </w:rPr>
                      <w:t xml:space="preserve"> column</w:t>
                    </w:r>
                  </w:p>
                </w:txbxContent>
              </v:textbox>
              <o:callout v:ext="edit" gap="0" distance="9.05pt" length="-.1pt" minusx="t" minusy="t"/>
            </v:shape>
            <v:shape id="_x0000_s1232" type="#_x0000_t45" style="position:absolute;left:5677;top:4364;width:1440;height:883" adj="-5325,32045,-2640,4428,0,4428,-3540,-2935" fillcolor="#f4f3ec" strokecolor="#00b050">
              <v:textbox inset=".5mm,.5mm,.5mm,.5mm">
                <w:txbxContent>
                  <w:p w:rsidR="004872A3" w:rsidRPr="0019048D" w:rsidRDefault="004872A3" w:rsidP="0019048D">
                    <w:pPr>
                      <w:rPr>
                        <w:sz w:val="16"/>
                        <w:lang w:val="en-AU"/>
                      </w:rPr>
                    </w:pPr>
                    <w:r>
                      <w:rPr>
                        <w:sz w:val="16"/>
                        <w:lang w:val="en-AU"/>
                      </w:rPr>
                      <w:t>A header row must be present, but is not used</w:t>
                    </w:r>
                  </w:p>
                </w:txbxContent>
              </v:textbox>
              <o:callout v:ext="edit" gap="0" distance="9.05pt" length="-.1pt" minusy="t"/>
            </v:shape>
            <w10:wrap type="none"/>
            <w10:anchorlock/>
          </v:group>
        </w:pict>
      </w:r>
    </w:p>
    <w:p w:rsidR="00E1195F" w:rsidRPr="00084655" w:rsidRDefault="00E1195F" w:rsidP="00E1195F">
      <w:pPr>
        <w:pStyle w:val="Caption"/>
      </w:pPr>
      <w:r w:rsidRPr="00084655">
        <w:t xml:space="preserve">Figure </w:t>
      </w:r>
      <w:fldSimple w:instr=" SEQ Figure \* ARABIC ">
        <w:r w:rsidR="00D568CA">
          <w:rPr>
            <w:noProof/>
          </w:rPr>
          <w:t>46</w:t>
        </w:r>
      </w:fldSimple>
      <w:r w:rsidRPr="00084655">
        <w:t xml:space="preserve">: </w:t>
      </w:r>
      <w:r w:rsidR="0098598E">
        <w:t>Setup</w:t>
      </w:r>
      <w:r>
        <w:t xml:space="preserve"> up pre-defined column allocations</w:t>
      </w:r>
    </w:p>
    <w:p w:rsidR="00831986" w:rsidRDefault="00831986" w:rsidP="00831986">
      <w:pPr>
        <w:pStyle w:val="Bullet"/>
      </w:pPr>
      <w:r>
        <w:t>The table must be in the first datasheet of the spreadsheet.</w:t>
      </w:r>
    </w:p>
    <w:p w:rsidR="00FF3B3D" w:rsidRDefault="00FF3B3D" w:rsidP="00831986">
      <w:pPr>
        <w:pStyle w:val="Bullet"/>
      </w:pPr>
      <w:r>
        <w:t xml:space="preserve">Each </w:t>
      </w:r>
      <w:r w:rsidR="00F52044">
        <w:t>SPECCHIO</w:t>
      </w:r>
      <w:r>
        <w:t xml:space="preserve"> Metadata Attribute name must be on the same row as its matching</w:t>
      </w:r>
      <w:r w:rsidRPr="00FF3B3D">
        <w:t xml:space="preserve"> </w:t>
      </w:r>
      <w:r>
        <w:t>XLS column name.</w:t>
      </w:r>
    </w:p>
    <w:p w:rsidR="00831986" w:rsidRDefault="0019048D" w:rsidP="00831986">
      <w:pPr>
        <w:pStyle w:val="Bullet"/>
      </w:pPr>
      <w:r>
        <w:t xml:space="preserve">The names </w:t>
      </w:r>
      <w:r w:rsidR="00831986">
        <w:t>in both columns are case sensitive.</w:t>
      </w:r>
    </w:p>
    <w:p w:rsidR="0019048D" w:rsidRDefault="0019048D" w:rsidP="00831986">
      <w:pPr>
        <w:pStyle w:val="Bullet"/>
      </w:pPr>
      <w:r>
        <w:t>Leading and trailing spaces must be avoided.</w:t>
      </w:r>
    </w:p>
    <w:p w:rsidR="00FF3B3D" w:rsidRDefault="00FF3B3D" w:rsidP="00831986">
      <w:pPr>
        <w:pStyle w:val="Bullet"/>
      </w:pPr>
      <w:r>
        <w:t>There must be a header row, but it is skipped over.</w:t>
      </w:r>
    </w:p>
    <w:p w:rsidR="00FF3B3D" w:rsidRDefault="00FF3B3D" w:rsidP="00831986">
      <w:pPr>
        <w:pStyle w:val="Bullet"/>
      </w:pPr>
      <w:r>
        <w:t>The rows do not need to be sorted into any sequence.</w:t>
      </w:r>
    </w:p>
    <w:p w:rsidR="00831986" w:rsidRDefault="00831986" w:rsidP="00831986">
      <w:pPr>
        <w:pStyle w:val="Bullet"/>
      </w:pPr>
      <w:r>
        <w:t>The file must be saved as an .XLS file. .CSV, XLSX or other Excel file formats are not supported.</w:t>
      </w:r>
    </w:p>
    <w:p w:rsidR="00831986" w:rsidRDefault="00831986" w:rsidP="00831986">
      <w:pPr>
        <w:pStyle w:val="ProcessHeading"/>
      </w:pPr>
      <w:proofErr w:type="gramStart"/>
      <w:r>
        <w:t xml:space="preserve">To use </w:t>
      </w:r>
      <w:r w:rsidR="00F13C34">
        <w:t>a</w:t>
      </w:r>
      <w:r>
        <w:t xml:space="preserve"> pre-configured column </w:t>
      </w:r>
      <w:r w:rsidR="000D0BD0">
        <w:t>matching</w:t>
      </w:r>
      <w:r>
        <w:t xml:space="preserve"> spreadsheet…</w:t>
      </w:r>
      <w:proofErr w:type="gramEnd"/>
    </w:p>
    <w:tbl>
      <w:tblPr>
        <w:tblStyle w:val="Instructions"/>
        <w:tblW w:w="0" w:type="auto"/>
        <w:tblLook w:val="04A0" w:firstRow="1" w:lastRow="0" w:firstColumn="1" w:lastColumn="0" w:noHBand="0" w:noVBand="1"/>
      </w:tblPr>
      <w:tblGrid>
        <w:gridCol w:w="8862"/>
      </w:tblGrid>
      <w:tr w:rsidR="00831986" w:rsidTr="00831986">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831986" w:rsidRDefault="00831986" w:rsidP="00831986">
            <w:pPr>
              <w:pStyle w:val="ProcessStep"/>
            </w:pPr>
            <w:r>
              <w:t xml:space="preserve">Select </w:t>
            </w:r>
            <w:r w:rsidRPr="00896861">
              <w:rPr>
                <w:rStyle w:val="GUIWord"/>
              </w:rPr>
              <w:t>Data input</w:t>
            </w:r>
            <w:r>
              <w:t xml:space="preserve"> and </w:t>
            </w:r>
            <w:r w:rsidRPr="00896861">
              <w:rPr>
                <w:rStyle w:val="GUIWord"/>
              </w:rPr>
              <w:t>Get metadata from XLS</w:t>
            </w:r>
            <w:r>
              <w:t xml:space="preserve"> from the menus on the </w:t>
            </w:r>
            <w:r w:rsidR="00F52044">
              <w:t>SPECCHIO</w:t>
            </w:r>
            <w:r>
              <w:t xml:space="preserve"> Main Window. The following dialog will be displayed. Only those Campaigns to which you have write permission will be displayed.</w:t>
            </w:r>
          </w:p>
          <w:p w:rsidR="00831986" w:rsidRDefault="00831986" w:rsidP="00831986">
            <w:pPr>
              <w:pStyle w:val="ProcessStep"/>
            </w:pPr>
            <w:r>
              <w:t xml:space="preserve">Select the Campaign, hierarchy node or Spectra to which you want the Metadata to be uploaded. </w:t>
            </w:r>
          </w:p>
          <w:p w:rsidR="00831986" w:rsidRDefault="00831986" w:rsidP="00831986">
            <w:pPr>
              <w:pStyle w:val="ProcessStep"/>
            </w:pPr>
            <w:r>
              <w:t xml:space="preserve">Select </w:t>
            </w:r>
            <w:r w:rsidRPr="00FF4A4A">
              <w:rPr>
                <w:rStyle w:val="GUIWord"/>
              </w:rPr>
              <w:t>File</w:t>
            </w:r>
            <w:r>
              <w:t xml:space="preserve"> and </w:t>
            </w:r>
            <w:r w:rsidRPr="00FF4A4A">
              <w:rPr>
                <w:rStyle w:val="GUIWord"/>
              </w:rPr>
              <w:t>Open file...</w:t>
            </w:r>
            <w:r>
              <w:t xml:space="preserve"> from the menu bar on this screen. Browse to the .XLS </w:t>
            </w:r>
            <w:r w:rsidR="007F4F37">
              <w:t>Metadata</w:t>
            </w:r>
            <w:r>
              <w:t xml:space="preserve"> file you have previously prepared and Open it. </w:t>
            </w:r>
          </w:p>
          <w:p w:rsidR="00831986" w:rsidRDefault="00831986" w:rsidP="00831986">
            <w:pPr>
              <w:pStyle w:val="ProcessStep"/>
            </w:pPr>
            <w:r>
              <w:t xml:space="preserve">Select </w:t>
            </w:r>
            <w:r w:rsidRPr="00831986">
              <w:rPr>
                <w:rStyle w:val="GUIWord"/>
              </w:rPr>
              <w:t>File</w:t>
            </w:r>
            <w:r>
              <w:t xml:space="preserve"> and </w:t>
            </w:r>
            <w:r w:rsidRPr="00831986">
              <w:rPr>
                <w:rStyle w:val="GUIWord"/>
              </w:rPr>
              <w:t>Open Column-Element Matching File…</w:t>
            </w:r>
            <w:r>
              <w:t xml:space="preserve"> from the menu bar on this screen. </w:t>
            </w:r>
            <w:r w:rsidR="007530D5">
              <w:t xml:space="preserve">Browse to the column mappings XLS file and open it. </w:t>
            </w:r>
            <w:r>
              <w:t xml:space="preserve">The name of file you have opened will be shown in the </w:t>
            </w:r>
            <w:r w:rsidRPr="00831986">
              <w:rPr>
                <w:rStyle w:val="GUIWord"/>
              </w:rPr>
              <w:t>Element – Column Auto-Matching</w:t>
            </w:r>
            <w:r>
              <w:t xml:space="preserve"> control.</w:t>
            </w:r>
          </w:p>
          <w:p w:rsidR="00831986" w:rsidRDefault="00831986" w:rsidP="00831986">
            <w:pPr>
              <w:pStyle w:val="Figure"/>
            </w:pPr>
            <w:r>
              <w:rPr>
                <w:lang w:val="en-AU" w:eastAsia="en-AU"/>
              </w:rPr>
              <w:drawing>
                <wp:inline distT="0" distB="0" distL="0" distR="0" wp14:anchorId="0636F51E" wp14:editId="056644B0">
                  <wp:extent cx="2041762" cy="690775"/>
                  <wp:effectExtent l="0" t="19050" r="72788" b="52175"/>
                  <wp:docPr id="179"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6"/>
                          <a:srcRect l="40745" t="57320" r="7155" b="14627"/>
                          <a:stretch>
                            <a:fillRect/>
                          </a:stretch>
                        </pic:blipFill>
                        <pic:spPr bwMode="auto">
                          <a:xfrm>
                            <a:off x="0" y="0"/>
                            <a:ext cx="2041762" cy="69077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831986" w:rsidRDefault="00831986" w:rsidP="00831986">
            <w:pPr>
              <w:pStyle w:val="ProcessStep"/>
            </w:pPr>
            <w:r>
              <w:t xml:space="preserve">Click on </w:t>
            </w:r>
            <w:proofErr w:type="gramStart"/>
            <w:r>
              <w:t xml:space="preserve">the </w:t>
            </w:r>
            <w:r w:rsidRPr="00831986">
              <w:rPr>
                <w:rStyle w:val="ActionButton"/>
              </w:rPr>
              <w:t> Apply</w:t>
            </w:r>
            <w:proofErr w:type="gramEnd"/>
            <w:r w:rsidRPr="00831986">
              <w:rPr>
                <w:rStyle w:val="ActionButton"/>
              </w:rPr>
              <w:t xml:space="preserve"> Auto-Matching </w:t>
            </w:r>
            <w:r>
              <w:t xml:space="preserve"> button. The information from the column </w:t>
            </w:r>
            <w:r>
              <w:lastRenderedPageBreak/>
              <w:t xml:space="preserve">matching XLS file will be read and the drop down boxes in the second two rows of the </w:t>
            </w:r>
            <w:r w:rsidRPr="00C91334">
              <w:rPr>
                <w:rStyle w:val="GUIWord"/>
              </w:rPr>
              <w:t>Matching &amp; Element Assignment Control</w:t>
            </w:r>
            <w:r w:rsidR="00C91334">
              <w:t xml:space="preserve"> box will be updated.</w:t>
            </w:r>
          </w:p>
          <w:p w:rsidR="00831986" w:rsidRDefault="00C91334" w:rsidP="00C91334">
            <w:pPr>
              <w:pStyle w:val="ProcessStep"/>
            </w:pPr>
            <w:r>
              <w:t xml:space="preserve">In the column that you wish to use as the Matching Column, in the top row dropdown </w:t>
            </w:r>
            <w:proofErr w:type="gramStart"/>
            <w:r>
              <w:t>box select</w:t>
            </w:r>
            <w:proofErr w:type="gramEnd"/>
            <w:r>
              <w:t xml:space="preserve"> </w:t>
            </w:r>
            <w:r w:rsidRPr="00C91334">
              <w:rPr>
                <w:rStyle w:val="GUIWord"/>
              </w:rPr>
              <w:t>Matching Column</w:t>
            </w:r>
            <w:r>
              <w:t>.</w:t>
            </w:r>
          </w:p>
          <w:p w:rsidR="00C91334" w:rsidRDefault="00C91334" w:rsidP="00C91334">
            <w:pPr>
              <w:pStyle w:val="ProcessStep"/>
            </w:pPr>
            <w:r>
              <w:t xml:space="preserve">Carefully review the information shown in the </w:t>
            </w:r>
            <w:r w:rsidRPr="00C91334">
              <w:rPr>
                <w:rStyle w:val="GUIWord"/>
              </w:rPr>
              <w:t>Assignment Details</w:t>
            </w:r>
            <w:r>
              <w:t xml:space="preserve"> and </w:t>
            </w:r>
            <w:r w:rsidRPr="00C91334">
              <w:rPr>
                <w:rStyle w:val="GUIWord"/>
              </w:rPr>
              <w:t>Matching Details</w:t>
            </w:r>
            <w:r>
              <w:t xml:space="preserve"> boxes and ensure it is correct.</w:t>
            </w:r>
          </w:p>
          <w:p w:rsidR="00C91334" w:rsidRDefault="00C91334" w:rsidP="00C91334">
            <w:pPr>
              <w:pStyle w:val="ProcessStep"/>
            </w:pPr>
            <w:r>
              <w:t xml:space="preserve">Click on </w:t>
            </w:r>
            <w:proofErr w:type="gramStart"/>
            <w:r>
              <w:t xml:space="preserve">the </w:t>
            </w:r>
            <w:r w:rsidRPr="00C91334">
              <w:rPr>
                <w:rStyle w:val="ActionButton"/>
              </w:rPr>
              <w:t> Insert</w:t>
            </w:r>
            <w:proofErr w:type="gramEnd"/>
            <w:r w:rsidRPr="00C91334">
              <w:rPr>
                <w:rStyle w:val="ActionButton"/>
              </w:rPr>
              <w:t xml:space="preserve"> Selected Metadata </w:t>
            </w:r>
            <w:r>
              <w:t xml:space="preserve"> button.</w:t>
            </w:r>
          </w:p>
        </w:tc>
      </w:tr>
    </w:tbl>
    <w:p w:rsidR="003B29B2" w:rsidRPr="00084655" w:rsidRDefault="003B29B2" w:rsidP="000E3E59">
      <w:pPr>
        <w:pStyle w:val="Heading2"/>
      </w:pPr>
      <w:bookmarkStart w:id="260" w:name="_Toc357580507"/>
      <w:bookmarkStart w:id="261" w:name="_Toc357598076"/>
      <w:bookmarkStart w:id="262" w:name="_Toc357782296"/>
      <w:bookmarkStart w:id="263" w:name="_Toc358385807"/>
      <w:bookmarkStart w:id="264" w:name="_Toc358395274"/>
      <w:bookmarkStart w:id="265" w:name="_Toc358992612"/>
      <w:bookmarkStart w:id="266" w:name="_Toc359336828"/>
      <w:bookmarkStart w:id="267" w:name="_Toc359396439"/>
      <w:bookmarkStart w:id="268" w:name="_Toc359416757"/>
      <w:bookmarkStart w:id="269" w:name="_Toc359571768"/>
      <w:bookmarkStart w:id="270" w:name="_Toc359579936"/>
      <w:bookmarkStart w:id="271" w:name="_Toc356807314"/>
      <w:bookmarkStart w:id="272" w:name="_Toc357580508"/>
      <w:bookmarkStart w:id="273" w:name="_Toc357598077"/>
      <w:bookmarkStart w:id="274" w:name="_Toc357782297"/>
      <w:bookmarkStart w:id="275" w:name="_Toc358385808"/>
      <w:bookmarkStart w:id="276" w:name="_Toc358395275"/>
      <w:bookmarkStart w:id="277" w:name="_Toc358992613"/>
      <w:bookmarkStart w:id="278" w:name="_Toc359336829"/>
      <w:bookmarkStart w:id="279" w:name="_Toc359396440"/>
      <w:bookmarkStart w:id="280" w:name="_Toc359416758"/>
      <w:bookmarkStart w:id="281" w:name="_Toc359571769"/>
      <w:bookmarkStart w:id="282" w:name="_Toc359579937"/>
      <w:bookmarkStart w:id="283" w:name="_Toc356807315"/>
      <w:bookmarkStart w:id="284" w:name="_Toc357580509"/>
      <w:bookmarkStart w:id="285" w:name="_Toc357598078"/>
      <w:bookmarkStart w:id="286" w:name="_Toc357782298"/>
      <w:bookmarkStart w:id="287" w:name="_Toc358385809"/>
      <w:bookmarkStart w:id="288" w:name="_Toc358395276"/>
      <w:bookmarkStart w:id="289" w:name="_Toc358992614"/>
      <w:bookmarkStart w:id="290" w:name="_Toc359336830"/>
      <w:bookmarkStart w:id="291" w:name="_Toc359396441"/>
      <w:bookmarkStart w:id="292" w:name="_Toc359416759"/>
      <w:bookmarkStart w:id="293" w:name="_Toc359571770"/>
      <w:bookmarkStart w:id="294" w:name="_Toc359579938"/>
      <w:bookmarkStart w:id="295" w:name="_Toc356807316"/>
      <w:bookmarkStart w:id="296" w:name="_Toc357580510"/>
      <w:bookmarkStart w:id="297" w:name="_Toc357598079"/>
      <w:bookmarkStart w:id="298" w:name="_Toc357782299"/>
      <w:bookmarkStart w:id="299" w:name="_Toc358385810"/>
      <w:bookmarkStart w:id="300" w:name="_Toc358395277"/>
      <w:bookmarkStart w:id="301" w:name="_Toc358992615"/>
      <w:bookmarkStart w:id="302" w:name="_Toc359336831"/>
      <w:bookmarkStart w:id="303" w:name="_Toc359396442"/>
      <w:bookmarkStart w:id="304" w:name="_Toc359416760"/>
      <w:bookmarkStart w:id="305" w:name="_Toc359571771"/>
      <w:bookmarkStart w:id="306" w:name="_Toc359579939"/>
      <w:bookmarkStart w:id="307" w:name="_Toc356807317"/>
      <w:bookmarkStart w:id="308" w:name="_Toc357580511"/>
      <w:bookmarkStart w:id="309" w:name="_Toc357598080"/>
      <w:bookmarkStart w:id="310" w:name="_Toc357782300"/>
      <w:bookmarkStart w:id="311" w:name="_Toc358385811"/>
      <w:bookmarkStart w:id="312" w:name="_Toc358395278"/>
      <w:bookmarkStart w:id="313" w:name="_Toc358992616"/>
      <w:bookmarkStart w:id="314" w:name="_Toc359336832"/>
      <w:bookmarkStart w:id="315" w:name="_Toc359396443"/>
      <w:bookmarkStart w:id="316" w:name="_Toc359416761"/>
      <w:bookmarkStart w:id="317" w:name="_Toc359571772"/>
      <w:bookmarkStart w:id="318" w:name="_Toc359579940"/>
      <w:bookmarkStart w:id="319" w:name="_Toc356807318"/>
      <w:bookmarkStart w:id="320" w:name="_Toc357580512"/>
      <w:bookmarkStart w:id="321" w:name="_Toc357598081"/>
      <w:bookmarkStart w:id="322" w:name="_Toc357782301"/>
      <w:bookmarkStart w:id="323" w:name="_Toc358385812"/>
      <w:bookmarkStart w:id="324" w:name="_Toc358395279"/>
      <w:bookmarkStart w:id="325" w:name="_Toc358992617"/>
      <w:bookmarkStart w:id="326" w:name="_Toc359336833"/>
      <w:bookmarkStart w:id="327" w:name="_Toc359396444"/>
      <w:bookmarkStart w:id="328" w:name="_Toc359416762"/>
      <w:bookmarkStart w:id="329" w:name="_Toc359571773"/>
      <w:bookmarkStart w:id="330" w:name="_Toc359579941"/>
      <w:bookmarkStart w:id="331" w:name="_Toc356807319"/>
      <w:bookmarkStart w:id="332" w:name="_Toc357580513"/>
      <w:bookmarkStart w:id="333" w:name="_Toc357598082"/>
      <w:bookmarkStart w:id="334" w:name="_Toc357782302"/>
      <w:bookmarkStart w:id="335" w:name="_Toc358385813"/>
      <w:bookmarkStart w:id="336" w:name="_Toc358395280"/>
      <w:bookmarkStart w:id="337" w:name="_Toc358992618"/>
      <w:bookmarkStart w:id="338" w:name="_Toc359336834"/>
      <w:bookmarkStart w:id="339" w:name="_Toc359396445"/>
      <w:bookmarkStart w:id="340" w:name="_Toc359416763"/>
      <w:bookmarkStart w:id="341" w:name="_Toc359571774"/>
      <w:bookmarkStart w:id="342" w:name="_Toc359579942"/>
      <w:bookmarkStart w:id="343" w:name="_Toc356807320"/>
      <w:bookmarkStart w:id="344" w:name="_Toc357580514"/>
      <w:bookmarkStart w:id="345" w:name="_Toc357598083"/>
      <w:bookmarkStart w:id="346" w:name="_Toc357782303"/>
      <w:bookmarkStart w:id="347" w:name="_Toc358385814"/>
      <w:bookmarkStart w:id="348" w:name="_Toc358395281"/>
      <w:bookmarkStart w:id="349" w:name="_Toc358992619"/>
      <w:bookmarkStart w:id="350" w:name="_Toc359336835"/>
      <w:bookmarkStart w:id="351" w:name="_Toc359396446"/>
      <w:bookmarkStart w:id="352" w:name="_Toc359416764"/>
      <w:bookmarkStart w:id="353" w:name="_Toc359571775"/>
      <w:bookmarkStart w:id="354" w:name="_Toc359579943"/>
      <w:bookmarkStart w:id="355" w:name="_Toc356807321"/>
      <w:bookmarkStart w:id="356" w:name="_Toc357580515"/>
      <w:bookmarkStart w:id="357" w:name="_Toc357598084"/>
      <w:bookmarkStart w:id="358" w:name="_Toc357782304"/>
      <w:bookmarkStart w:id="359" w:name="_Toc358385815"/>
      <w:bookmarkStart w:id="360" w:name="_Toc358395282"/>
      <w:bookmarkStart w:id="361" w:name="_Toc358992620"/>
      <w:bookmarkStart w:id="362" w:name="_Toc359336836"/>
      <w:bookmarkStart w:id="363" w:name="_Toc359396447"/>
      <w:bookmarkStart w:id="364" w:name="_Toc359416765"/>
      <w:bookmarkStart w:id="365" w:name="_Toc359571776"/>
      <w:bookmarkStart w:id="366" w:name="_Toc359579944"/>
      <w:bookmarkStart w:id="367" w:name="_Toc356807322"/>
      <w:bookmarkStart w:id="368" w:name="_Toc357580516"/>
      <w:bookmarkStart w:id="369" w:name="_Toc357598085"/>
      <w:bookmarkStart w:id="370" w:name="_Toc357782305"/>
      <w:bookmarkStart w:id="371" w:name="_Toc358385816"/>
      <w:bookmarkStart w:id="372" w:name="_Toc358395283"/>
      <w:bookmarkStart w:id="373" w:name="_Toc358992621"/>
      <w:bookmarkStart w:id="374" w:name="_Toc359336837"/>
      <w:bookmarkStart w:id="375" w:name="_Toc359396448"/>
      <w:bookmarkStart w:id="376" w:name="_Toc359416766"/>
      <w:bookmarkStart w:id="377" w:name="_Toc359571777"/>
      <w:bookmarkStart w:id="378" w:name="_Toc359579945"/>
      <w:bookmarkStart w:id="379" w:name="_Ref356551679"/>
      <w:bookmarkStart w:id="380" w:name="_Toc359579946"/>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r w:rsidRPr="00084655">
        <w:lastRenderedPageBreak/>
        <w:t>Calculation of Sun Angles</w:t>
      </w:r>
      <w:bookmarkEnd w:id="379"/>
      <w:bookmarkEnd w:id="380"/>
    </w:p>
    <w:p w:rsidR="003B29B2" w:rsidRDefault="003B29B2" w:rsidP="003B29B2">
      <w:pPr>
        <w:pStyle w:val="Body"/>
      </w:pPr>
      <w:r>
        <w:t xml:space="preserve">The sun angles can be stored for each Spectrum as Metadata in the Illumination Group as </w:t>
      </w:r>
      <w:r w:rsidRPr="00961B4D">
        <w:rPr>
          <w:rStyle w:val="GUIWord"/>
        </w:rPr>
        <w:t>Illumination Zenith</w:t>
      </w:r>
      <w:r w:rsidRPr="00084655">
        <w:t xml:space="preserve"> and </w:t>
      </w:r>
      <w:r w:rsidRPr="00961B4D">
        <w:rPr>
          <w:rStyle w:val="GUIWord"/>
        </w:rPr>
        <w:t>Illumination Azimuth</w:t>
      </w:r>
      <w:r>
        <w:t>.</w:t>
      </w:r>
    </w:p>
    <w:p w:rsidR="003B29B2" w:rsidRPr="00084655" w:rsidRDefault="003B29B2" w:rsidP="003B29B2">
      <w:pPr>
        <w:pStyle w:val="Body"/>
      </w:pPr>
      <w:r w:rsidRPr="00084655">
        <w:t xml:space="preserve">Sun angles can be calculated for a Spectrum if the spatial position in </w:t>
      </w:r>
      <w:r>
        <w:t>L</w:t>
      </w:r>
      <w:r w:rsidRPr="00084655">
        <w:t>atitude</w:t>
      </w:r>
      <w:r>
        <w:t xml:space="preserve"> and L</w:t>
      </w:r>
      <w:r w:rsidRPr="00084655">
        <w:t>ongitude and the capture time in UTC are known</w:t>
      </w:r>
      <w:r>
        <w:t xml:space="preserve"> and stored in the Spectrum’s Metadata</w:t>
      </w:r>
      <w:r w:rsidRPr="00084655">
        <w:t>.</w:t>
      </w:r>
    </w:p>
    <w:p w:rsidR="003B29B2" w:rsidRDefault="003B29B2" w:rsidP="001D236D">
      <w:pPr>
        <w:pStyle w:val="ProcessHeading"/>
      </w:pPr>
      <w:r>
        <w:t>To Calculate Spectra’s Sun Angles...</w:t>
      </w:r>
    </w:p>
    <w:tbl>
      <w:tblPr>
        <w:tblStyle w:val="Instructions"/>
        <w:tblW w:w="0" w:type="auto"/>
        <w:tblLook w:val="04A0" w:firstRow="1" w:lastRow="0" w:firstColumn="1" w:lastColumn="0" w:noHBand="0" w:noVBand="1"/>
      </w:tblPr>
      <w:tblGrid>
        <w:gridCol w:w="8862"/>
      </w:tblGrid>
      <w:tr w:rsidR="003B29B2" w:rsidTr="003B29B2">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3B29B2" w:rsidRDefault="003B29B2" w:rsidP="003B29B2">
            <w:pPr>
              <w:pStyle w:val="ProcessStep"/>
            </w:pPr>
            <w:r>
              <w:t>Ensure that the Acquisition Time has been correctly adjusted to UTC for all Spectra.</w:t>
            </w:r>
          </w:p>
          <w:p w:rsidR="003B29B2" w:rsidRDefault="003B29B2" w:rsidP="003B29B2">
            <w:pPr>
              <w:pStyle w:val="ProcessStep"/>
            </w:pPr>
            <w:r>
              <w:t>Ensure that the Spectra’s location</w:t>
            </w:r>
            <w:r w:rsidR="00434083">
              <w:t>s are</w:t>
            </w:r>
            <w:r>
              <w:t xml:space="preserve"> correctly set in the Location </w:t>
            </w:r>
            <w:r w:rsidR="00434083">
              <w:t>G</w:t>
            </w:r>
            <w:r>
              <w:t>roup’s Latitude and Longitude Metadata Attributes.</w:t>
            </w:r>
          </w:p>
          <w:p w:rsidR="003B29B2" w:rsidRDefault="003B29B2" w:rsidP="003B29B2">
            <w:pPr>
              <w:pStyle w:val="ProcessStep"/>
            </w:pPr>
            <w:r>
              <w:t xml:space="preserve">Select </w:t>
            </w:r>
            <w:r w:rsidRPr="00434083">
              <w:rPr>
                <w:rStyle w:val="GUIWord"/>
              </w:rPr>
              <w:t>Special Functions</w:t>
            </w:r>
            <w:r>
              <w:t xml:space="preserve"> and </w:t>
            </w:r>
            <w:r w:rsidRPr="00434083">
              <w:rPr>
                <w:rStyle w:val="GUIWord"/>
              </w:rPr>
              <w:t>Sun angle calculations</w:t>
            </w:r>
            <w:r>
              <w:t xml:space="preserve"> from the menu in the Main Window.</w:t>
            </w:r>
            <w:r w:rsidR="00434083">
              <w:t xml:space="preserve"> A Hierarchy Tree Browser is displayed.</w:t>
            </w:r>
          </w:p>
          <w:p w:rsidR="003B29B2" w:rsidRDefault="00A411D9" w:rsidP="003B29B2">
            <w:pPr>
              <w:pStyle w:val="Figure"/>
            </w:pPr>
            <w:r>
              <w:rPr>
                <w:lang w:val="en-AU" w:eastAsia="en-AU"/>
              </w:rPr>
              <w:drawing>
                <wp:inline distT="0" distB="0" distL="0" distR="0" wp14:anchorId="3F65BDAC" wp14:editId="3D2A4FFE">
                  <wp:extent cx="2116825" cy="2949412"/>
                  <wp:effectExtent l="0" t="19050" r="73925" b="60488"/>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77"/>
                          <a:srcRect/>
                          <a:stretch>
                            <a:fillRect/>
                          </a:stretch>
                        </pic:blipFill>
                        <pic:spPr bwMode="auto">
                          <a:xfrm>
                            <a:off x="0" y="0"/>
                            <a:ext cx="2116956" cy="294959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3B29B2" w:rsidRPr="00084655" w:rsidRDefault="003B29B2" w:rsidP="003B29B2">
            <w:pPr>
              <w:pStyle w:val="Caption"/>
            </w:pPr>
            <w:r w:rsidRPr="00084655">
              <w:t xml:space="preserve">Figure </w:t>
            </w:r>
            <w:fldSimple w:instr=" SEQ Figure \* ARABIC ">
              <w:r w:rsidR="00D568CA">
                <w:rPr>
                  <w:noProof/>
                </w:rPr>
                <w:t>47</w:t>
              </w:r>
            </w:fldSimple>
            <w:r w:rsidRPr="00084655">
              <w:t>: Sun Angle Calculation dialog</w:t>
            </w:r>
          </w:p>
          <w:p w:rsidR="003B29B2" w:rsidRDefault="003B29B2" w:rsidP="003B29B2">
            <w:pPr>
              <w:pStyle w:val="ProcessStep"/>
            </w:pPr>
            <w:r w:rsidRPr="00084655">
              <w:t xml:space="preserve">Select the </w:t>
            </w:r>
            <w:r w:rsidR="00434083" w:rsidRPr="00084655">
              <w:t xml:space="preserve">Spectra </w:t>
            </w:r>
            <w:r w:rsidR="00434083">
              <w:t>to be processed</w:t>
            </w:r>
            <w:r>
              <w:t xml:space="preserve">. A single </w:t>
            </w:r>
            <w:r w:rsidR="00434083">
              <w:t xml:space="preserve">Spectrum </w:t>
            </w:r>
            <w:r>
              <w:t xml:space="preserve">or multiple </w:t>
            </w:r>
            <w:r w:rsidR="00434083">
              <w:t xml:space="preserve">Spectra </w:t>
            </w:r>
            <w:r>
              <w:t>can be selected.</w:t>
            </w:r>
            <w:r w:rsidR="00434083">
              <w:t xml:space="preserve"> The </w:t>
            </w:r>
            <w:r w:rsidR="00434083" w:rsidRPr="00434083">
              <w:rPr>
                <w:rStyle w:val="GUIWord"/>
              </w:rPr>
              <w:t>Number of Selected Spectra:</w:t>
            </w:r>
            <w:r w:rsidR="00434083">
              <w:t xml:space="preserve"> field will be updated.</w:t>
            </w:r>
          </w:p>
          <w:p w:rsidR="003B29B2" w:rsidRDefault="003B29B2" w:rsidP="003B29B2">
            <w:pPr>
              <w:pStyle w:val="ProcessStep"/>
            </w:pPr>
            <w:r>
              <w:t xml:space="preserve">Click </w:t>
            </w:r>
            <w:proofErr w:type="gramStart"/>
            <w:r>
              <w:t xml:space="preserve">on </w:t>
            </w:r>
            <w:r w:rsidRPr="001417E3">
              <w:rPr>
                <w:rStyle w:val="ActionButton"/>
              </w:rPr>
              <w:t> Apply</w:t>
            </w:r>
            <w:proofErr w:type="gramEnd"/>
            <w:r w:rsidRPr="001417E3">
              <w:rPr>
                <w:rStyle w:val="ActionButton"/>
              </w:rPr>
              <w:t> </w:t>
            </w:r>
            <w:r>
              <w:t xml:space="preserve"> to calculate the sun angles and write them into the Spectra’s Metadata.</w:t>
            </w:r>
          </w:p>
          <w:p w:rsidR="003B29B2" w:rsidRDefault="003B29B2" w:rsidP="009402C5">
            <w:pPr>
              <w:pStyle w:val="ProcessStep"/>
            </w:pPr>
            <w:proofErr w:type="gramStart"/>
            <w:r>
              <w:t xml:space="preserve">Click </w:t>
            </w:r>
            <w:r w:rsidRPr="001417E3">
              <w:rPr>
                <w:rStyle w:val="ActionButton"/>
              </w:rPr>
              <w:t> </w:t>
            </w:r>
            <w:r w:rsidR="009402C5">
              <w:rPr>
                <w:rStyle w:val="ActionButton"/>
              </w:rPr>
              <w:t>Close</w:t>
            </w:r>
            <w:proofErr w:type="gramEnd"/>
            <w:r w:rsidRPr="001417E3">
              <w:rPr>
                <w:rStyle w:val="ActionButton"/>
              </w:rPr>
              <w:t> </w:t>
            </w:r>
            <w:r>
              <w:t xml:space="preserve"> to close the dialog.</w:t>
            </w:r>
          </w:p>
        </w:tc>
      </w:tr>
    </w:tbl>
    <w:p w:rsidR="003B29B2" w:rsidRDefault="003B29B2" w:rsidP="003B29B2">
      <w:pPr>
        <w:pStyle w:val="Body"/>
      </w:pPr>
      <w:r>
        <w:lastRenderedPageBreak/>
        <w:t>Applying this function twice is safe, as the calculated sun angles will always be the same.</w:t>
      </w:r>
    </w:p>
    <w:p w:rsidR="003B29B2" w:rsidRPr="00084655" w:rsidRDefault="003B29B2" w:rsidP="003B29B2">
      <w:pPr>
        <w:pStyle w:val="Body"/>
      </w:pPr>
      <w:r>
        <w:t xml:space="preserve">Spectra which do not have Latitude and Longitude values will not have sun angles calculated for them. If the Latitude or Longitude is outside of the normal ranges (for example, a Latitude </w:t>
      </w:r>
      <w:r w:rsidR="00E1195F">
        <w:t xml:space="preserve">value </w:t>
      </w:r>
      <w:r>
        <w:t>of 115 degrees), sun angles will be calculated, but they will not be meaningful. If UTC times are during the night, sun angles below the horizon will be calculated.</w:t>
      </w:r>
    </w:p>
    <w:p w:rsidR="003B29B2" w:rsidRPr="00D8645A" w:rsidRDefault="003B29B2" w:rsidP="000E3E59">
      <w:pPr>
        <w:pStyle w:val="Heading2"/>
      </w:pPr>
      <w:bookmarkStart w:id="381" w:name="_Ref157353485"/>
      <w:bookmarkStart w:id="382" w:name="_Toc359579947"/>
      <w:r w:rsidRPr="00D8645A">
        <w:t>Calculation of Goniometer Angles</w:t>
      </w:r>
      <w:bookmarkEnd w:id="381"/>
      <w:bookmarkEnd w:id="382"/>
    </w:p>
    <w:p w:rsidR="003B29B2" w:rsidRDefault="003B29B2" w:rsidP="006E1590">
      <w:pPr>
        <w:pStyle w:val="Body"/>
      </w:pPr>
      <w:r>
        <w:t xml:space="preserve">If a </w:t>
      </w:r>
      <w:r w:rsidR="006E1590">
        <w:t>set</w:t>
      </w:r>
      <w:r>
        <w:t xml:space="preserve"> of </w:t>
      </w:r>
      <w:r w:rsidR="00434083">
        <w:t xml:space="preserve">Spectra </w:t>
      </w:r>
      <w:r>
        <w:t>ha</w:t>
      </w:r>
      <w:r w:rsidR="006E1590">
        <w:t>s</w:t>
      </w:r>
      <w:r>
        <w:t xml:space="preserve"> been captured in a standard way using a supported goniometer, the </w:t>
      </w:r>
      <w:r w:rsidR="001247E8">
        <w:t>Sensor</w:t>
      </w:r>
      <w:r w:rsidR="006E1590">
        <w:t xml:space="preserve"> Zenith and Sensor Azimuth Metadata Attributes for these </w:t>
      </w:r>
      <w:r w:rsidR="00434083">
        <w:t xml:space="preserve">Spectra </w:t>
      </w:r>
      <w:r w:rsidR="006E1590">
        <w:t>can be computed and assigned using this function. The supported goniometers are those that use the following measurement pattern.</w:t>
      </w:r>
    </w:p>
    <w:p w:rsidR="003B29B2" w:rsidRDefault="003B29B2" w:rsidP="006E1590">
      <w:pPr>
        <w:pStyle w:val="Figure"/>
      </w:pPr>
      <w:r>
        <w:rPr>
          <w:lang w:val="en-AU" w:eastAsia="en-AU"/>
        </w:rPr>
        <w:drawing>
          <wp:inline distT="0" distB="0" distL="0" distR="0" wp14:anchorId="1B4B9B51" wp14:editId="3E923650">
            <wp:extent cx="3253740" cy="2169160"/>
            <wp:effectExtent l="25400" t="0" r="0"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srcRect/>
                    <a:stretch>
                      <a:fillRect/>
                    </a:stretch>
                  </pic:blipFill>
                  <pic:spPr bwMode="auto">
                    <a:xfrm>
                      <a:off x="0" y="0"/>
                      <a:ext cx="3256055" cy="2170704"/>
                    </a:xfrm>
                    <a:prstGeom prst="rect">
                      <a:avLst/>
                    </a:prstGeom>
                    <a:noFill/>
                    <a:ln w="9525">
                      <a:noFill/>
                      <a:miter lim="800000"/>
                      <a:headEnd/>
                      <a:tailEnd/>
                    </a:ln>
                  </pic:spPr>
                </pic:pic>
              </a:graphicData>
            </a:graphic>
          </wp:inline>
        </w:drawing>
      </w:r>
    </w:p>
    <w:p w:rsidR="003B29B2" w:rsidRDefault="003B29B2" w:rsidP="006E1590">
      <w:pPr>
        <w:pStyle w:val="Caption"/>
      </w:pPr>
      <w:bookmarkStart w:id="383" w:name="_Ref97880617"/>
      <w:r>
        <w:t xml:space="preserve">Figure </w:t>
      </w:r>
      <w:fldSimple w:instr=" SEQ Figure \* ARABIC ">
        <w:r w:rsidR="00D568CA">
          <w:rPr>
            <w:noProof/>
          </w:rPr>
          <w:t>48</w:t>
        </w:r>
      </w:fldSimple>
      <w:bookmarkEnd w:id="383"/>
      <w:r>
        <w:t>: Data capture sequence of the RSL FIGOS/LAGOS system</w:t>
      </w:r>
    </w:p>
    <w:p w:rsidR="003B29B2" w:rsidRPr="009902DB" w:rsidRDefault="003B29B2" w:rsidP="006E1590">
      <w:pPr>
        <w:pStyle w:val="Body"/>
      </w:pPr>
      <w:r w:rsidRPr="00084655">
        <w:t xml:space="preserve">A full directional set consists of 66 </w:t>
      </w:r>
      <w:r w:rsidR="00434083" w:rsidRPr="00084655">
        <w:t>Spect</w:t>
      </w:r>
      <w:r w:rsidR="00434083" w:rsidRPr="009902DB">
        <w:t>ra</w:t>
      </w:r>
      <w:r w:rsidR="009902DB">
        <w:t>.</w:t>
      </w:r>
      <w:r w:rsidR="00975B29">
        <w:t xml:space="preserve"> These Spectra must be grouped under a single node in the Data Hierarchy Tree.</w:t>
      </w:r>
    </w:p>
    <w:p w:rsidR="001D236D" w:rsidRPr="00084655" w:rsidRDefault="001D236D" w:rsidP="001D236D">
      <w:pPr>
        <w:pStyle w:val="ProcessHeading"/>
      </w:pPr>
      <w:r>
        <w:t xml:space="preserve">To calculate goniometer angles for a set of </w:t>
      </w:r>
      <w:r w:rsidR="007F4F37">
        <w:t>Spectr</w:t>
      </w:r>
      <w:r>
        <w:t>a...</w:t>
      </w:r>
    </w:p>
    <w:tbl>
      <w:tblPr>
        <w:tblStyle w:val="Instructions"/>
        <w:tblW w:w="0" w:type="auto"/>
        <w:tblLook w:val="04A0" w:firstRow="1" w:lastRow="0" w:firstColumn="1" w:lastColumn="0" w:noHBand="0" w:noVBand="1"/>
      </w:tblPr>
      <w:tblGrid>
        <w:gridCol w:w="8862"/>
      </w:tblGrid>
      <w:tr w:rsidR="00FB6D95" w:rsidTr="00DA70D7">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FB6D95" w:rsidRDefault="00FB6D95" w:rsidP="00FB6D95">
            <w:pPr>
              <w:pStyle w:val="ProcessStep"/>
            </w:pPr>
            <w:r>
              <w:t xml:space="preserve">Select </w:t>
            </w:r>
            <w:r w:rsidRPr="00FB6D95">
              <w:rPr>
                <w:rStyle w:val="GUIWord"/>
              </w:rPr>
              <w:t>Special Functions</w:t>
            </w:r>
            <w:r>
              <w:t xml:space="preserve"> and </w:t>
            </w:r>
            <w:proofErr w:type="spellStart"/>
            <w:r w:rsidRPr="00FB6D95">
              <w:rPr>
                <w:rStyle w:val="GUIWord"/>
              </w:rPr>
              <w:t>Gonio</w:t>
            </w:r>
            <w:proofErr w:type="spellEnd"/>
            <w:r w:rsidRPr="00FB6D95">
              <w:rPr>
                <w:rStyle w:val="GUIWord"/>
              </w:rPr>
              <w:t xml:space="preserve"> angle calculation</w:t>
            </w:r>
            <w:r>
              <w:t xml:space="preserve"> from the menus in the Main Window.</w:t>
            </w:r>
          </w:p>
          <w:p w:rsidR="00FB6D95" w:rsidRDefault="00A411D9" w:rsidP="00FB6D95">
            <w:pPr>
              <w:pStyle w:val="Figure"/>
            </w:pPr>
            <w:r>
              <w:rPr>
                <w:lang w:val="en-AU" w:eastAsia="en-AU"/>
              </w:rPr>
              <w:drawing>
                <wp:inline distT="0" distB="0" distL="0" distR="0" wp14:anchorId="0A3A6445" wp14:editId="7D25704C">
                  <wp:extent cx="2967698" cy="2531659"/>
                  <wp:effectExtent l="0" t="19050" r="80302" b="59141"/>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79"/>
                          <a:srcRect/>
                          <a:stretch>
                            <a:fillRect/>
                          </a:stretch>
                        </pic:blipFill>
                        <pic:spPr bwMode="auto">
                          <a:xfrm>
                            <a:off x="0" y="0"/>
                            <a:ext cx="2967597" cy="253157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FB6D95" w:rsidRPr="00084655" w:rsidRDefault="00FB6D95" w:rsidP="00FB6D95">
            <w:pPr>
              <w:pStyle w:val="Caption"/>
            </w:pPr>
            <w:r w:rsidRPr="00084655">
              <w:lastRenderedPageBreak/>
              <w:t xml:space="preserve">Figure </w:t>
            </w:r>
            <w:fldSimple w:instr=" SEQ Figure \* ARABIC ">
              <w:r w:rsidR="00D568CA">
                <w:rPr>
                  <w:noProof/>
                </w:rPr>
                <w:t>49</w:t>
              </w:r>
            </w:fldSimple>
            <w:r w:rsidRPr="00084655">
              <w:t>: Goniometer angle calculation dialog</w:t>
            </w:r>
          </w:p>
          <w:p w:rsidR="00FB6D95" w:rsidRDefault="00FB6D95" w:rsidP="00FB6D95">
            <w:pPr>
              <w:pStyle w:val="ProcessStep"/>
            </w:pPr>
            <w:r w:rsidRPr="00084655">
              <w:t xml:space="preserve">In the data </w:t>
            </w:r>
            <w:r w:rsidR="007530D5">
              <w:t xml:space="preserve">hierarchy </w:t>
            </w:r>
            <w:r w:rsidRPr="00084655">
              <w:t>browser</w:t>
            </w:r>
            <w:r w:rsidR="00D0301C">
              <w:t xml:space="preserve"> of the </w:t>
            </w:r>
            <w:r w:rsidR="00975B29">
              <w:t xml:space="preserve">Metadata Editor </w:t>
            </w:r>
            <w:r w:rsidR="00D0301C">
              <w:t>select the</w:t>
            </w:r>
            <w:r w:rsidRPr="00084655">
              <w:t xml:space="preserve"> </w:t>
            </w:r>
            <w:r w:rsidR="007530D5">
              <w:t>node</w:t>
            </w:r>
            <w:r w:rsidRPr="00084655">
              <w:t xml:space="preserve"> that contains the </w:t>
            </w:r>
            <w:proofErr w:type="spellStart"/>
            <w:r w:rsidRPr="00084655">
              <w:t>spectrodirectional</w:t>
            </w:r>
            <w:proofErr w:type="spellEnd"/>
            <w:r w:rsidRPr="00084655">
              <w:t xml:space="preserve"> measurement</w:t>
            </w:r>
            <w:r>
              <w:t xml:space="preserve"> </w:t>
            </w:r>
            <w:r w:rsidR="007F4F37">
              <w:t>Spectr</w:t>
            </w:r>
            <w:r>
              <w:t>a</w:t>
            </w:r>
            <w:r w:rsidR="00D0301C">
              <w:t xml:space="preserve"> </w:t>
            </w:r>
            <w:r w:rsidR="007530D5">
              <w:t>for which</w:t>
            </w:r>
            <w:r w:rsidR="00D0301C">
              <w:t xml:space="preserve"> you wish to calculate the Sensor directions</w:t>
            </w:r>
            <w:r w:rsidRPr="00084655">
              <w:t>.</w:t>
            </w:r>
            <w:r>
              <w:t xml:space="preserve"> </w:t>
            </w:r>
          </w:p>
          <w:p w:rsidR="00975B29" w:rsidRDefault="00A411D9" w:rsidP="00975B29">
            <w:pPr>
              <w:pStyle w:val="Figure"/>
            </w:pPr>
            <w:r>
              <w:rPr>
                <w:lang w:val="en-AU" w:eastAsia="en-AU"/>
              </w:rPr>
              <w:drawing>
                <wp:inline distT="0" distB="0" distL="0" distR="0" wp14:anchorId="20520D85" wp14:editId="06DD6F2D">
                  <wp:extent cx="1134186" cy="1524036"/>
                  <wp:effectExtent l="0" t="19050" r="85014" b="57114"/>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80"/>
                          <a:srcRect r="64320" b="39145"/>
                          <a:stretch>
                            <a:fillRect/>
                          </a:stretch>
                        </pic:blipFill>
                        <pic:spPr bwMode="auto">
                          <a:xfrm>
                            <a:off x="0" y="0"/>
                            <a:ext cx="1134186" cy="152403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975B29" w:rsidRDefault="00975B29" w:rsidP="00975B29">
            <w:pPr>
              <w:pStyle w:val="ProcessStepFollow"/>
            </w:pPr>
            <w:r>
              <w:t xml:space="preserve">If you have selected a valid node, </w:t>
            </w:r>
            <w:r w:rsidR="00F52044">
              <w:t>SPECCHIO</w:t>
            </w:r>
            <w:r>
              <w:t xml:space="preserve"> will scan the Spectra to extract the required information. It will take a few seconds. Valid nodes have 66 or fewer ASD Binary Radiance Spectra. You cannot select the Spectra directly.</w:t>
            </w:r>
          </w:p>
          <w:p w:rsidR="00975B29" w:rsidRDefault="00975B29" w:rsidP="00FB6D95">
            <w:pPr>
              <w:pStyle w:val="ProcessStep"/>
            </w:pPr>
            <w:r>
              <w:t xml:space="preserve">If there are fewer than 66 Spectra, enter the sequence numbers of the missing Spectra, separated by commas, in the </w:t>
            </w:r>
            <w:r w:rsidRPr="00975B29">
              <w:rPr>
                <w:rStyle w:val="GUIWord"/>
              </w:rPr>
              <w:t>Gaps</w:t>
            </w:r>
            <w:r>
              <w:t xml:space="preserve"> field.</w:t>
            </w:r>
          </w:p>
          <w:p w:rsidR="00FB6D95" w:rsidRDefault="00FB6D95" w:rsidP="00FB6D95">
            <w:pPr>
              <w:pStyle w:val="ProcessStep"/>
            </w:pPr>
            <w:r w:rsidRPr="00084655">
              <w:t xml:space="preserve">Click </w:t>
            </w:r>
            <w:proofErr w:type="gramStart"/>
            <w:r w:rsidRPr="00084655">
              <w:t xml:space="preserve">the </w:t>
            </w:r>
            <w:r w:rsidR="00555090" w:rsidRPr="00555090">
              <w:rPr>
                <w:rStyle w:val="ActionButton"/>
              </w:rPr>
              <w:t> Ca</w:t>
            </w:r>
            <w:r w:rsidR="00555090">
              <w:rPr>
                <w:rStyle w:val="ActionButton"/>
              </w:rPr>
              <w:t>l</w:t>
            </w:r>
            <w:r w:rsidR="00555090" w:rsidRPr="00555090">
              <w:rPr>
                <w:rStyle w:val="ActionButton"/>
              </w:rPr>
              <w:t>culate</w:t>
            </w:r>
            <w:proofErr w:type="gramEnd"/>
            <w:r w:rsidR="00555090" w:rsidRPr="00555090">
              <w:rPr>
                <w:rStyle w:val="ActionButton"/>
              </w:rPr>
              <w:t> </w:t>
            </w:r>
            <w:r w:rsidRPr="00084655">
              <w:t xml:space="preserve"> button. </w:t>
            </w:r>
            <w:r w:rsidR="00DA70D7">
              <w:t xml:space="preserve">This will fill the </w:t>
            </w:r>
            <w:r w:rsidR="00CC56AF" w:rsidRPr="00CC56AF">
              <w:rPr>
                <w:rStyle w:val="GUIWord"/>
              </w:rPr>
              <w:t xml:space="preserve">Spectra + </w:t>
            </w:r>
            <w:proofErr w:type="spellStart"/>
            <w:r w:rsidR="00CC56AF" w:rsidRPr="00CC56AF">
              <w:rPr>
                <w:rStyle w:val="GUIWord"/>
              </w:rPr>
              <w:t>dummes</w:t>
            </w:r>
            <w:proofErr w:type="spellEnd"/>
            <w:r w:rsidR="00CC56AF" w:rsidRPr="00CC56AF">
              <w:rPr>
                <w:rStyle w:val="GUIWord"/>
              </w:rPr>
              <w:t>:</w:t>
            </w:r>
            <w:r w:rsidR="00CC56AF">
              <w:t xml:space="preserve"> box with the total number of Spectra after the gaps are inserted. It should be exactly 66. It will also fill the </w:t>
            </w:r>
            <w:r w:rsidR="00DA70D7">
              <w:t>calculation box with the Spectra names, sequence numbers and angles. For example,</w:t>
            </w:r>
          </w:p>
          <w:p w:rsidR="00DA70D7" w:rsidRPr="00DA70D7" w:rsidRDefault="00DA70D7" w:rsidP="00DA70D7">
            <w:pPr>
              <w:pStyle w:val="ProcessStepFollow"/>
              <w:rPr>
                <w:lang w:val="en-AU" w:eastAsia="ja-JP"/>
              </w:rPr>
            </w:pPr>
            <w:r>
              <w:rPr>
                <w:lang w:val="en-AU" w:eastAsia="ja-JP"/>
              </w:rPr>
              <w:t xml:space="preserve">  </w:t>
            </w:r>
            <w:r w:rsidRPr="00DA70D7">
              <w:rPr>
                <w:lang w:val="en-AU" w:eastAsia="ja-JP"/>
              </w:rPr>
              <w:t xml:space="preserve">1: 0/75 triticaa.001 </w:t>
            </w:r>
          </w:p>
          <w:p w:rsidR="00DA70D7" w:rsidRDefault="00DA70D7" w:rsidP="00DA70D7">
            <w:pPr>
              <w:pStyle w:val="ProcessStepFollow"/>
            </w:pPr>
            <w:proofErr w:type="gramStart"/>
            <w:r>
              <w:t>where</w:t>
            </w:r>
            <w:proofErr w:type="gramEnd"/>
            <w:r>
              <w:t xml:space="preserve"> the </w:t>
            </w:r>
            <w:proofErr w:type="spellStart"/>
            <w:r w:rsidR="00CC56AF">
              <w:t>gonio</w:t>
            </w:r>
            <w:proofErr w:type="spellEnd"/>
            <w:r w:rsidR="00CC56AF">
              <w:t xml:space="preserve"> </w:t>
            </w:r>
            <w:r>
              <w:t>sequence of triticaa.001 is “1”, its Sensor Azimuth is “0” and its Sensor Zenith is “75”.</w:t>
            </w:r>
          </w:p>
          <w:p w:rsidR="00DA70D7" w:rsidRPr="00DA70D7" w:rsidRDefault="00DA70D7" w:rsidP="00DA70D7">
            <w:pPr>
              <w:pStyle w:val="ProcessStep"/>
            </w:pPr>
            <w:r>
              <w:t>Review the results in th</w:t>
            </w:r>
            <w:r w:rsidR="00CC56AF">
              <w:t>ese boxes</w:t>
            </w:r>
            <w:r>
              <w:t xml:space="preserve"> carefully to see that they are correct. If not, you can repeat any of the steps above and click again </w:t>
            </w:r>
            <w:proofErr w:type="gramStart"/>
            <w:r>
              <w:t xml:space="preserve">on </w:t>
            </w:r>
            <w:r w:rsidRPr="00555090">
              <w:rPr>
                <w:rStyle w:val="ActionButton"/>
              </w:rPr>
              <w:t> Ca</w:t>
            </w:r>
            <w:r>
              <w:rPr>
                <w:rStyle w:val="ActionButton"/>
              </w:rPr>
              <w:t>l</w:t>
            </w:r>
            <w:r w:rsidRPr="00555090">
              <w:rPr>
                <w:rStyle w:val="ActionButton"/>
              </w:rPr>
              <w:t>culate</w:t>
            </w:r>
            <w:proofErr w:type="gramEnd"/>
            <w:r w:rsidRPr="00555090">
              <w:rPr>
                <w:rStyle w:val="ActionButton"/>
              </w:rPr>
              <w:t> </w:t>
            </w:r>
            <w:r>
              <w:t>.</w:t>
            </w:r>
          </w:p>
          <w:p w:rsidR="00DA70D7" w:rsidRDefault="00DA70D7" w:rsidP="00FB6D95">
            <w:pPr>
              <w:pStyle w:val="ProcessStep"/>
            </w:pPr>
            <w:r>
              <w:t xml:space="preserve">When the results in this box are correct, </w:t>
            </w:r>
            <w:proofErr w:type="gramStart"/>
            <w:r>
              <w:t xml:space="preserve">click </w:t>
            </w:r>
            <w:r w:rsidRPr="007530D5">
              <w:rPr>
                <w:rStyle w:val="ActionButton"/>
              </w:rPr>
              <w:t> A</w:t>
            </w:r>
            <w:r w:rsidRPr="00DA70D7">
              <w:rPr>
                <w:rStyle w:val="ActionButton"/>
              </w:rPr>
              <w:t>pply</w:t>
            </w:r>
            <w:proofErr w:type="gramEnd"/>
            <w:r w:rsidRPr="00DA70D7">
              <w:rPr>
                <w:rStyle w:val="ActionButton"/>
              </w:rPr>
              <w:t> </w:t>
            </w:r>
            <w:r>
              <w:t xml:space="preserve"> and the results will be written to the database.</w:t>
            </w:r>
          </w:p>
          <w:p w:rsidR="00FB6D95" w:rsidRDefault="00555090" w:rsidP="00CB32BA">
            <w:pPr>
              <w:pStyle w:val="ProcessStep"/>
            </w:pPr>
            <w:proofErr w:type="gramStart"/>
            <w:r>
              <w:t xml:space="preserve">Click </w:t>
            </w:r>
            <w:r w:rsidRPr="00555090">
              <w:rPr>
                <w:rStyle w:val="ActionButton"/>
              </w:rPr>
              <w:t> </w:t>
            </w:r>
            <w:r w:rsidR="00CB32BA">
              <w:rPr>
                <w:rStyle w:val="ActionButton"/>
              </w:rPr>
              <w:t>Close</w:t>
            </w:r>
            <w:proofErr w:type="gramEnd"/>
            <w:r w:rsidRPr="00555090">
              <w:rPr>
                <w:rStyle w:val="ActionButton"/>
              </w:rPr>
              <w:t> </w:t>
            </w:r>
            <w:r>
              <w:t xml:space="preserve"> to close this dialog box.</w:t>
            </w:r>
          </w:p>
        </w:tc>
      </w:tr>
    </w:tbl>
    <w:p w:rsidR="00DA70D7" w:rsidRDefault="00CC56AF" w:rsidP="00360D13">
      <w:pPr>
        <w:pStyle w:val="Body"/>
      </w:pPr>
      <w:r>
        <w:lastRenderedPageBreak/>
        <w:t xml:space="preserve">It is OK to repeat </w:t>
      </w:r>
      <w:r w:rsidR="00360D13">
        <w:t>this process</w:t>
      </w:r>
      <w:r>
        <w:t>. It</w:t>
      </w:r>
      <w:r w:rsidR="00360D13">
        <w:t xml:space="preserve"> will overwrite any previous results.</w:t>
      </w:r>
      <w:r>
        <w:t xml:space="preserve"> </w:t>
      </w:r>
    </w:p>
    <w:p w:rsidR="006B4F6F" w:rsidRDefault="006B4F6F" w:rsidP="006B4F6F">
      <w:pPr>
        <w:pStyle w:val="Heading1"/>
      </w:pPr>
      <w:bookmarkStart w:id="384" w:name="_Toc355280386"/>
      <w:bookmarkStart w:id="385" w:name="_Ref358383795"/>
      <w:bookmarkStart w:id="386" w:name="_Ref358383802"/>
      <w:bookmarkStart w:id="387" w:name="_Toc359579948"/>
      <w:bookmarkStart w:id="388" w:name="_Ref153765394"/>
      <w:r>
        <w:lastRenderedPageBreak/>
        <w:t>Data Query and Output</w:t>
      </w:r>
      <w:bookmarkEnd w:id="384"/>
      <w:bookmarkEnd w:id="385"/>
      <w:bookmarkEnd w:id="386"/>
      <w:bookmarkEnd w:id="387"/>
    </w:p>
    <w:p w:rsidR="006E6A31" w:rsidRDefault="004F3F9E" w:rsidP="00BA3445">
      <w:pPr>
        <w:pStyle w:val="Heading2"/>
      </w:pPr>
      <w:bookmarkStart w:id="389" w:name="_Toc355280387"/>
      <w:bookmarkStart w:id="390" w:name="_Toc359579949"/>
      <w:r>
        <w:t>The</w:t>
      </w:r>
      <w:r w:rsidR="006E6A31">
        <w:t xml:space="preserve"> Spectrum </w:t>
      </w:r>
      <w:r w:rsidR="0039469A">
        <w:t>Browser</w:t>
      </w:r>
      <w:bookmarkEnd w:id="389"/>
      <w:bookmarkEnd w:id="390"/>
    </w:p>
    <w:p w:rsidR="006E6A31" w:rsidRDefault="00185AD4" w:rsidP="00185AD4">
      <w:pPr>
        <w:pStyle w:val="Body"/>
      </w:pPr>
      <w:r>
        <w:t xml:space="preserve">The </w:t>
      </w:r>
      <w:r w:rsidR="00F52044">
        <w:t>SPECCHIO</w:t>
      </w:r>
      <w:r>
        <w:t xml:space="preserve"> Spectrum Browser allows users to browse the Campaign hierarchy to locate </w:t>
      </w:r>
      <w:r w:rsidR="007F4F37">
        <w:t>Spectr</w:t>
      </w:r>
      <w:r>
        <w:t xml:space="preserve">al data, and then to launch operations on the selected data. Those operations are selected by clicking the one of the row of six buttons in the right hand panel. The </w:t>
      </w:r>
      <w:proofErr w:type="gramStart"/>
      <w:r>
        <w:t>operations of these buttons is</w:t>
      </w:r>
      <w:proofErr w:type="gramEnd"/>
      <w:r>
        <w:t xml:space="preserve"> explained in sections with those names in this chapter.</w:t>
      </w:r>
    </w:p>
    <w:p w:rsidR="00185AD4" w:rsidRDefault="00185AD4" w:rsidP="00185AD4">
      <w:pPr>
        <w:pStyle w:val="Body"/>
      </w:pPr>
      <w:r>
        <w:t xml:space="preserve">Select </w:t>
      </w:r>
      <w:r w:rsidR="005619DC">
        <w:rPr>
          <w:rStyle w:val="GUIWord"/>
        </w:rPr>
        <w:t>Data Processing</w:t>
      </w:r>
      <w:r w:rsidRPr="00DF0182">
        <w:rPr>
          <w:rStyle w:val="GUIWord"/>
        </w:rPr>
        <w:t xml:space="preserve"> &amp; Output/Browse data hierarchy</w:t>
      </w:r>
      <w:r>
        <w:t xml:space="preserve"> from the Main Window to see the following window.</w:t>
      </w:r>
    </w:p>
    <w:p w:rsidR="00185AD4" w:rsidRPr="00185AD4" w:rsidRDefault="002A14D7" w:rsidP="00185AD4">
      <w:pPr>
        <w:pStyle w:val="Figure"/>
      </w:pPr>
      <w:r>
        <w:rPr>
          <w:lang w:val="en-AU" w:eastAsia="en-AU"/>
        </w:rPr>
        <w:drawing>
          <wp:inline distT="0" distB="0" distL="0" distR="0" wp14:anchorId="77FECC3D" wp14:editId="04EE3786">
            <wp:extent cx="4266708" cy="2668137"/>
            <wp:effectExtent l="0" t="19050" r="76692" b="56013"/>
            <wp:docPr id="83"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81"/>
                    <a:srcRect/>
                    <a:stretch>
                      <a:fillRect/>
                    </a:stretch>
                  </pic:blipFill>
                  <pic:spPr bwMode="auto">
                    <a:xfrm>
                      <a:off x="0" y="0"/>
                      <a:ext cx="4269680" cy="266999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185AD4" w:rsidRDefault="00185AD4" w:rsidP="00185AD4">
      <w:pPr>
        <w:pStyle w:val="Caption"/>
      </w:pPr>
      <w:r>
        <w:t xml:space="preserve">Figure </w:t>
      </w:r>
      <w:fldSimple w:instr=" SEQ Figure \* ARABIC ">
        <w:r w:rsidR="00D568CA">
          <w:rPr>
            <w:noProof/>
          </w:rPr>
          <w:t>50</w:t>
        </w:r>
      </w:fldSimple>
      <w:r>
        <w:t>: The main Browse data hierarchy window</w:t>
      </w:r>
    </w:p>
    <w:p w:rsidR="00ED39B9" w:rsidRPr="00ED39B9" w:rsidRDefault="00ED39B9" w:rsidP="00185AD4">
      <w:pPr>
        <w:pStyle w:val="HangingIndent"/>
      </w:pPr>
      <w:r>
        <w:rPr>
          <w:rStyle w:val="GUIWord"/>
        </w:rPr>
        <w:t>Visualisations</w:t>
      </w:r>
      <w:r>
        <w:rPr>
          <w:rStyle w:val="GUIWord"/>
        </w:rPr>
        <w:tab/>
      </w:r>
      <w:r>
        <w:t xml:space="preserve">This menu item displays a drop down list of graphic visualisation options which </w:t>
      </w:r>
      <w:r w:rsidR="007B4E3E">
        <w:t>you can apply</w:t>
      </w:r>
      <w:r>
        <w:t xml:space="preserve"> to the Spectra listed in the Matching Spectra box. These options match those listed in section </w:t>
      </w:r>
      <w:r w:rsidR="00C63D4F">
        <w:fldChar w:fldCharType="begin"/>
      </w:r>
      <w:r w:rsidR="00C63D4F">
        <w:instrText xml:space="preserve"> REF _Ref358988511 \r \h  \* MERGEFORMAT </w:instrText>
      </w:r>
      <w:r w:rsidR="00C63D4F">
        <w:fldChar w:fldCharType="separate"/>
      </w:r>
      <w:r w:rsidR="00D568CA" w:rsidRPr="00D568CA">
        <w:rPr>
          <w:rStyle w:val="CrossReference"/>
        </w:rPr>
        <w:t>8.5</w:t>
      </w:r>
      <w:r w:rsidR="00C63D4F">
        <w:fldChar w:fldCharType="end"/>
      </w:r>
      <w:r w:rsidRPr="00ED39B9">
        <w:rPr>
          <w:rStyle w:val="CrossReference"/>
        </w:rPr>
        <w:t xml:space="preserve"> </w:t>
      </w:r>
      <w:r w:rsidR="00C63D4F">
        <w:fldChar w:fldCharType="begin"/>
      </w:r>
      <w:r w:rsidR="00C63D4F">
        <w:instrText xml:space="preserve"> REF _Ref358988515 \h  \* MERGEFORMAT </w:instrText>
      </w:r>
      <w:r w:rsidR="00C63D4F">
        <w:fldChar w:fldCharType="separate"/>
      </w:r>
      <w:r w:rsidR="00D568CA" w:rsidRPr="00D568CA">
        <w:rPr>
          <w:rStyle w:val="CrossReference"/>
        </w:rPr>
        <w:t>Visualisation Modules</w:t>
      </w:r>
      <w:r w:rsidR="00C63D4F">
        <w:fldChar w:fldCharType="end"/>
      </w:r>
      <w:r>
        <w:t xml:space="preserve">. Depending on the option and Spectra selected, some of these Visualisation options may take several minutes to process. </w:t>
      </w:r>
    </w:p>
    <w:p w:rsidR="00185AD4" w:rsidRDefault="00185AD4" w:rsidP="00185AD4">
      <w:pPr>
        <w:pStyle w:val="HangingIndent"/>
      </w:pPr>
      <w:r w:rsidRPr="00596CF3">
        <w:rPr>
          <w:rStyle w:val="GUIWord"/>
        </w:rPr>
        <w:t>Show only my data</w:t>
      </w:r>
      <w:r>
        <w:t xml:space="preserve">   </w:t>
      </w:r>
      <w:r>
        <w:tab/>
        <w:t xml:space="preserve">Set this check box to restrict the display in the </w:t>
      </w:r>
      <w:r w:rsidR="005D0F20">
        <w:t>H</w:t>
      </w:r>
      <w:r>
        <w:t xml:space="preserve">ierarchy </w:t>
      </w:r>
      <w:r w:rsidR="005D0F20">
        <w:t>T</w:t>
      </w:r>
      <w:r>
        <w:t xml:space="preserve">ree </w:t>
      </w:r>
      <w:r w:rsidR="005D0F20">
        <w:t xml:space="preserve">browser </w:t>
      </w:r>
      <w:r>
        <w:t>to Campaigns which were uploaded by you</w:t>
      </w:r>
      <w:r w:rsidR="005D0F20">
        <w:t xml:space="preserve"> or Campaigns </w:t>
      </w:r>
      <w:r w:rsidR="0098598E">
        <w:t>for</w:t>
      </w:r>
      <w:r w:rsidR="005D0F20">
        <w:t xml:space="preserve"> which you have been added to the Research Group</w:t>
      </w:r>
      <w:r>
        <w:t>.</w:t>
      </w:r>
    </w:p>
    <w:p w:rsidR="00185AD4" w:rsidRDefault="00185AD4" w:rsidP="00185AD4">
      <w:pPr>
        <w:pStyle w:val="HangingIndent"/>
      </w:pPr>
      <w:r>
        <w:t>Browse hierarchy tree</w:t>
      </w:r>
      <w:r w:rsidR="00596CF3">
        <w:t xml:space="preserve">   </w:t>
      </w:r>
      <w:r w:rsidR="00596CF3">
        <w:tab/>
      </w:r>
      <w:proofErr w:type="gramStart"/>
      <w:r w:rsidR="00DF0182">
        <w:t>The</w:t>
      </w:r>
      <w:proofErr w:type="gramEnd"/>
      <w:r w:rsidR="00DF0182">
        <w:t xml:space="preserve"> hierarchy tree is displayed</w:t>
      </w:r>
      <w:r w:rsidR="00F764C7">
        <w:t xml:space="preserve"> and various Campaigns, nodes or </w:t>
      </w:r>
      <w:r w:rsidR="007F4F37">
        <w:t>Spectr</w:t>
      </w:r>
      <w:r w:rsidR="00F764C7">
        <w:t xml:space="preserve">a can be selected. See </w:t>
      </w:r>
      <w:r w:rsidR="00C63D4F">
        <w:fldChar w:fldCharType="begin"/>
      </w:r>
      <w:r w:rsidR="00C63D4F">
        <w:instrText xml:space="preserve"> REF _Ref356820291 \r \h  \* MERGEFORMAT </w:instrText>
      </w:r>
      <w:r w:rsidR="00C63D4F">
        <w:fldChar w:fldCharType="separate"/>
      </w:r>
      <w:r w:rsidR="00D568CA" w:rsidRPr="00D568CA">
        <w:rPr>
          <w:rStyle w:val="CrossReference"/>
        </w:rPr>
        <w:t>4.7</w:t>
      </w:r>
      <w:r w:rsidR="00C63D4F">
        <w:fldChar w:fldCharType="end"/>
      </w:r>
      <w:r w:rsidR="00F764C7" w:rsidRPr="00F764C7">
        <w:rPr>
          <w:rStyle w:val="CrossReference"/>
        </w:rPr>
        <w:t xml:space="preserve"> </w:t>
      </w:r>
      <w:r w:rsidR="00C63D4F">
        <w:fldChar w:fldCharType="begin"/>
      </w:r>
      <w:r w:rsidR="00C63D4F">
        <w:instrText xml:space="preserve"> REF _Ref356820294 \h  \* MERGEFORMAT </w:instrText>
      </w:r>
      <w:r w:rsidR="00C63D4F">
        <w:fldChar w:fldCharType="separate"/>
      </w:r>
      <w:r w:rsidR="00D568CA" w:rsidRPr="00D568CA">
        <w:rPr>
          <w:rStyle w:val="CrossReference"/>
        </w:rPr>
        <w:t>Browsing the Hierarchy Tree</w:t>
      </w:r>
      <w:r w:rsidR="00C63D4F">
        <w:fldChar w:fldCharType="end"/>
      </w:r>
      <w:r w:rsidR="00F764C7">
        <w:t xml:space="preserve"> for information on using this control.</w:t>
      </w:r>
    </w:p>
    <w:p w:rsidR="00185AD4" w:rsidRPr="00DF0182" w:rsidRDefault="00185AD4" w:rsidP="00185AD4">
      <w:pPr>
        <w:pStyle w:val="HangingIndent"/>
      </w:pPr>
      <w:r w:rsidRPr="00596CF3">
        <w:rPr>
          <w:rStyle w:val="GUIWord"/>
        </w:rPr>
        <w:t>Matching Spect</w:t>
      </w:r>
      <w:r w:rsidR="00596CF3" w:rsidRPr="00596CF3">
        <w:rPr>
          <w:rStyle w:val="GUIWord"/>
        </w:rPr>
        <w:t>r</w:t>
      </w:r>
      <w:r w:rsidRPr="00596CF3">
        <w:rPr>
          <w:rStyle w:val="GUIWord"/>
        </w:rPr>
        <w:t>a</w:t>
      </w:r>
      <w:r w:rsidR="00596CF3" w:rsidRPr="00596CF3">
        <w:rPr>
          <w:rStyle w:val="GUIWord"/>
        </w:rPr>
        <w:t xml:space="preserve">   </w:t>
      </w:r>
      <w:r w:rsidR="00596CF3" w:rsidRPr="00596CF3">
        <w:rPr>
          <w:rStyle w:val="GUIWord"/>
        </w:rPr>
        <w:tab/>
      </w:r>
      <w:r w:rsidR="00DF0182">
        <w:t>The Spectrum IDs of the Spectra which are highlighted in the browse panel are listed in this box.</w:t>
      </w:r>
    </w:p>
    <w:p w:rsidR="00185AD4" w:rsidRPr="00DF0182" w:rsidRDefault="00185AD4" w:rsidP="00185AD4">
      <w:pPr>
        <w:pStyle w:val="HangingIndent"/>
      </w:pPr>
      <w:r w:rsidRPr="00596CF3">
        <w:rPr>
          <w:rStyle w:val="GUIWord"/>
        </w:rPr>
        <w:t>Number of results</w:t>
      </w:r>
      <w:r w:rsidR="00596CF3" w:rsidRPr="00596CF3">
        <w:rPr>
          <w:rStyle w:val="GUIWord"/>
        </w:rPr>
        <w:t xml:space="preserve">   </w:t>
      </w:r>
      <w:r w:rsidR="00596CF3" w:rsidRPr="00596CF3">
        <w:rPr>
          <w:rStyle w:val="GUIWord"/>
        </w:rPr>
        <w:tab/>
      </w:r>
      <w:proofErr w:type="gramStart"/>
      <w:r w:rsidR="00DF0182">
        <w:t>The</w:t>
      </w:r>
      <w:proofErr w:type="gramEnd"/>
      <w:r w:rsidR="00DF0182">
        <w:t xml:space="preserve"> number of Spectra IDs listed in the </w:t>
      </w:r>
      <w:r w:rsidR="00DF0182" w:rsidRPr="00DF0182">
        <w:rPr>
          <w:rStyle w:val="GUIWord"/>
        </w:rPr>
        <w:t>Matching Spectra</w:t>
      </w:r>
      <w:r w:rsidR="00DF0182">
        <w:t xml:space="preserve"> box is shown in this box.</w:t>
      </w:r>
    </w:p>
    <w:p w:rsidR="00DF0182" w:rsidRPr="00DF0182" w:rsidRDefault="00DF0182" w:rsidP="00DF0182">
      <w:pPr>
        <w:pStyle w:val="HangingIndent"/>
      </w:pPr>
      <w:r w:rsidRPr="00DF0182">
        <w:t xml:space="preserve">Six action buttons   </w:t>
      </w:r>
      <w:r w:rsidRPr="00DF0182">
        <w:tab/>
      </w:r>
      <w:r w:rsidR="00CB32BA">
        <w:t>Of these</w:t>
      </w:r>
      <w:r>
        <w:t xml:space="preserve"> six action buttons, </w:t>
      </w:r>
      <w:r w:rsidR="00BD4D89" w:rsidRPr="00BD4D89">
        <w:rPr>
          <w:rStyle w:val="ActionButton"/>
        </w:rPr>
        <w:t> </w:t>
      </w:r>
      <w:r w:rsidRPr="00BD4D89">
        <w:rPr>
          <w:rStyle w:val="ActionButton"/>
        </w:rPr>
        <w:t xml:space="preserve">Show </w:t>
      </w:r>
      <w:r w:rsidR="00BD4D89" w:rsidRPr="00BD4D89">
        <w:rPr>
          <w:rStyle w:val="ActionButton"/>
        </w:rPr>
        <w:t>report </w:t>
      </w:r>
      <w:r w:rsidR="00BD4D89">
        <w:t xml:space="preserve">, </w:t>
      </w:r>
      <w:r w:rsidR="00BD4D89" w:rsidRPr="00BD4D89">
        <w:rPr>
          <w:rStyle w:val="ActionButton"/>
        </w:rPr>
        <w:t> File export </w:t>
      </w:r>
      <w:r w:rsidR="00BD4D89">
        <w:t xml:space="preserve">, </w:t>
      </w:r>
      <w:r w:rsidR="00BD4D89" w:rsidRPr="00BD4D89">
        <w:rPr>
          <w:rStyle w:val="ActionButton"/>
        </w:rPr>
        <w:t> Process </w:t>
      </w:r>
      <w:r w:rsidR="00BD4D89">
        <w:t xml:space="preserve">, </w:t>
      </w:r>
      <w:r w:rsidR="00BD4D89" w:rsidRPr="00BD4D89">
        <w:rPr>
          <w:rStyle w:val="ActionButton"/>
        </w:rPr>
        <w:t> Spectral plot </w:t>
      </w:r>
      <w:r w:rsidR="00BD4D89">
        <w:t xml:space="preserve">, </w:t>
      </w:r>
      <w:r w:rsidR="00CB32BA">
        <w:t xml:space="preserve">and </w:t>
      </w:r>
      <w:r w:rsidR="00BD4D89" w:rsidRPr="00BD4D89">
        <w:rPr>
          <w:rStyle w:val="ActionButton"/>
        </w:rPr>
        <w:t> </w:t>
      </w:r>
      <w:proofErr w:type="spellStart"/>
      <w:r w:rsidR="00BD4D89" w:rsidRPr="00BD4D89">
        <w:rPr>
          <w:rStyle w:val="ActionButton"/>
        </w:rPr>
        <w:t>Refl.calc</w:t>
      </w:r>
      <w:proofErr w:type="spellEnd"/>
      <w:r w:rsidR="00BD4D89" w:rsidRPr="00BD4D89">
        <w:rPr>
          <w:rStyle w:val="ActionButton"/>
        </w:rPr>
        <w:t> </w:t>
      </w:r>
      <w:r>
        <w:t xml:space="preserve"> will become active when you have selected one or more Spectra.</w:t>
      </w:r>
      <w:r w:rsidR="00CB32BA">
        <w:t xml:space="preserve"> </w:t>
      </w:r>
      <w:proofErr w:type="gramStart"/>
      <w:r w:rsidR="00CB32BA">
        <w:t>The</w:t>
      </w:r>
      <w:r>
        <w:t xml:space="preserve"> </w:t>
      </w:r>
      <w:r w:rsidR="00CB32BA" w:rsidRPr="00CB32BA">
        <w:rPr>
          <w:rStyle w:val="ActionButton"/>
        </w:rPr>
        <w:t> </w:t>
      </w:r>
      <w:r w:rsidR="00CB32BA" w:rsidRPr="00BD4D89">
        <w:rPr>
          <w:rStyle w:val="ActionButton"/>
        </w:rPr>
        <w:t>Publish</w:t>
      </w:r>
      <w:proofErr w:type="gramEnd"/>
      <w:r w:rsidR="00CB32BA">
        <w:rPr>
          <w:rStyle w:val="ActionButton"/>
        </w:rPr>
        <w:t> </w:t>
      </w:r>
      <w:r w:rsidR="00CB32BA" w:rsidRPr="00BD4D89">
        <w:rPr>
          <w:rStyle w:val="ActionButton"/>
        </w:rPr>
        <w:t>Collection </w:t>
      </w:r>
      <w:r w:rsidR="00CB32BA">
        <w:t xml:space="preserve"> </w:t>
      </w:r>
      <w:r w:rsidR="00CB32BA">
        <w:lastRenderedPageBreak/>
        <w:t xml:space="preserve">button is only present if you are accessing an ANDS-enabled </w:t>
      </w:r>
      <w:r w:rsidR="00F52044">
        <w:t>SPECCHIO</w:t>
      </w:r>
      <w:r w:rsidR="00CB32BA">
        <w:t xml:space="preserve"> Server and is only active if you have selected</w:t>
      </w:r>
      <w:r w:rsidR="002A14D7">
        <w:t xml:space="preserve"> </w:t>
      </w:r>
      <w:r w:rsidR="002A14D7" w:rsidRPr="002A14D7">
        <w:rPr>
          <w:rStyle w:val="GUIWord"/>
        </w:rPr>
        <w:t>Show only my data</w:t>
      </w:r>
      <w:r w:rsidR="00CB32BA">
        <w:t xml:space="preserve">. </w:t>
      </w:r>
      <w:r>
        <w:t>The operations the</w:t>
      </w:r>
      <w:r w:rsidR="00CB32BA">
        <w:t>se buttons initiate</w:t>
      </w:r>
      <w:r>
        <w:t xml:space="preserve"> will be performed on the selected Spectra.</w:t>
      </w:r>
      <w:r w:rsidR="00BD4D89">
        <w:t xml:space="preserve"> Each of these buttons has a section in this </w:t>
      </w:r>
      <w:r w:rsidR="00CB32BA">
        <w:t>c</w:t>
      </w:r>
      <w:r w:rsidR="00BD4D89">
        <w:t>hapter.</w:t>
      </w:r>
    </w:p>
    <w:p w:rsidR="00185AD4" w:rsidRPr="00DF0182" w:rsidRDefault="00596CF3" w:rsidP="00DF0182">
      <w:pPr>
        <w:pStyle w:val="HangingIndent"/>
      </w:pPr>
      <w:r w:rsidRPr="00596CF3">
        <w:rPr>
          <w:rStyle w:val="GUIWord"/>
        </w:rPr>
        <w:t xml:space="preserve">Splitting rules for file export and plotting:   </w:t>
      </w:r>
      <w:r w:rsidRPr="00596CF3">
        <w:rPr>
          <w:rStyle w:val="GUIWord"/>
        </w:rPr>
        <w:tab/>
      </w:r>
      <w:r w:rsidR="00DF0182">
        <w:t xml:space="preserve">Click on the radio buttons to select one of the options: </w:t>
      </w:r>
      <w:r w:rsidR="00185AD4" w:rsidRPr="00596CF3">
        <w:rPr>
          <w:rStyle w:val="GUIWord"/>
        </w:rPr>
        <w:t>Split spaces by sensor</w:t>
      </w:r>
      <w:r w:rsidR="00DF0182" w:rsidRPr="00DF0182">
        <w:t>,</w:t>
      </w:r>
      <w:r w:rsidR="00DF0182">
        <w:rPr>
          <w:rStyle w:val="GUIWord"/>
        </w:rPr>
        <w:t xml:space="preserve"> </w:t>
      </w:r>
      <w:r w:rsidR="00185AD4" w:rsidRPr="00596CF3">
        <w:rPr>
          <w:rStyle w:val="GUIWord"/>
        </w:rPr>
        <w:t>Split spaces by sensor and unit</w:t>
      </w:r>
      <w:r w:rsidRPr="00596CF3">
        <w:rPr>
          <w:rStyle w:val="GUIWord"/>
        </w:rPr>
        <w:t xml:space="preserve"> </w:t>
      </w:r>
      <w:r w:rsidR="00DF0182" w:rsidRPr="00DF0182">
        <w:t>or</w:t>
      </w:r>
      <w:r w:rsidR="00DF0182">
        <w:rPr>
          <w:rStyle w:val="GUIWord"/>
        </w:rPr>
        <w:t xml:space="preserve"> </w:t>
      </w:r>
      <w:r w:rsidR="00185AD4" w:rsidRPr="00596CF3">
        <w:rPr>
          <w:rStyle w:val="GUIWord"/>
        </w:rPr>
        <w:t xml:space="preserve">Split spaces by sensor, instrument, </w:t>
      </w:r>
      <w:proofErr w:type="spellStart"/>
      <w:r w:rsidR="00185AD4" w:rsidRPr="00596CF3">
        <w:rPr>
          <w:rStyle w:val="GUIWord"/>
        </w:rPr>
        <w:t>calibration_no</w:t>
      </w:r>
      <w:proofErr w:type="spellEnd"/>
      <w:r w:rsidR="00185AD4" w:rsidRPr="00596CF3">
        <w:rPr>
          <w:rStyle w:val="GUIWord"/>
        </w:rPr>
        <w:t xml:space="preserve"> and units</w:t>
      </w:r>
      <w:r w:rsidR="00DF0182">
        <w:t xml:space="preserve">. This selection will affect the operation if you select </w:t>
      </w:r>
      <w:proofErr w:type="gramStart"/>
      <w:r w:rsidR="00DF0182">
        <w:t xml:space="preserve">the </w:t>
      </w:r>
      <w:r w:rsidR="00DF0182" w:rsidRPr="00DF0182">
        <w:rPr>
          <w:rStyle w:val="ActionButton"/>
        </w:rPr>
        <w:t> Process</w:t>
      </w:r>
      <w:proofErr w:type="gramEnd"/>
      <w:r w:rsidR="0098598E">
        <w:rPr>
          <w:rStyle w:val="ActionButton"/>
        </w:rPr>
        <w:t> </w:t>
      </w:r>
      <w:r w:rsidR="0098598E" w:rsidRPr="0098598E">
        <w:t xml:space="preserve">, </w:t>
      </w:r>
      <w:r w:rsidR="0098598E">
        <w:rPr>
          <w:rStyle w:val="ActionButton"/>
        </w:rPr>
        <w:t> </w:t>
      </w:r>
      <w:r w:rsidR="00DF0182" w:rsidRPr="00DF0182">
        <w:rPr>
          <w:rStyle w:val="ActionButton"/>
        </w:rPr>
        <w:t>Spectral</w:t>
      </w:r>
      <w:r w:rsidR="0098598E">
        <w:rPr>
          <w:rStyle w:val="ActionButton"/>
        </w:rPr>
        <w:t> </w:t>
      </w:r>
      <w:r w:rsidR="00DF0182" w:rsidRPr="00DF0182">
        <w:rPr>
          <w:rStyle w:val="ActionButton"/>
        </w:rPr>
        <w:t xml:space="preserve"> Plot </w:t>
      </w:r>
      <w:r w:rsidR="00DF0182">
        <w:t xml:space="preserve"> </w:t>
      </w:r>
      <w:r w:rsidR="0098598E">
        <w:t xml:space="preserve">or </w:t>
      </w:r>
      <w:r w:rsidR="0098598E" w:rsidRPr="0098598E">
        <w:rPr>
          <w:rStyle w:val="ActionButton"/>
        </w:rPr>
        <w:t> File export </w:t>
      </w:r>
      <w:r w:rsidR="0098598E">
        <w:t xml:space="preserve"> </w:t>
      </w:r>
      <w:r w:rsidR="00DF0182">
        <w:t>buttons.</w:t>
      </w:r>
    </w:p>
    <w:p w:rsidR="002A0FFE" w:rsidRPr="00084655" w:rsidRDefault="00BD4D89" w:rsidP="00BA3445">
      <w:pPr>
        <w:pStyle w:val="Heading2"/>
      </w:pPr>
      <w:bookmarkStart w:id="391" w:name="_Toc359579950"/>
      <w:bookmarkEnd w:id="388"/>
      <w:r>
        <w:t>Query Builder</w:t>
      </w:r>
      <w:bookmarkEnd w:id="391"/>
    </w:p>
    <w:p w:rsidR="00BD4D89" w:rsidRDefault="00F52044" w:rsidP="006E6A31">
      <w:pPr>
        <w:pStyle w:val="Body"/>
      </w:pPr>
      <w:r>
        <w:t>SPECCHIO</w:t>
      </w:r>
      <w:r w:rsidR="006E6A31">
        <w:t xml:space="preserve">’s Query Builder provides </w:t>
      </w:r>
      <w:r w:rsidR="009750E6">
        <w:t>a</w:t>
      </w:r>
      <w:r w:rsidR="006E6A31">
        <w:t xml:space="preserve"> way to select one or more Spectra based on their Metadata, and then </w:t>
      </w:r>
      <w:r w:rsidR="003A1458">
        <w:t>perform</w:t>
      </w:r>
      <w:r w:rsidR="006E6A31">
        <w:t xml:space="preserve"> operations on all of these selected Spectra.</w:t>
      </w:r>
      <w:r w:rsidR="006E6A31" w:rsidRPr="006E6A31">
        <w:t xml:space="preserve"> </w:t>
      </w:r>
      <w:r w:rsidR="00BD4D89">
        <w:t>The operations which can be performed on the selected Spectra are the same as for the Spectrum Browser, and are explained in the later sections of this Chapter.</w:t>
      </w:r>
    </w:p>
    <w:p w:rsidR="006E6A31" w:rsidRDefault="002A0FFE" w:rsidP="006E6A31">
      <w:pPr>
        <w:pStyle w:val="Body"/>
      </w:pPr>
      <w:r w:rsidRPr="00084655">
        <w:t xml:space="preserve">To </w:t>
      </w:r>
      <w:r w:rsidR="00BD4D89">
        <w:t>Launch</w:t>
      </w:r>
      <w:r w:rsidRPr="00084655">
        <w:t xml:space="preserve"> the Query Builder select </w:t>
      </w:r>
      <w:r w:rsidRPr="00BD4D89">
        <w:rPr>
          <w:rStyle w:val="GUIWord"/>
        </w:rPr>
        <w:t>Data</w:t>
      </w:r>
      <w:r w:rsidR="001846DE" w:rsidRPr="00BD4D89">
        <w:rPr>
          <w:rStyle w:val="GUIWord"/>
        </w:rPr>
        <w:t xml:space="preserve"> Processing &amp; </w:t>
      </w:r>
      <w:r w:rsidR="00BD4D89" w:rsidRPr="00BD4D89">
        <w:rPr>
          <w:rStyle w:val="GUIWord"/>
        </w:rPr>
        <w:t>Output/</w:t>
      </w:r>
      <w:r w:rsidRPr="00BD4D89">
        <w:rPr>
          <w:rStyle w:val="GUIWord"/>
        </w:rPr>
        <w:t>Build query</w:t>
      </w:r>
      <w:r w:rsidRPr="00084655">
        <w:t xml:space="preserve"> from the </w:t>
      </w:r>
      <w:r w:rsidR="006E6A31">
        <w:t xml:space="preserve">menu on </w:t>
      </w:r>
      <w:r w:rsidR="00F52044">
        <w:t>SPECCHIO</w:t>
      </w:r>
      <w:r w:rsidR="006E6A31">
        <w:t>’s Main Window.</w:t>
      </w:r>
    </w:p>
    <w:p w:rsidR="00BD4D89" w:rsidRDefault="002A14D7" w:rsidP="00BD4D89">
      <w:pPr>
        <w:pStyle w:val="Figure"/>
      </w:pPr>
      <w:r>
        <w:rPr>
          <w:lang w:val="en-AU" w:eastAsia="en-AU"/>
        </w:rPr>
        <w:drawing>
          <wp:inline distT="0" distB="0" distL="0" distR="0" wp14:anchorId="41D4D0CB" wp14:editId="1C5ACFAB">
            <wp:extent cx="4925101" cy="3447757"/>
            <wp:effectExtent l="0" t="19050" r="85049" b="57443"/>
            <wp:docPr id="84"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82"/>
                    <a:srcRect/>
                    <a:stretch>
                      <a:fillRect/>
                    </a:stretch>
                  </pic:blipFill>
                  <pic:spPr bwMode="auto">
                    <a:xfrm>
                      <a:off x="0" y="0"/>
                      <a:ext cx="4928393" cy="345006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D4D89" w:rsidRDefault="00BD4D89" w:rsidP="00BD4D89">
      <w:pPr>
        <w:pStyle w:val="Caption"/>
      </w:pPr>
      <w:r>
        <w:t xml:space="preserve">Figure </w:t>
      </w:r>
      <w:fldSimple w:instr=" SEQ Figure \* ARABIC ">
        <w:r w:rsidR="00D568CA">
          <w:rPr>
            <w:noProof/>
          </w:rPr>
          <w:t>51</w:t>
        </w:r>
      </w:fldSimple>
      <w:r>
        <w:t>: The main Query Builder window</w:t>
      </w:r>
    </w:p>
    <w:p w:rsidR="00BD4D89" w:rsidRDefault="00BD4D89" w:rsidP="00BD4D89">
      <w:pPr>
        <w:pStyle w:val="Body"/>
      </w:pPr>
      <w:r>
        <w:t>The parts of this window are:</w:t>
      </w:r>
    </w:p>
    <w:p w:rsidR="007B4E3E" w:rsidRPr="00ED39B9" w:rsidRDefault="007B4E3E" w:rsidP="007B4E3E">
      <w:pPr>
        <w:pStyle w:val="HangingIndent"/>
      </w:pPr>
      <w:r>
        <w:rPr>
          <w:rStyle w:val="GUIWord"/>
        </w:rPr>
        <w:t>Visualisations</w:t>
      </w:r>
      <w:r>
        <w:rPr>
          <w:rStyle w:val="GUIWord"/>
        </w:rPr>
        <w:tab/>
      </w:r>
      <w:r>
        <w:t xml:space="preserve">This menu item displays a drop down list of graphic visualisation options which you can apply to the Spectra listed in the Matching Spectra box. These options match those listed in section </w:t>
      </w:r>
      <w:r w:rsidR="00C63D4F">
        <w:fldChar w:fldCharType="begin"/>
      </w:r>
      <w:r w:rsidR="00C63D4F">
        <w:instrText xml:space="preserve"> REF _Ref358988511 \r \h  \* MERGEFORMAT </w:instrText>
      </w:r>
      <w:r w:rsidR="00C63D4F">
        <w:fldChar w:fldCharType="separate"/>
      </w:r>
      <w:r w:rsidR="00D568CA" w:rsidRPr="00D568CA">
        <w:rPr>
          <w:rStyle w:val="CrossReference"/>
        </w:rPr>
        <w:t>8.5</w:t>
      </w:r>
      <w:r w:rsidR="00C63D4F">
        <w:fldChar w:fldCharType="end"/>
      </w:r>
      <w:r w:rsidRPr="00ED39B9">
        <w:rPr>
          <w:rStyle w:val="CrossReference"/>
        </w:rPr>
        <w:t xml:space="preserve"> </w:t>
      </w:r>
      <w:r w:rsidR="00C63D4F">
        <w:fldChar w:fldCharType="begin"/>
      </w:r>
      <w:r w:rsidR="00C63D4F">
        <w:instrText xml:space="preserve"> REF _Ref358988515 \h  \* MERGEFORMAT </w:instrText>
      </w:r>
      <w:r w:rsidR="00C63D4F">
        <w:fldChar w:fldCharType="separate"/>
      </w:r>
      <w:r w:rsidR="00D568CA" w:rsidRPr="00D568CA">
        <w:rPr>
          <w:rStyle w:val="CrossReference"/>
        </w:rPr>
        <w:t>Visualisation Modules</w:t>
      </w:r>
      <w:r w:rsidR="00C63D4F">
        <w:fldChar w:fldCharType="end"/>
      </w:r>
      <w:r>
        <w:t xml:space="preserve">. Depending on the option and Spectra selected, some of these Visualisation options may take several minutes to process. </w:t>
      </w:r>
    </w:p>
    <w:p w:rsidR="00BD4D89" w:rsidRDefault="00BD4D89" w:rsidP="00BD4D89">
      <w:pPr>
        <w:pStyle w:val="HangingIndent"/>
      </w:pPr>
      <w:r>
        <w:lastRenderedPageBreak/>
        <w:t>Left panel</w:t>
      </w:r>
      <w:r>
        <w:tab/>
      </w:r>
      <w:proofErr w:type="gramStart"/>
      <w:r>
        <w:t>There</w:t>
      </w:r>
      <w:proofErr w:type="gramEnd"/>
      <w:r>
        <w:t xml:space="preserve"> is one box for each </w:t>
      </w:r>
      <w:r w:rsidR="00F52044">
        <w:t>SPECCHIO</w:t>
      </w:r>
      <w:r>
        <w:t xml:space="preserve"> </w:t>
      </w:r>
      <w:r w:rsidR="00763F24">
        <w:t>Spectrum-related M</w:t>
      </w:r>
      <w:r>
        <w:t xml:space="preserve">etadata Group and within each box, all of the </w:t>
      </w:r>
      <w:r w:rsidR="007F4F37">
        <w:t>Metadata Attribute</w:t>
      </w:r>
      <w:r>
        <w:t xml:space="preserve">s for that </w:t>
      </w:r>
      <w:r w:rsidR="004C3526">
        <w:t>Group</w:t>
      </w:r>
      <w:r>
        <w:t xml:space="preserve"> are listed with a data entry box.</w:t>
      </w:r>
    </w:p>
    <w:p w:rsidR="00BD4D89" w:rsidRPr="00DF0182" w:rsidRDefault="00BD4D89" w:rsidP="00BD4D89">
      <w:pPr>
        <w:pStyle w:val="HangingIndent"/>
      </w:pPr>
      <w:r w:rsidRPr="00596CF3">
        <w:rPr>
          <w:rStyle w:val="GUIWord"/>
        </w:rPr>
        <w:t xml:space="preserve">Matching Spectra   </w:t>
      </w:r>
      <w:r w:rsidRPr="00596CF3">
        <w:rPr>
          <w:rStyle w:val="GUIWord"/>
        </w:rPr>
        <w:tab/>
      </w:r>
      <w:r>
        <w:t xml:space="preserve">The Spectrum IDs of the </w:t>
      </w:r>
      <w:r w:rsidR="00B14219">
        <w:t xml:space="preserve">matching </w:t>
      </w:r>
      <w:r>
        <w:t>Spectra are listed in this box.</w:t>
      </w:r>
    </w:p>
    <w:p w:rsidR="00BD4D89" w:rsidRPr="00DF0182" w:rsidRDefault="00BD4D89" w:rsidP="00BD4D89">
      <w:pPr>
        <w:pStyle w:val="HangingIndent"/>
      </w:pPr>
      <w:r w:rsidRPr="00596CF3">
        <w:rPr>
          <w:rStyle w:val="GUIWord"/>
        </w:rPr>
        <w:t xml:space="preserve">Number of results   </w:t>
      </w:r>
      <w:r w:rsidRPr="00596CF3">
        <w:rPr>
          <w:rStyle w:val="GUIWord"/>
        </w:rPr>
        <w:tab/>
      </w:r>
      <w:proofErr w:type="gramStart"/>
      <w:r>
        <w:t>The</w:t>
      </w:r>
      <w:proofErr w:type="gramEnd"/>
      <w:r>
        <w:t xml:space="preserve"> number of Spectra IDs listed in the </w:t>
      </w:r>
      <w:r w:rsidRPr="00DF0182">
        <w:rPr>
          <w:rStyle w:val="GUIWord"/>
        </w:rPr>
        <w:t>Matching Spectra</w:t>
      </w:r>
      <w:r>
        <w:t xml:space="preserve"> box is shown in this box.</w:t>
      </w:r>
    </w:p>
    <w:p w:rsidR="00BD4D89" w:rsidRPr="00DF0182" w:rsidRDefault="00BD4D89" w:rsidP="00BD4D89">
      <w:pPr>
        <w:pStyle w:val="HangingIndent"/>
      </w:pPr>
      <w:r w:rsidRPr="00DF0182">
        <w:t xml:space="preserve">Six action buttons   </w:t>
      </w:r>
      <w:r w:rsidRPr="00DF0182">
        <w:tab/>
      </w:r>
      <w:r>
        <w:t xml:space="preserve">The six action buttons, </w:t>
      </w:r>
      <w:r w:rsidRPr="00BD4D89">
        <w:rPr>
          <w:rStyle w:val="ActionButton"/>
        </w:rPr>
        <w:t> Show report </w:t>
      </w:r>
      <w:r>
        <w:t xml:space="preserve">, </w:t>
      </w:r>
      <w:r w:rsidRPr="00BD4D89">
        <w:rPr>
          <w:rStyle w:val="ActionButton"/>
        </w:rPr>
        <w:t> File export </w:t>
      </w:r>
      <w:r>
        <w:t xml:space="preserve">, </w:t>
      </w:r>
      <w:r w:rsidRPr="00BD4D89">
        <w:rPr>
          <w:rStyle w:val="ActionButton"/>
        </w:rPr>
        <w:t> Process </w:t>
      </w:r>
      <w:r>
        <w:t xml:space="preserve">, </w:t>
      </w:r>
      <w:r w:rsidRPr="00BD4D89">
        <w:rPr>
          <w:rStyle w:val="ActionButton"/>
        </w:rPr>
        <w:t> Spectral plot </w:t>
      </w:r>
      <w:r>
        <w:t xml:space="preserve">, </w:t>
      </w:r>
      <w:r w:rsidRPr="00BD4D89">
        <w:rPr>
          <w:rStyle w:val="ActionButton"/>
        </w:rPr>
        <w:t> </w:t>
      </w:r>
      <w:proofErr w:type="spellStart"/>
      <w:r w:rsidRPr="00BD4D89">
        <w:rPr>
          <w:rStyle w:val="ActionButton"/>
        </w:rPr>
        <w:t>Refl.calc</w:t>
      </w:r>
      <w:proofErr w:type="spellEnd"/>
      <w:r w:rsidRPr="00BD4D89">
        <w:rPr>
          <w:rStyle w:val="ActionButton"/>
        </w:rPr>
        <w:t> </w:t>
      </w:r>
      <w:r>
        <w:t xml:space="preserve"> and </w:t>
      </w:r>
      <w:r w:rsidRPr="00BD4D89">
        <w:rPr>
          <w:rStyle w:val="ActionButton"/>
        </w:rPr>
        <w:t> Publish Collection </w:t>
      </w:r>
      <w:r>
        <w:t xml:space="preserve"> will become active when you have selected one or more Spectra. The operations they imply will be performed on the selected Spectra. Each of these buttons has a section in this Chapter.</w:t>
      </w:r>
    </w:p>
    <w:p w:rsidR="00BD4D89" w:rsidRPr="00DF0182" w:rsidRDefault="00BD4D89" w:rsidP="00BD4D89">
      <w:pPr>
        <w:pStyle w:val="HangingIndent"/>
      </w:pPr>
      <w:r w:rsidRPr="00596CF3">
        <w:rPr>
          <w:rStyle w:val="GUIWord"/>
        </w:rPr>
        <w:t xml:space="preserve">Splitting rules for file export and plotting:   </w:t>
      </w:r>
      <w:r w:rsidRPr="00596CF3">
        <w:rPr>
          <w:rStyle w:val="GUIWord"/>
        </w:rPr>
        <w:tab/>
      </w:r>
      <w:r>
        <w:t xml:space="preserve">Click on the radio buttons to select one of the options: </w:t>
      </w:r>
      <w:r w:rsidRPr="00596CF3">
        <w:rPr>
          <w:rStyle w:val="GUIWord"/>
        </w:rPr>
        <w:t>Split spaces by sensor</w:t>
      </w:r>
      <w:r w:rsidRPr="00DF0182">
        <w:t>,</w:t>
      </w:r>
      <w:r>
        <w:rPr>
          <w:rStyle w:val="GUIWord"/>
        </w:rPr>
        <w:t xml:space="preserve"> </w:t>
      </w:r>
      <w:r w:rsidRPr="00596CF3">
        <w:rPr>
          <w:rStyle w:val="GUIWord"/>
        </w:rPr>
        <w:t xml:space="preserve">Split spaces by sensor and unit </w:t>
      </w:r>
      <w:r w:rsidRPr="00DF0182">
        <w:t>or</w:t>
      </w:r>
      <w:r>
        <w:rPr>
          <w:rStyle w:val="GUIWord"/>
        </w:rPr>
        <w:t xml:space="preserve"> </w:t>
      </w:r>
      <w:r w:rsidRPr="00596CF3">
        <w:rPr>
          <w:rStyle w:val="GUIWord"/>
        </w:rPr>
        <w:t xml:space="preserve">Split spaces by sensor, instrument, </w:t>
      </w:r>
      <w:proofErr w:type="spellStart"/>
      <w:r w:rsidRPr="00596CF3">
        <w:rPr>
          <w:rStyle w:val="GUIWord"/>
        </w:rPr>
        <w:t>calibration_no</w:t>
      </w:r>
      <w:proofErr w:type="spellEnd"/>
      <w:r w:rsidRPr="00596CF3">
        <w:rPr>
          <w:rStyle w:val="GUIWord"/>
        </w:rPr>
        <w:t xml:space="preserve"> and units</w:t>
      </w:r>
      <w:r>
        <w:t xml:space="preserve">. This selection will affect the operation if you select </w:t>
      </w:r>
      <w:proofErr w:type="gramStart"/>
      <w:r>
        <w:t xml:space="preserve">the </w:t>
      </w:r>
      <w:r w:rsidRPr="00DF0182">
        <w:rPr>
          <w:rStyle w:val="ActionButton"/>
        </w:rPr>
        <w:t> Process</w:t>
      </w:r>
      <w:proofErr w:type="gramEnd"/>
      <w:r w:rsidRPr="00DF0182">
        <w:rPr>
          <w:rStyle w:val="ActionButton"/>
        </w:rPr>
        <w:t> </w:t>
      </w:r>
      <w:r w:rsidR="0078053C">
        <w:t xml:space="preserve">, </w:t>
      </w:r>
      <w:r w:rsidRPr="00DF0182">
        <w:rPr>
          <w:rStyle w:val="ActionButton"/>
        </w:rPr>
        <w:t> Spectral Plot </w:t>
      </w:r>
      <w:r>
        <w:t xml:space="preserve"> </w:t>
      </w:r>
      <w:r w:rsidR="0078053C">
        <w:t xml:space="preserve">or </w:t>
      </w:r>
      <w:r w:rsidR="0078053C" w:rsidRPr="0098598E">
        <w:rPr>
          <w:rStyle w:val="ActionButton"/>
        </w:rPr>
        <w:t> File export </w:t>
      </w:r>
      <w:r w:rsidR="0078053C">
        <w:t xml:space="preserve"> </w:t>
      </w:r>
      <w:r>
        <w:t>buttons.</w:t>
      </w:r>
      <w:r w:rsidR="008C6ACF">
        <w:t xml:space="preserve"> See the relevant option description section in this chapter for more information.</w:t>
      </w:r>
    </w:p>
    <w:p w:rsidR="00763F24" w:rsidRDefault="00BD4D89" w:rsidP="00B95604">
      <w:pPr>
        <w:pStyle w:val="Body"/>
      </w:pPr>
      <w:r>
        <w:t xml:space="preserve">Queries are created by entering selection criteria into the Metadata Attribute controls in the left panel. </w:t>
      </w:r>
      <w:r w:rsidR="00763F24">
        <w:t xml:space="preserve">A </w:t>
      </w:r>
      <w:r w:rsidR="002047CA">
        <w:t xml:space="preserve">new </w:t>
      </w:r>
      <w:r w:rsidR="00763F24">
        <w:t xml:space="preserve">query is performed every time any change is made in any Metadata entry box. </w:t>
      </w:r>
      <w:r w:rsidR="00B95604">
        <w:t xml:space="preserve">Initially, no </w:t>
      </w:r>
      <w:r w:rsidR="00763F24">
        <w:t>query is active so the Matching Spectra box is empty.</w:t>
      </w:r>
    </w:p>
    <w:p w:rsidR="00763F24" w:rsidRDefault="00763F24" w:rsidP="00B95604">
      <w:pPr>
        <w:pStyle w:val="Body"/>
      </w:pPr>
      <w:r>
        <w:t>The searching follows these rules.</w:t>
      </w:r>
    </w:p>
    <w:p w:rsidR="00763F24" w:rsidRDefault="00763F24" w:rsidP="00763F24">
      <w:pPr>
        <w:pStyle w:val="Bullet"/>
      </w:pPr>
      <w:r>
        <w:t xml:space="preserve">A search condition is created by making the search conditions for a </w:t>
      </w:r>
      <w:r w:rsidR="007F4F37">
        <w:t>Metadata Attribute</w:t>
      </w:r>
      <w:r>
        <w:t xml:space="preserve"> non-empty.</w:t>
      </w:r>
      <w:r w:rsidR="002047CA">
        <w:t xml:space="preserve"> Empty fields do not trigger any search conditions.</w:t>
      </w:r>
    </w:p>
    <w:p w:rsidR="00763F24" w:rsidRDefault="00763F24" w:rsidP="00763F24">
      <w:pPr>
        <w:pStyle w:val="Bullet"/>
      </w:pPr>
      <w:r>
        <w:t>Initially all Metadata query fields are empty. Even the data/time fields are empty, but the date/time dialog displays the current date and time in this case.</w:t>
      </w:r>
    </w:p>
    <w:p w:rsidR="002047CA" w:rsidRDefault="002047CA" w:rsidP="002047CA">
      <w:pPr>
        <w:pStyle w:val="Bullet"/>
      </w:pPr>
      <w:r>
        <w:t>Once a date/time selection field is modified, it cannot be made empty again. Therefore, searching will be done on this date/time until the dialog box is closed. This applies independently to the start and end date/times.</w:t>
      </w:r>
    </w:p>
    <w:p w:rsidR="00763F24" w:rsidRDefault="00763F24" w:rsidP="00763F24">
      <w:pPr>
        <w:pStyle w:val="Bullet"/>
      </w:pPr>
      <w:r>
        <w:t>A new query is performed every time any field is changed. Even if only one character is typed or removed, a new query is performed.</w:t>
      </w:r>
      <w:r w:rsidR="002047CA">
        <w:t xml:space="preserve"> For date/time fields, a new query is performed each time the date/time picker is closed.</w:t>
      </w:r>
    </w:p>
    <w:p w:rsidR="00763F24" w:rsidRDefault="00763F24" w:rsidP="00763F24">
      <w:pPr>
        <w:pStyle w:val="Bullet"/>
      </w:pPr>
      <w:r>
        <w:t xml:space="preserve">To be selected, a </w:t>
      </w:r>
      <w:r w:rsidR="007F4F37">
        <w:t>Spectr</w:t>
      </w:r>
      <w:r>
        <w:t xml:space="preserve">um must satisfy </w:t>
      </w:r>
      <w:r w:rsidRPr="002047CA">
        <w:rPr>
          <w:rStyle w:val="iEmphasis"/>
        </w:rPr>
        <w:t>all</w:t>
      </w:r>
      <w:r>
        <w:t xml:space="preserve"> search criteria entered.</w:t>
      </w:r>
    </w:p>
    <w:p w:rsidR="00017673" w:rsidRDefault="002047CA" w:rsidP="00017673">
      <w:pPr>
        <w:pStyle w:val="Bullet"/>
      </w:pPr>
      <w:r>
        <w:t>The m</w:t>
      </w:r>
      <w:r w:rsidR="00017673">
        <w:t xml:space="preserve">inima and maxima search conditions </w:t>
      </w:r>
      <w:r>
        <w:t xml:space="preserve">for a numeric or date/time Metadata Attribute </w:t>
      </w:r>
      <w:r w:rsidR="00017673">
        <w:t>are independent. That is, it is valid to enter just a minimum or just a maximum value.</w:t>
      </w:r>
    </w:p>
    <w:p w:rsidR="00763F24" w:rsidRDefault="00763F24" w:rsidP="00763F24">
      <w:pPr>
        <w:pStyle w:val="Bullet"/>
      </w:pPr>
      <w:r>
        <w:t xml:space="preserve">Numeric </w:t>
      </w:r>
      <w:r w:rsidR="00017673">
        <w:t xml:space="preserve">and date/time </w:t>
      </w:r>
      <w:r>
        <w:t xml:space="preserve">search </w:t>
      </w:r>
      <w:r w:rsidR="002047CA">
        <w:t>ranges</w:t>
      </w:r>
      <w:r>
        <w:t xml:space="preserve"> are inclusive. That is, if you enter a minimum Spectrum </w:t>
      </w:r>
      <w:r w:rsidR="002047CA">
        <w:t>N</w:t>
      </w:r>
      <w:r>
        <w:t xml:space="preserve">umber of </w:t>
      </w:r>
      <w:r w:rsidR="002047CA">
        <w:t>“</w:t>
      </w:r>
      <w:r>
        <w:t>20</w:t>
      </w:r>
      <w:r w:rsidR="002047CA">
        <w:t>”</w:t>
      </w:r>
      <w:r>
        <w:t xml:space="preserve">, Spectra with Spectrum </w:t>
      </w:r>
      <w:r w:rsidR="002047CA">
        <w:t>N</w:t>
      </w:r>
      <w:r>
        <w:t>umber greater or equal to 20 will be selected.</w:t>
      </w:r>
    </w:p>
    <w:p w:rsidR="00017673" w:rsidRDefault="00017673" w:rsidP="00017673">
      <w:pPr>
        <w:pStyle w:val="Bullet"/>
      </w:pPr>
      <w:r>
        <w:t xml:space="preserve">If a search condition for a Metadata Attribute is present, </w:t>
      </w:r>
      <w:r w:rsidR="002047CA">
        <w:t>S</w:t>
      </w:r>
      <w:r>
        <w:t>pectra with</w:t>
      </w:r>
      <w:r w:rsidR="002047CA">
        <w:t>out</w:t>
      </w:r>
      <w:r>
        <w:t xml:space="preserve"> that Metadata Attribute will </w:t>
      </w:r>
      <w:r w:rsidR="002047CA">
        <w:t xml:space="preserve">never </w:t>
      </w:r>
      <w:r>
        <w:t>be selected.</w:t>
      </w:r>
    </w:p>
    <w:p w:rsidR="00017673" w:rsidRPr="00017673" w:rsidRDefault="002047CA" w:rsidP="00017673">
      <w:pPr>
        <w:pStyle w:val="Bullet"/>
      </w:pPr>
      <w:r>
        <w:t>When</w:t>
      </w:r>
      <w:r w:rsidR="00017673">
        <w:t xml:space="preserve"> matching text strings, </w:t>
      </w:r>
      <w:r w:rsidR="00F52044">
        <w:t>SPECCHIO</w:t>
      </w:r>
      <w:r w:rsidR="00017673" w:rsidRPr="00017673">
        <w:t xml:space="preserve"> uses a MySQL Query LIKE clause. Therefore, the following </w:t>
      </w:r>
      <w:r w:rsidR="007530D5">
        <w:t>are</w:t>
      </w:r>
      <w:r w:rsidR="00017673" w:rsidRPr="00017673">
        <w:t xml:space="preserve"> supported.</w:t>
      </w:r>
    </w:p>
    <w:p w:rsidR="00017673" w:rsidRPr="00017673" w:rsidRDefault="00017673" w:rsidP="00017673">
      <w:pPr>
        <w:pStyle w:val="BulletFollowing"/>
        <w:ind w:left="1560" w:hanging="426"/>
      </w:pPr>
      <w:r w:rsidRPr="007530D5">
        <w:rPr>
          <w:rStyle w:val="Codeintext"/>
        </w:rPr>
        <w:t>%</w:t>
      </w:r>
      <w:r w:rsidRPr="00017673">
        <w:tab/>
      </w:r>
      <w:proofErr w:type="gramStart"/>
      <w:r w:rsidRPr="00017673">
        <w:t>Matches</w:t>
      </w:r>
      <w:proofErr w:type="gramEnd"/>
      <w:r w:rsidRPr="00017673">
        <w:t xml:space="preserve"> zero or more characters.</w:t>
      </w:r>
    </w:p>
    <w:p w:rsidR="00017673" w:rsidRPr="00017673" w:rsidRDefault="00017673" w:rsidP="00017673">
      <w:pPr>
        <w:pStyle w:val="BulletFollowing"/>
        <w:ind w:left="1560" w:hanging="426"/>
      </w:pPr>
      <w:r w:rsidRPr="007530D5">
        <w:rPr>
          <w:rStyle w:val="Codeintext"/>
        </w:rPr>
        <w:t>_</w:t>
      </w:r>
      <w:r w:rsidRPr="00017673">
        <w:tab/>
      </w:r>
      <w:proofErr w:type="gramStart"/>
      <w:r w:rsidRPr="00017673">
        <w:t>Matches</w:t>
      </w:r>
      <w:proofErr w:type="gramEnd"/>
      <w:r w:rsidRPr="00017673">
        <w:t xml:space="preserve"> exactly one character.</w:t>
      </w:r>
    </w:p>
    <w:p w:rsidR="00017673" w:rsidRDefault="00017673" w:rsidP="00017673">
      <w:pPr>
        <w:pStyle w:val="BulletFollowing"/>
        <w:ind w:left="1560" w:hanging="426"/>
      </w:pPr>
      <w:r w:rsidRPr="007530D5">
        <w:rPr>
          <w:rStyle w:val="Codeintext"/>
        </w:rPr>
        <w:lastRenderedPageBreak/>
        <w:t>\</w:t>
      </w:r>
      <w:r w:rsidRPr="00017673">
        <w:tab/>
      </w:r>
      <w:proofErr w:type="gramStart"/>
      <w:r w:rsidRPr="00017673">
        <w:t>Causes</w:t>
      </w:r>
      <w:proofErr w:type="gramEnd"/>
      <w:r w:rsidRPr="00017673">
        <w:t xml:space="preserve"> the next character to be matched. That is, </w:t>
      </w:r>
      <w:r w:rsidRPr="007530D5">
        <w:rPr>
          <w:rStyle w:val="Codeintext"/>
        </w:rPr>
        <w:t>\%</w:t>
      </w:r>
      <w:r w:rsidRPr="00017673">
        <w:t xml:space="preserve"> will match a % sign and </w:t>
      </w:r>
      <w:r w:rsidRPr="007530D5">
        <w:rPr>
          <w:rStyle w:val="Codeintext"/>
        </w:rPr>
        <w:t>\_</w:t>
      </w:r>
      <w:r w:rsidRPr="00017673">
        <w:t xml:space="preserve"> will match an underscore character.</w:t>
      </w:r>
    </w:p>
    <w:p w:rsidR="00017673" w:rsidRDefault="00017673" w:rsidP="00017673">
      <w:pPr>
        <w:pStyle w:val="Bullet"/>
      </w:pPr>
      <w:r>
        <w:t xml:space="preserve">For dropdown lists, the test is not performed if </w:t>
      </w:r>
      <w:r w:rsidRPr="007530D5">
        <w:rPr>
          <w:rStyle w:val="GUIWord"/>
        </w:rPr>
        <w:t>Nil</w:t>
      </w:r>
      <w:r>
        <w:t xml:space="preserve"> is set.</w:t>
      </w:r>
      <w:r w:rsidR="00C079B0">
        <w:t xml:space="preserve"> Otherwise, only those Spectra with exactly that value will be selected.</w:t>
      </w:r>
    </w:p>
    <w:p w:rsidR="000B2A90" w:rsidRDefault="000B2A90" w:rsidP="000B2A90">
      <w:pPr>
        <w:pStyle w:val="Note"/>
      </w:pPr>
      <w:r>
        <w:t>Notes</w:t>
      </w:r>
      <w:r>
        <w:tab/>
        <w:t xml:space="preserve">Text Metadata Attributes which are present, but empty, </w:t>
      </w:r>
      <w:r w:rsidR="002047CA">
        <w:t>can</w:t>
      </w:r>
      <w:r>
        <w:t xml:space="preserve"> be selected by using </w:t>
      </w:r>
      <w:r w:rsidRPr="007530D5">
        <w:rPr>
          <w:rStyle w:val="Codeintext"/>
        </w:rPr>
        <w:t>%</w:t>
      </w:r>
      <w:r>
        <w:t xml:space="preserve">, but not by </w:t>
      </w:r>
      <w:r w:rsidRPr="007530D5">
        <w:rPr>
          <w:rStyle w:val="Codeintext"/>
        </w:rPr>
        <w:t>_</w:t>
      </w:r>
      <w:r>
        <w:t>.</w:t>
      </w:r>
    </w:p>
    <w:p w:rsidR="000B2A90" w:rsidRDefault="00C079B0" w:rsidP="00C079B0">
      <w:pPr>
        <w:pStyle w:val="Note"/>
      </w:pPr>
      <w:r>
        <w:tab/>
      </w:r>
      <w:r w:rsidR="000B2A90">
        <w:t xml:space="preserve">Text Metadata Attributes which contain only a single space </w:t>
      </w:r>
      <w:r w:rsidR="002047CA">
        <w:t>can</w:t>
      </w:r>
      <w:r w:rsidR="000B2A90">
        <w:t xml:space="preserve"> be selected by using </w:t>
      </w:r>
      <w:r w:rsidR="000B2A90" w:rsidRPr="007530D5">
        <w:rPr>
          <w:rStyle w:val="Codeintext"/>
        </w:rPr>
        <w:t>%</w:t>
      </w:r>
      <w:r w:rsidR="000B2A90">
        <w:t xml:space="preserve">, </w:t>
      </w:r>
      <w:r w:rsidR="000B2A90" w:rsidRPr="007530D5">
        <w:rPr>
          <w:rStyle w:val="Codeintext"/>
        </w:rPr>
        <w:t>_</w:t>
      </w:r>
      <w:r w:rsidR="000B2A90">
        <w:t xml:space="preserve"> or a space.</w:t>
      </w:r>
    </w:p>
    <w:p w:rsidR="000B2A90" w:rsidRPr="000B2A90" w:rsidRDefault="00C079B0" w:rsidP="00C079B0">
      <w:pPr>
        <w:pStyle w:val="Note"/>
      </w:pPr>
      <w:r>
        <w:tab/>
      </w:r>
      <w:r w:rsidR="000B2A90">
        <w:t xml:space="preserve">It is common for some </w:t>
      </w:r>
      <w:r>
        <w:t xml:space="preserve">Spectrum </w:t>
      </w:r>
      <w:r w:rsidR="000B2A90">
        <w:t>file formats to have a File Comment field which contains only a space. This is not so for other Metadata Attributes.</w:t>
      </w:r>
    </w:p>
    <w:p w:rsidR="00D3641C" w:rsidRDefault="00D3641C" w:rsidP="00D3641C">
      <w:pPr>
        <w:pStyle w:val="Warning"/>
      </w:pPr>
      <w:r>
        <w:t>Warning</w:t>
      </w:r>
      <w:r>
        <w:tab/>
        <w:t xml:space="preserve">There is no option to search by Campaign Name, except for the Campaign Name in the Spectrum-related </w:t>
      </w:r>
      <w:r w:rsidR="007F4F37">
        <w:t>Metadata</w:t>
      </w:r>
      <w:r>
        <w:t xml:space="preserve"> </w:t>
      </w:r>
      <w:r w:rsidR="004C3526">
        <w:t>Group</w:t>
      </w:r>
      <w:r>
        <w:t xml:space="preserve">, Campaign Details. This is NOT the Campaign’s name and will generally not be </w:t>
      </w:r>
      <w:r w:rsidR="000B2A90">
        <w:t>present</w:t>
      </w:r>
      <w:r>
        <w:t xml:space="preserve">. See section </w:t>
      </w:r>
      <w:r w:rsidR="00C63D4F">
        <w:fldChar w:fldCharType="begin"/>
      </w:r>
      <w:r w:rsidR="00C63D4F">
        <w:instrText xml:space="preserve"> REF _Ref354084522 \r \h  \* MERGEFORMAT </w:instrText>
      </w:r>
      <w:r w:rsidR="00C63D4F">
        <w:fldChar w:fldCharType="separate"/>
      </w:r>
      <w:r w:rsidR="00D568CA" w:rsidRPr="00D568CA">
        <w:rPr>
          <w:rStyle w:val="CrossReference"/>
        </w:rPr>
        <w:t>3.14</w:t>
      </w:r>
      <w:r w:rsidR="00C63D4F">
        <w:fldChar w:fldCharType="end"/>
      </w:r>
      <w:r w:rsidRPr="00D3641C">
        <w:rPr>
          <w:rStyle w:val="CrossReference"/>
        </w:rPr>
        <w:t xml:space="preserve"> </w:t>
      </w:r>
      <w:r w:rsidR="00C63D4F">
        <w:fldChar w:fldCharType="begin"/>
      </w:r>
      <w:r w:rsidR="00C63D4F">
        <w:instrText xml:space="preserve"> REF _Ref354084522 \h  \* MERGEFORMAT </w:instrText>
      </w:r>
      <w:r w:rsidR="00C63D4F">
        <w:fldChar w:fldCharType="separate"/>
      </w:r>
      <w:r w:rsidR="00D568CA" w:rsidRPr="00D568CA">
        <w:rPr>
          <w:rStyle w:val="CrossReference"/>
        </w:rPr>
        <w:t>Spectrum-related Metadata</w:t>
      </w:r>
      <w:r w:rsidR="00C63D4F">
        <w:fldChar w:fldCharType="end"/>
      </w:r>
      <w:r w:rsidR="003A1458">
        <w:t xml:space="preserve"> for more information o</w:t>
      </w:r>
      <w:r>
        <w:t xml:space="preserve">n the Spectrum-related Campaign Details Group of </w:t>
      </w:r>
      <w:r w:rsidR="007F4F37">
        <w:t>Metadata Attribute</w:t>
      </w:r>
      <w:r>
        <w:t>s.</w:t>
      </w:r>
    </w:p>
    <w:p w:rsidR="002047CA" w:rsidRPr="00D3641C" w:rsidRDefault="002047CA" w:rsidP="002047CA">
      <w:pPr>
        <w:pStyle w:val="Body"/>
      </w:pPr>
      <w:r>
        <w:t>After you have entered search criteria for the Spectra you wish to operate on, click one of the six action buttons. See the following sections for details of the operation of these buttons.</w:t>
      </w:r>
    </w:p>
    <w:p w:rsidR="002A0FFE" w:rsidRPr="00084655" w:rsidRDefault="009750E6" w:rsidP="00BA3445">
      <w:pPr>
        <w:pStyle w:val="Heading2"/>
      </w:pPr>
      <w:bookmarkStart w:id="392" w:name="_Ref153761959"/>
      <w:bookmarkStart w:id="393" w:name="_Toc355280389"/>
      <w:bookmarkStart w:id="394" w:name="_Toc359579951"/>
      <w:r>
        <w:t xml:space="preserve">Show </w:t>
      </w:r>
      <w:r w:rsidR="002A0FFE" w:rsidRPr="00084655">
        <w:t>Report</w:t>
      </w:r>
      <w:bookmarkEnd w:id="392"/>
      <w:bookmarkEnd w:id="393"/>
      <w:bookmarkEnd w:id="394"/>
    </w:p>
    <w:p w:rsidR="0042046F" w:rsidRDefault="002A0FFE" w:rsidP="00A7583F">
      <w:pPr>
        <w:pStyle w:val="Body"/>
      </w:pPr>
      <w:r w:rsidRPr="00084655">
        <w:t xml:space="preserve">Reports are generated by </w:t>
      </w:r>
      <w:r w:rsidR="003579B4">
        <w:t>clicking on</w:t>
      </w:r>
      <w:r w:rsidRPr="00084655">
        <w:t xml:space="preserve"> </w:t>
      </w:r>
      <w:proofErr w:type="gramStart"/>
      <w:r w:rsidRPr="00084655">
        <w:t xml:space="preserve">the </w:t>
      </w:r>
      <w:r w:rsidR="003579B4" w:rsidRPr="003579B4">
        <w:rPr>
          <w:rStyle w:val="ActionButton"/>
        </w:rPr>
        <w:t> </w:t>
      </w:r>
      <w:r w:rsidRPr="003579B4">
        <w:rPr>
          <w:rStyle w:val="ActionButton"/>
        </w:rPr>
        <w:t>Show</w:t>
      </w:r>
      <w:proofErr w:type="gramEnd"/>
      <w:r w:rsidRPr="003579B4">
        <w:rPr>
          <w:rStyle w:val="ActionButton"/>
        </w:rPr>
        <w:t xml:space="preserve"> report</w:t>
      </w:r>
      <w:r w:rsidR="003579B4" w:rsidRPr="003579B4">
        <w:rPr>
          <w:rStyle w:val="ActionButton"/>
        </w:rPr>
        <w:t> </w:t>
      </w:r>
      <w:r w:rsidRPr="00084655">
        <w:t xml:space="preserve"> button in the Query Builder </w:t>
      </w:r>
      <w:r w:rsidR="003579B4">
        <w:t>or Spectrum Browser</w:t>
      </w:r>
      <w:r w:rsidR="0042046F">
        <w:t>.</w:t>
      </w:r>
      <w:r w:rsidR="003579B4">
        <w:t xml:space="preserve"> It operates on all Spectra which are selected at the time this button is clicked.</w:t>
      </w:r>
    </w:p>
    <w:p w:rsidR="003579B4" w:rsidRDefault="000E7DFA" w:rsidP="00A7583F">
      <w:pPr>
        <w:pStyle w:val="Body"/>
      </w:pPr>
      <w:r>
        <w:t>Reports are shown in a window in the following form.</w:t>
      </w:r>
    </w:p>
    <w:p w:rsidR="0042046F" w:rsidRDefault="002A14D7" w:rsidP="00EB49E0">
      <w:pPr>
        <w:pStyle w:val="Figure"/>
      </w:pPr>
      <w:r>
        <w:rPr>
          <w:lang w:val="en-AU" w:eastAsia="en-AU"/>
        </w:rPr>
        <w:drawing>
          <wp:inline distT="0" distB="0" distL="0" distR="0" wp14:anchorId="62DD9761" wp14:editId="6A055048">
            <wp:extent cx="1905632" cy="3780218"/>
            <wp:effectExtent l="0" t="19050" r="75568" b="48832"/>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83"/>
                    <a:srcRect/>
                    <a:stretch>
                      <a:fillRect/>
                    </a:stretch>
                  </pic:blipFill>
                  <pic:spPr bwMode="auto">
                    <a:xfrm>
                      <a:off x="0" y="0"/>
                      <a:ext cx="1915296" cy="3799389"/>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42046F" w:rsidRPr="00084655" w:rsidRDefault="0042046F" w:rsidP="00EB49E0">
      <w:pPr>
        <w:pStyle w:val="Caption"/>
      </w:pPr>
      <w:r w:rsidRPr="00084655">
        <w:t xml:space="preserve">Figure </w:t>
      </w:r>
      <w:fldSimple w:instr=" SEQ Figure \* ARABIC ">
        <w:r w:rsidR="00D568CA">
          <w:rPr>
            <w:noProof/>
          </w:rPr>
          <w:t>52</w:t>
        </w:r>
      </w:fldSimple>
      <w:r w:rsidRPr="00084655">
        <w:t>: Spectrum report frame</w:t>
      </w:r>
    </w:p>
    <w:p w:rsidR="0042046F" w:rsidRDefault="0042046F" w:rsidP="00A7583F">
      <w:pPr>
        <w:pStyle w:val="Body"/>
      </w:pPr>
      <w:r>
        <w:lastRenderedPageBreak/>
        <w:t xml:space="preserve">Just below the </w:t>
      </w:r>
      <w:r w:rsidR="00CC6173">
        <w:t xml:space="preserve">Spectrum </w:t>
      </w:r>
      <w:r>
        <w:t xml:space="preserve">graph, the number of </w:t>
      </w:r>
      <w:r w:rsidR="00CC6173">
        <w:t xml:space="preserve">Spectra </w:t>
      </w:r>
      <w:r>
        <w:t xml:space="preserve">graphs in the report is shown with a control to allow you </w:t>
      </w:r>
      <w:r w:rsidR="00CB5C40">
        <w:t xml:space="preserve">to </w:t>
      </w:r>
      <w:r>
        <w:t xml:space="preserve">select which </w:t>
      </w:r>
      <w:r w:rsidR="00CC6173">
        <w:t xml:space="preserve">Spectrum </w:t>
      </w:r>
      <w:r>
        <w:t>graph you wish to display.</w:t>
      </w:r>
    </w:p>
    <w:p w:rsidR="0042046F" w:rsidRDefault="000E7DFA" w:rsidP="00EB49E0">
      <w:pPr>
        <w:pStyle w:val="Figure"/>
      </w:pPr>
      <w:r>
        <w:rPr>
          <w:lang w:val="en-AU" w:eastAsia="en-AU"/>
        </w:rPr>
        <w:drawing>
          <wp:inline distT="0" distB="0" distL="0" distR="0" wp14:anchorId="68E5D782" wp14:editId="54899202">
            <wp:extent cx="2583330" cy="329453"/>
            <wp:effectExtent l="0" t="19050" r="83670" b="51547"/>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srcRect l="19144" t="31891" r="22551" b="63946"/>
                    <a:stretch>
                      <a:fillRect/>
                    </a:stretch>
                  </pic:blipFill>
                  <pic:spPr bwMode="auto">
                    <a:xfrm>
                      <a:off x="0" y="0"/>
                      <a:ext cx="2583330" cy="32945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r>
        <w:rPr>
          <w:lang w:val="en-AU"/>
        </w:rPr>
        <w:t xml:space="preserve"> </w:t>
      </w:r>
    </w:p>
    <w:p w:rsidR="0042046F" w:rsidRPr="00084655" w:rsidRDefault="0042046F" w:rsidP="00EB49E0">
      <w:pPr>
        <w:pStyle w:val="Caption"/>
      </w:pPr>
      <w:r w:rsidRPr="00084655">
        <w:t xml:space="preserve">Figure </w:t>
      </w:r>
      <w:fldSimple w:instr=" SEQ Figure \* ARABIC ">
        <w:r w:rsidR="00D568CA">
          <w:rPr>
            <w:noProof/>
          </w:rPr>
          <w:t>53</w:t>
        </w:r>
      </w:fldSimple>
      <w:r w:rsidRPr="00084655">
        <w:t xml:space="preserve">: Spectrum </w:t>
      </w:r>
      <w:r>
        <w:t>Graph selection control</w:t>
      </w:r>
    </w:p>
    <w:p w:rsidR="0042046F" w:rsidRDefault="0042046F" w:rsidP="00A7583F">
      <w:pPr>
        <w:pStyle w:val="Body"/>
      </w:pPr>
      <w:r>
        <w:t xml:space="preserve">Click on the up and down arrows to cause the </w:t>
      </w:r>
      <w:r w:rsidR="007F4F37">
        <w:t>Spectr</w:t>
      </w:r>
      <w:r>
        <w:t xml:space="preserve">um graph display to cycle through the available </w:t>
      </w:r>
      <w:r w:rsidR="000E7DFA">
        <w:t>S</w:t>
      </w:r>
      <w:r>
        <w:t>pectra.</w:t>
      </w:r>
      <w:r w:rsidR="00D07FCC">
        <w:t xml:space="preserve"> The selected graph is displayed after a short processing delay.</w:t>
      </w:r>
    </w:p>
    <w:p w:rsidR="000E7DFA" w:rsidRDefault="000E7DFA" w:rsidP="00A7583F">
      <w:pPr>
        <w:pStyle w:val="Body"/>
      </w:pPr>
      <w:r>
        <w:t>Click on the Metadata Group check boxes to enable or disable display of the respective Metadata Group.</w:t>
      </w:r>
    </w:p>
    <w:p w:rsidR="000E7DFA" w:rsidRDefault="000E7DFA" w:rsidP="00A7583F">
      <w:pPr>
        <w:pStyle w:val="Body"/>
      </w:pPr>
      <w:r>
        <w:t xml:space="preserve">Click on </w:t>
      </w:r>
      <w:proofErr w:type="gramStart"/>
      <w:r>
        <w:t xml:space="preserve">the </w:t>
      </w:r>
      <w:r w:rsidRPr="000E7DFA">
        <w:rPr>
          <w:rStyle w:val="ActionButton"/>
        </w:rPr>
        <w:t> </w:t>
      </w:r>
      <w:r w:rsidR="00CB32BA">
        <w:rPr>
          <w:rStyle w:val="ActionButton"/>
        </w:rPr>
        <w:t>Close</w:t>
      </w:r>
      <w:proofErr w:type="gramEnd"/>
      <w:r w:rsidRPr="000E7DFA">
        <w:rPr>
          <w:rStyle w:val="ActionButton"/>
        </w:rPr>
        <w:t> </w:t>
      </w:r>
      <w:r>
        <w:t xml:space="preserve"> button to close this window.</w:t>
      </w:r>
    </w:p>
    <w:p w:rsidR="000E7DFA" w:rsidRDefault="000E7DFA" w:rsidP="00A7583F">
      <w:pPr>
        <w:pStyle w:val="Body"/>
      </w:pPr>
      <w:bookmarkStart w:id="395" w:name="FourPlotOptions"/>
      <w:r>
        <w:t>There are four action buttons at the top of th</w:t>
      </w:r>
      <w:r w:rsidR="00D15EB7">
        <w:t>is</w:t>
      </w:r>
      <w:r>
        <w:t xml:space="preserve"> window.</w:t>
      </w:r>
    </w:p>
    <w:tbl>
      <w:tblPr>
        <w:tblStyle w:val="TableGrid"/>
        <w:tblW w:w="0" w:type="auto"/>
        <w:tblInd w:w="709" w:type="dxa"/>
        <w:tblLook w:val="04A0" w:firstRow="1" w:lastRow="0" w:firstColumn="1" w:lastColumn="0" w:noHBand="0" w:noVBand="1"/>
      </w:tblPr>
      <w:tblGrid>
        <w:gridCol w:w="828"/>
        <w:gridCol w:w="1353"/>
        <w:gridCol w:w="6681"/>
      </w:tblGrid>
      <w:tr w:rsidR="006A68C3" w:rsidRPr="006A68C3" w:rsidTr="006A68C3">
        <w:tc>
          <w:tcPr>
            <w:tcW w:w="0" w:type="auto"/>
            <w:tcBorders>
              <w:right w:val="nil"/>
            </w:tcBorders>
          </w:tcPr>
          <w:bookmarkEnd w:id="395"/>
          <w:p w:rsidR="006A68C3" w:rsidRPr="006A68C3" w:rsidRDefault="006A68C3" w:rsidP="006A68C3">
            <w:pPr>
              <w:pStyle w:val="Body"/>
              <w:ind w:left="0"/>
            </w:pPr>
            <w:r w:rsidRPr="006A68C3">
              <w:rPr>
                <w:noProof/>
                <w:lang w:val="en-AU" w:eastAsia="en-AU"/>
              </w:rPr>
              <w:drawing>
                <wp:inline distT="0" distB="0" distL="0" distR="0" wp14:anchorId="3CB33343" wp14:editId="41C277B1">
                  <wp:extent cx="323215" cy="302559"/>
                  <wp:effectExtent l="19050" t="0" r="635"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l="62937" t="4211" r="31977" b="93098"/>
                          <a:stretch>
                            <a:fillRect/>
                          </a:stretch>
                        </pic:blipFill>
                        <pic:spPr bwMode="auto">
                          <a:xfrm>
                            <a:off x="0" y="0"/>
                            <a:ext cx="323215" cy="302559"/>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Print</w:t>
            </w:r>
          </w:p>
        </w:tc>
        <w:tc>
          <w:tcPr>
            <w:tcW w:w="0" w:type="auto"/>
          </w:tcPr>
          <w:p w:rsidR="006A68C3" w:rsidRPr="006A68C3" w:rsidRDefault="006A68C3" w:rsidP="00D15EB7">
            <w:pPr>
              <w:pStyle w:val="Body"/>
              <w:ind w:left="0"/>
            </w:pPr>
            <w:r w:rsidRPr="006A68C3">
              <w:t>Click on this button to Print the graph.</w:t>
            </w:r>
            <w:r w:rsidR="00D15EB7">
              <w:t xml:space="preserve"> The Metadata are not printed.</w:t>
            </w:r>
            <w:r>
              <w:t xml:space="preserve"> It is recommended that you set the plot parameters first using the </w:t>
            </w:r>
            <w:r w:rsidRPr="006A68C3">
              <w:rPr>
                <w:noProof/>
                <w:lang w:val="en-AU" w:eastAsia="en-AU"/>
              </w:rPr>
              <w:drawing>
                <wp:inline distT="0" distB="0" distL="0" distR="0" wp14:anchorId="5C769FC9" wp14:editId="4DDCBDBB">
                  <wp:extent cx="189379" cy="168277"/>
                  <wp:effectExtent l="19050" t="0" r="1121" b="0"/>
                  <wp:docPr id="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l="72312" t="4331" r="22946" b="93308"/>
                          <a:stretch>
                            <a:fillRect/>
                          </a:stretch>
                        </pic:blipFill>
                        <pic:spPr bwMode="auto">
                          <a:xfrm>
                            <a:off x="0" y="0"/>
                            <a:ext cx="190266" cy="169065"/>
                          </a:xfrm>
                          <a:prstGeom prst="rect">
                            <a:avLst/>
                          </a:prstGeom>
                          <a:noFill/>
                          <a:ln w="9525">
                            <a:noFill/>
                            <a:miter lim="800000"/>
                            <a:headEnd/>
                            <a:tailEnd/>
                          </a:ln>
                        </pic:spPr>
                      </pic:pic>
                    </a:graphicData>
                  </a:graphic>
                </wp:inline>
              </w:drawing>
            </w:r>
            <w:r>
              <w:t xml:space="preserve"> button</w:t>
            </w:r>
            <w:r w:rsidR="00D15EB7">
              <w:t xml:space="preserve"> to add</w:t>
            </w:r>
            <w:r>
              <w:t xml:space="preserve"> a title </w:t>
            </w:r>
            <w:r w:rsidR="00D15EB7">
              <w:t>and</w:t>
            </w:r>
            <w:r>
              <w:t xml:space="preserve"> identifying information </w:t>
            </w:r>
            <w:r w:rsidR="00D15EB7">
              <w:t xml:space="preserve">to </w:t>
            </w:r>
            <w:r>
              <w:t>your printed graph.</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en-AU"/>
              </w:rPr>
              <w:drawing>
                <wp:inline distT="0" distB="0" distL="0" distR="0" wp14:anchorId="2867955D" wp14:editId="28D9CFE0">
                  <wp:extent cx="323327" cy="295835"/>
                  <wp:effectExtent l="19050" t="0" r="523" b="0"/>
                  <wp:docPr id="1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l="67536" t="4144" r="27420" b="93264"/>
                          <a:stretch>
                            <a:fillRect/>
                          </a:stretch>
                        </pic:blipFill>
                        <pic:spPr bwMode="auto">
                          <a:xfrm>
                            <a:off x="0" y="0"/>
                            <a:ext cx="323327" cy="295835"/>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Reset</w:t>
            </w:r>
          </w:p>
        </w:tc>
        <w:tc>
          <w:tcPr>
            <w:tcW w:w="0" w:type="auto"/>
          </w:tcPr>
          <w:p w:rsidR="006A68C3" w:rsidRPr="006A68C3" w:rsidRDefault="006A68C3" w:rsidP="003E6F8A">
            <w:pPr>
              <w:pStyle w:val="Body"/>
              <w:ind w:left="0"/>
            </w:pPr>
            <w:r w:rsidRPr="006A68C3">
              <w:t>Click on this button to reset the graph to its original</w:t>
            </w:r>
            <w:r w:rsidR="00D15EB7">
              <w:t>ly</w:t>
            </w:r>
            <w:r w:rsidRPr="006A68C3">
              <w:t xml:space="preserve"> display</w:t>
            </w:r>
            <w:r w:rsidR="00D15EB7">
              <w:t>ed</w:t>
            </w:r>
            <w:r w:rsidRPr="006A68C3">
              <w:t xml:space="preserve"> form.</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en-AU"/>
              </w:rPr>
              <w:drawing>
                <wp:inline distT="0" distB="0" distL="0" distR="0" wp14:anchorId="47089BF7" wp14:editId="30543989">
                  <wp:extent cx="325366" cy="289112"/>
                  <wp:effectExtent l="19050" t="0" r="0" b="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l="72312" t="4331" r="22946" b="93308"/>
                          <a:stretch>
                            <a:fillRect/>
                          </a:stretch>
                        </pic:blipFill>
                        <pic:spPr bwMode="auto">
                          <a:xfrm>
                            <a:off x="0" y="0"/>
                            <a:ext cx="325366" cy="289112"/>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Set plot parameters</w:t>
            </w:r>
          </w:p>
        </w:tc>
        <w:tc>
          <w:tcPr>
            <w:tcW w:w="0" w:type="auto"/>
          </w:tcPr>
          <w:p w:rsidR="006A68C3" w:rsidRDefault="006A68C3" w:rsidP="003E6F8A">
            <w:pPr>
              <w:pStyle w:val="Body"/>
              <w:ind w:left="0"/>
            </w:pPr>
            <w:r w:rsidRPr="006A68C3">
              <w:t>Click on this button to change the display parameters for the graph.</w:t>
            </w:r>
            <w:r>
              <w:t xml:space="preserve"> The following Dialog is displayed.</w:t>
            </w:r>
          </w:p>
          <w:p w:rsidR="006A68C3" w:rsidRDefault="006A68C3" w:rsidP="00D15EB7">
            <w:pPr>
              <w:pStyle w:val="FigureinTable"/>
            </w:pPr>
            <w:r>
              <w:rPr>
                <w:lang w:val="en-AU" w:eastAsia="en-AU"/>
              </w:rPr>
              <w:drawing>
                <wp:inline distT="0" distB="0" distL="0" distR="0" wp14:anchorId="2A2FF857" wp14:editId="0D56E498">
                  <wp:extent cx="3597606" cy="2595555"/>
                  <wp:effectExtent l="0" t="19050" r="79044" b="52395"/>
                  <wp:docPr id="1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srcRect/>
                          <a:stretch>
                            <a:fillRect/>
                          </a:stretch>
                        </pic:blipFill>
                        <pic:spPr bwMode="auto">
                          <a:xfrm>
                            <a:off x="0" y="0"/>
                            <a:ext cx="3603734" cy="259997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D15EB7" w:rsidRPr="00084655" w:rsidRDefault="00D15EB7" w:rsidP="00D15EB7">
            <w:pPr>
              <w:pStyle w:val="CaptioninTable"/>
            </w:pPr>
            <w:r w:rsidRPr="00084655">
              <w:t xml:space="preserve">Figure </w:t>
            </w:r>
            <w:fldSimple w:instr=" SEQ Figure \* ARABIC ">
              <w:r w:rsidR="00D568CA">
                <w:rPr>
                  <w:noProof/>
                </w:rPr>
                <w:t>54</w:t>
              </w:r>
            </w:fldSimple>
            <w:r w:rsidRPr="00084655">
              <w:t>: File output dialog</w:t>
            </w:r>
          </w:p>
          <w:p w:rsidR="00D15EB7" w:rsidRDefault="00D15EB7" w:rsidP="00D15EB7">
            <w:pPr>
              <w:pStyle w:val="HangingIndentinTable"/>
            </w:pPr>
            <w:r w:rsidRPr="001A43B4">
              <w:rPr>
                <w:rStyle w:val="GUIWord"/>
              </w:rPr>
              <w:t>Title:</w:t>
            </w:r>
            <w:r>
              <w:tab/>
              <w:t xml:space="preserve">Enter </w:t>
            </w:r>
            <w:r w:rsidR="007530D5">
              <w:t>the</w:t>
            </w:r>
            <w:r>
              <w:t xml:space="preserve"> Title you want to appear at the top of the printed page.</w:t>
            </w:r>
          </w:p>
          <w:p w:rsidR="00D15EB7" w:rsidRDefault="00D15EB7" w:rsidP="00D15EB7">
            <w:pPr>
              <w:pStyle w:val="HangingIndentinTable"/>
            </w:pPr>
            <w:r w:rsidRPr="001A43B4">
              <w:rPr>
                <w:rStyle w:val="GUIWord"/>
              </w:rPr>
              <w:t>Caption:</w:t>
            </w:r>
            <w:r>
              <w:tab/>
              <w:t>Enter text that you want to appear under the graph.</w:t>
            </w:r>
          </w:p>
          <w:p w:rsidR="00D15EB7" w:rsidRDefault="00D15EB7" w:rsidP="00D15EB7">
            <w:pPr>
              <w:pStyle w:val="HangingIndentinTable"/>
            </w:pPr>
            <w:r w:rsidRPr="001A43B4">
              <w:rPr>
                <w:rStyle w:val="GUIWord"/>
              </w:rPr>
              <w:t>X/Y Label:</w:t>
            </w:r>
            <w:r>
              <w:tab/>
              <w:t>Enter the labels that you want to use to label the X and Y axes.</w:t>
            </w:r>
          </w:p>
          <w:p w:rsidR="00D15EB7" w:rsidRDefault="00D15EB7" w:rsidP="00D15EB7">
            <w:pPr>
              <w:pStyle w:val="HangingIndentinTable"/>
            </w:pPr>
            <w:r w:rsidRPr="001A43B4">
              <w:rPr>
                <w:rStyle w:val="GUIWord"/>
              </w:rPr>
              <w:t>X/Y Range:</w:t>
            </w:r>
            <w:r>
              <w:tab/>
              <w:t xml:space="preserve">Enter the lowest and highest values that you want to appear on the X and Y axes. The two values in each </w:t>
            </w:r>
            <w:r>
              <w:lastRenderedPageBreak/>
              <w:t>question must be separated by a comma.</w:t>
            </w:r>
          </w:p>
          <w:p w:rsidR="00D15EB7" w:rsidRDefault="00D15EB7" w:rsidP="00D15EB7">
            <w:pPr>
              <w:pStyle w:val="HangingIndentinTable"/>
            </w:pPr>
            <w:r w:rsidRPr="001A43B4">
              <w:rPr>
                <w:rStyle w:val="GUIWord"/>
              </w:rPr>
              <w:t>Marks:</w:t>
            </w:r>
            <w:r>
              <w:tab/>
              <w:t>Select the way you want the data points represented on the graph.</w:t>
            </w:r>
          </w:p>
          <w:p w:rsidR="00D15EB7" w:rsidRPr="003D0FB0" w:rsidRDefault="00D15EB7" w:rsidP="00D15EB7">
            <w:pPr>
              <w:pStyle w:val="HangingIndentinTable"/>
            </w:pPr>
            <w:r w:rsidRPr="001A43B4">
              <w:rPr>
                <w:rStyle w:val="GUIWord"/>
              </w:rPr>
              <w:t>X/Y Ticks:</w:t>
            </w:r>
            <w:r w:rsidRPr="003D0FB0">
              <w:tab/>
            </w:r>
            <w:r w:rsidR="003D0FB0" w:rsidRPr="003D0FB0">
              <w:t>Place specific labels along the X and Y axes. For example, entering “Threshold 450.3, Maximum 670.23” will place the string “Threshold” at the point 450.3 along the axis and “Maximum” at 670.23.</w:t>
            </w:r>
          </w:p>
          <w:p w:rsidR="00D15EB7" w:rsidRDefault="00D15EB7" w:rsidP="00D15EB7">
            <w:pPr>
              <w:pStyle w:val="HangingIndentinTable"/>
            </w:pPr>
            <w:r w:rsidRPr="001A43B4">
              <w:rPr>
                <w:rStyle w:val="GUIWord"/>
              </w:rPr>
              <w:t>Grid:</w:t>
            </w:r>
            <w:r>
              <w:tab/>
              <w:t xml:space="preserve">If checked, the graph will include a grid. </w:t>
            </w:r>
          </w:p>
          <w:p w:rsidR="00D15EB7" w:rsidRDefault="00D15EB7" w:rsidP="00D15EB7">
            <w:pPr>
              <w:pStyle w:val="HangingIndentinTable"/>
            </w:pPr>
            <w:r w:rsidRPr="001A43B4">
              <w:rPr>
                <w:rStyle w:val="GUIWord"/>
              </w:rPr>
              <w:t>Stems:</w:t>
            </w:r>
            <w:r>
              <w:tab/>
              <w:t>If checked, each data point will be joined to the X axis by a straight line.</w:t>
            </w:r>
          </w:p>
          <w:p w:rsidR="00D15EB7" w:rsidRDefault="00D15EB7" w:rsidP="00D15EB7">
            <w:pPr>
              <w:pStyle w:val="HangingIndentinTable"/>
            </w:pPr>
            <w:r w:rsidRPr="001A43B4">
              <w:rPr>
                <w:rStyle w:val="GUIWord"/>
              </w:rPr>
              <w:t>Connect:</w:t>
            </w:r>
            <w:r>
              <w:tab/>
              <w:t xml:space="preserve">If checked, the data points will be joined by straight lines. </w:t>
            </w:r>
            <w:r w:rsidR="003A1458">
              <w:t>If you check this option, i</w:t>
            </w:r>
            <w:r>
              <w:t xml:space="preserve">t is probably best to select the option </w:t>
            </w:r>
            <w:r w:rsidRPr="001A43B4">
              <w:rPr>
                <w:rStyle w:val="GUIWord"/>
              </w:rPr>
              <w:t>None</w:t>
            </w:r>
            <w:r>
              <w:t xml:space="preserve"> for the </w:t>
            </w:r>
            <w:r w:rsidRPr="001A43B4">
              <w:rPr>
                <w:rStyle w:val="GUIWord"/>
              </w:rPr>
              <w:t>Marks:</w:t>
            </w:r>
            <w:r>
              <w:t xml:space="preserve"> question</w:t>
            </w:r>
            <w:r w:rsidR="003A1458">
              <w:t xml:space="preserve"> in order to show a thin clean line</w:t>
            </w:r>
            <w:r>
              <w:t>.</w:t>
            </w:r>
          </w:p>
          <w:p w:rsidR="00D15EB7" w:rsidRDefault="00D15EB7" w:rsidP="00D15EB7">
            <w:pPr>
              <w:pStyle w:val="HangingIndentinTable"/>
            </w:pPr>
            <w:r w:rsidRPr="001A43B4">
              <w:rPr>
                <w:rStyle w:val="GUIWord"/>
              </w:rPr>
              <w:t xml:space="preserve">Use </w:t>
            </w:r>
            <w:proofErr w:type="spellStart"/>
            <w:r w:rsidRPr="001A43B4">
              <w:rPr>
                <w:rStyle w:val="GUIWord"/>
              </w:rPr>
              <w:t>Color</w:t>
            </w:r>
            <w:proofErr w:type="spellEnd"/>
            <w:r w:rsidRPr="001A43B4">
              <w:rPr>
                <w:rStyle w:val="GUIWord"/>
              </w:rPr>
              <w:t>:</w:t>
            </w:r>
            <w:r>
              <w:tab/>
              <w:t>If checked, the various data lines on the graph will be given different colours. If not checked, they will all be black.</w:t>
            </w:r>
          </w:p>
          <w:p w:rsidR="00D15EB7" w:rsidRDefault="00D15EB7" w:rsidP="00D15EB7">
            <w:pPr>
              <w:pStyle w:val="HangingIndentinTable"/>
            </w:pPr>
            <w:r w:rsidRPr="001A43B4">
              <w:rPr>
                <w:rStyle w:val="GUIWord"/>
              </w:rPr>
              <w:t>Use Line Styles:</w:t>
            </w:r>
            <w:r>
              <w:t xml:space="preserve">   </w:t>
            </w:r>
            <w:r>
              <w:tab/>
              <w:t xml:space="preserve">If checked, the data points will be connected with dashed lines. This option has no effect unless </w:t>
            </w:r>
            <w:r w:rsidRPr="001A43B4">
              <w:rPr>
                <w:rStyle w:val="GUIWord"/>
              </w:rPr>
              <w:t>Connect:</w:t>
            </w:r>
            <w:r>
              <w:t xml:space="preserve"> is checked.</w:t>
            </w:r>
          </w:p>
          <w:p w:rsidR="006A68C3" w:rsidRPr="00F949A7" w:rsidRDefault="00F949A7" w:rsidP="00D15EB7">
            <w:pPr>
              <w:pStyle w:val="TableText"/>
            </w:pPr>
            <w:r>
              <w:t>These details are not remembered once you move away from viewing this graph.</w:t>
            </w:r>
          </w:p>
        </w:tc>
      </w:tr>
      <w:tr w:rsidR="006A68C3" w:rsidRPr="006A68C3" w:rsidTr="006A68C3">
        <w:tc>
          <w:tcPr>
            <w:tcW w:w="0" w:type="auto"/>
            <w:tcBorders>
              <w:right w:val="nil"/>
            </w:tcBorders>
          </w:tcPr>
          <w:p w:rsidR="006A68C3" w:rsidRPr="006A68C3" w:rsidRDefault="006A68C3" w:rsidP="006A68C3">
            <w:pPr>
              <w:pStyle w:val="Body"/>
              <w:ind w:left="0"/>
            </w:pPr>
            <w:r w:rsidRPr="006A68C3">
              <w:rPr>
                <w:noProof/>
                <w:lang w:val="en-AU" w:eastAsia="en-AU"/>
              </w:rPr>
              <w:lastRenderedPageBreak/>
              <w:drawing>
                <wp:inline distT="0" distB="0" distL="0" distR="0" wp14:anchorId="598C5D87" wp14:editId="78ECFABA">
                  <wp:extent cx="369794" cy="356347"/>
                  <wp:effectExtent l="19050" t="0" r="0" b="0"/>
                  <wp:docPr id="1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l="77095" t="4166" r="18038" b="93220"/>
                          <a:stretch>
                            <a:fillRect/>
                          </a:stretch>
                        </pic:blipFill>
                        <pic:spPr bwMode="auto">
                          <a:xfrm>
                            <a:off x="0" y="0"/>
                            <a:ext cx="369794" cy="356347"/>
                          </a:xfrm>
                          <a:prstGeom prst="rect">
                            <a:avLst/>
                          </a:prstGeom>
                          <a:noFill/>
                          <a:ln w="9525">
                            <a:noFill/>
                            <a:miter lim="800000"/>
                            <a:headEnd/>
                            <a:tailEnd/>
                          </a:ln>
                        </pic:spPr>
                      </pic:pic>
                    </a:graphicData>
                  </a:graphic>
                </wp:inline>
              </w:drawing>
            </w:r>
            <w:r>
              <w:t xml:space="preserve"> </w:t>
            </w:r>
          </w:p>
        </w:tc>
        <w:tc>
          <w:tcPr>
            <w:tcW w:w="0" w:type="auto"/>
            <w:tcBorders>
              <w:left w:val="nil"/>
            </w:tcBorders>
          </w:tcPr>
          <w:p w:rsidR="006A68C3" w:rsidRPr="006A68C3" w:rsidRDefault="006A68C3" w:rsidP="003E6F8A">
            <w:pPr>
              <w:pStyle w:val="Body"/>
              <w:ind w:left="0"/>
            </w:pPr>
            <w:r>
              <w:t>Fit data</w:t>
            </w:r>
          </w:p>
        </w:tc>
        <w:tc>
          <w:tcPr>
            <w:tcW w:w="0" w:type="auto"/>
          </w:tcPr>
          <w:p w:rsidR="006A68C3" w:rsidRPr="006A68C3" w:rsidRDefault="006A68C3" w:rsidP="00F949A7">
            <w:pPr>
              <w:pStyle w:val="Body"/>
              <w:ind w:left="0"/>
            </w:pPr>
            <w:r w:rsidRPr="006A68C3">
              <w:t xml:space="preserve">Click on this button to set the graph axis parameters to values which fit the </w:t>
            </w:r>
            <w:r w:rsidR="00F949A7" w:rsidRPr="006A68C3">
              <w:t xml:space="preserve">displayed axes </w:t>
            </w:r>
            <w:r w:rsidR="00F949A7">
              <w:t xml:space="preserve">to the </w:t>
            </w:r>
            <w:r w:rsidRPr="006A68C3">
              <w:t>data.</w:t>
            </w:r>
          </w:p>
        </w:tc>
      </w:tr>
    </w:tbl>
    <w:p w:rsidR="00CC6173" w:rsidRDefault="00F52044" w:rsidP="00A7583F">
      <w:pPr>
        <w:pStyle w:val="Body"/>
      </w:pPr>
      <w:r>
        <w:t>SPECCHIO</w:t>
      </w:r>
      <w:r w:rsidR="00CC6173">
        <w:t xml:space="preserve"> scales t</w:t>
      </w:r>
      <w:r w:rsidR="00D07FCC" w:rsidRPr="00084655">
        <w:t xml:space="preserve">he </w:t>
      </w:r>
      <w:r w:rsidR="00CC6173">
        <w:t>graph’s Y A</w:t>
      </w:r>
      <w:r w:rsidR="00D07FCC" w:rsidRPr="00084655">
        <w:t xml:space="preserve">xis </w:t>
      </w:r>
      <w:r w:rsidR="00CC6173">
        <w:t xml:space="preserve">for Spectra with </w:t>
      </w:r>
      <w:r w:rsidR="00CC6173" w:rsidRPr="00A307F9">
        <w:rPr>
          <w:rStyle w:val="GUIWord"/>
        </w:rPr>
        <w:t>Measurement unit</w:t>
      </w:r>
      <w:r w:rsidR="00CC6173">
        <w:t xml:space="preserve"> set to </w:t>
      </w:r>
      <w:r w:rsidR="00CC6173" w:rsidRPr="00A307F9">
        <w:rPr>
          <w:rStyle w:val="GUIWord"/>
        </w:rPr>
        <w:t>Reflectance</w:t>
      </w:r>
      <w:r w:rsidR="00CC6173">
        <w:t xml:space="preserve"> </w:t>
      </w:r>
      <w:r w:rsidR="00D07FCC" w:rsidRPr="00084655">
        <w:t xml:space="preserve">to </w:t>
      </w:r>
      <w:r w:rsidR="00A307F9" w:rsidRPr="00084655">
        <w:t xml:space="preserve">display </w:t>
      </w:r>
      <w:r w:rsidR="00D07FCC" w:rsidRPr="00084655">
        <w:t xml:space="preserve">correctly even when </w:t>
      </w:r>
      <w:r w:rsidR="00CC6173">
        <w:t xml:space="preserve">there is </w:t>
      </w:r>
      <w:r w:rsidR="00D07FCC" w:rsidRPr="00084655">
        <w:t xml:space="preserve">strong atmospheric noise in the usual regions of 1350-1440nm, 1790-1980nm and 2360-2500nm. </w:t>
      </w:r>
      <w:r w:rsidR="00A307F9">
        <w:t>For these graphs, t</w:t>
      </w:r>
      <w:r w:rsidR="00CC6173">
        <w:t xml:space="preserve">he maximum Y value is set by </w:t>
      </w:r>
      <w:r w:rsidR="00D07FCC" w:rsidRPr="00084655">
        <w:t>calculating the mean and standard deviation in the wavelength region 300-1200nm</w:t>
      </w:r>
      <w:r w:rsidR="00CC6173">
        <w:t xml:space="preserve"> and then setting...</w:t>
      </w:r>
    </w:p>
    <w:p w:rsidR="00CC6173" w:rsidRPr="00A307F9" w:rsidRDefault="00CC6173" w:rsidP="00A307F9">
      <w:pPr>
        <w:pStyle w:val="Formula"/>
      </w:pPr>
      <w:r w:rsidRPr="00A307F9">
        <w:t xml:space="preserve">Max Y Axis value = Mean + 3 * </w:t>
      </w:r>
      <w:proofErr w:type="spellStart"/>
      <w:r w:rsidRPr="00A307F9">
        <w:t>StdDev</w:t>
      </w:r>
      <w:proofErr w:type="spellEnd"/>
    </w:p>
    <w:p w:rsidR="00D07FCC" w:rsidRPr="00084655" w:rsidRDefault="00427012" w:rsidP="00A7583F">
      <w:pPr>
        <w:pStyle w:val="Body"/>
      </w:pPr>
      <w:r>
        <w:t xml:space="preserve">When </w:t>
      </w:r>
      <w:r w:rsidR="00D07FCC" w:rsidRPr="00084655">
        <w:t xml:space="preserve">Spectra having no </w:t>
      </w:r>
      <w:r w:rsidR="001247E8">
        <w:t>Sensor</w:t>
      </w:r>
      <w:r w:rsidR="00D07FCC" w:rsidRPr="00084655">
        <w:t xml:space="preserve"> definition </w:t>
      </w:r>
      <w:r>
        <w:t>are</w:t>
      </w:r>
      <w:r w:rsidR="00D07FCC" w:rsidRPr="00084655">
        <w:t xml:space="preserve"> plotted</w:t>
      </w:r>
      <w:r>
        <w:t>, the X-axis will represent bands and not frequency</w:t>
      </w:r>
      <w:r w:rsidR="00D07FCC" w:rsidRPr="00084655">
        <w:t>.</w:t>
      </w:r>
    </w:p>
    <w:p w:rsidR="00D07FCC" w:rsidRPr="00084655" w:rsidRDefault="00D07FCC" w:rsidP="00A7583F">
      <w:pPr>
        <w:pStyle w:val="Body"/>
      </w:pPr>
      <w:r w:rsidRPr="00084655">
        <w:t>For sensors comprising broad and narrow band elements (e.g. MFR) only the narrow bands will be plotted.</w:t>
      </w:r>
    </w:p>
    <w:p w:rsidR="002A0FFE" w:rsidRDefault="002A0FFE" w:rsidP="00BA3445">
      <w:pPr>
        <w:pStyle w:val="Heading2"/>
      </w:pPr>
      <w:bookmarkStart w:id="396" w:name="_Ref153761992"/>
      <w:bookmarkStart w:id="397" w:name="_Ref157230540"/>
      <w:bookmarkStart w:id="398" w:name="_Toc355280390"/>
      <w:bookmarkStart w:id="399" w:name="_Toc359579952"/>
      <w:r w:rsidRPr="00084655">
        <w:t xml:space="preserve">File </w:t>
      </w:r>
      <w:bookmarkEnd w:id="396"/>
      <w:bookmarkEnd w:id="397"/>
      <w:bookmarkEnd w:id="398"/>
      <w:r w:rsidR="009750E6">
        <w:t>Export</w:t>
      </w:r>
      <w:bookmarkEnd w:id="399"/>
    </w:p>
    <w:p w:rsidR="00F949A7" w:rsidRDefault="00F949A7" w:rsidP="00F949A7">
      <w:pPr>
        <w:pStyle w:val="Body"/>
      </w:pPr>
      <w:r>
        <w:t xml:space="preserve">Files are exported </w:t>
      </w:r>
      <w:r w:rsidRPr="00084655">
        <w:t xml:space="preserve">by </w:t>
      </w:r>
      <w:r>
        <w:t>clicking on</w:t>
      </w:r>
      <w:r w:rsidRPr="00084655">
        <w:t xml:space="preserve"> </w:t>
      </w:r>
      <w:proofErr w:type="gramStart"/>
      <w:r w:rsidRPr="00084655">
        <w:t xml:space="preserve">the </w:t>
      </w:r>
      <w:r w:rsidRPr="003579B4">
        <w:rPr>
          <w:rStyle w:val="ActionButton"/>
        </w:rPr>
        <w:t> </w:t>
      </w:r>
      <w:r>
        <w:rPr>
          <w:rStyle w:val="ActionButton"/>
        </w:rPr>
        <w:t>File</w:t>
      </w:r>
      <w:proofErr w:type="gramEnd"/>
      <w:r>
        <w:rPr>
          <w:rStyle w:val="ActionButton"/>
        </w:rPr>
        <w:t xml:space="preserve"> ex</w:t>
      </w:r>
      <w:r w:rsidRPr="003579B4">
        <w:rPr>
          <w:rStyle w:val="ActionButton"/>
        </w:rPr>
        <w:t>port </w:t>
      </w:r>
      <w:r w:rsidRPr="00084655">
        <w:t xml:space="preserve"> button in the Query Builder </w:t>
      </w:r>
      <w:r>
        <w:t>or Spectrum Browser. It operates on all Spectra which are selected at the time this button is clicked. The following window will open.</w:t>
      </w:r>
    </w:p>
    <w:p w:rsidR="00F949A7" w:rsidRDefault="00F949A7" w:rsidP="00F949A7">
      <w:pPr>
        <w:pStyle w:val="Figure"/>
      </w:pPr>
      <w:r>
        <w:rPr>
          <w:lang w:val="en-AU" w:eastAsia="en-AU"/>
        </w:rPr>
        <w:lastRenderedPageBreak/>
        <w:drawing>
          <wp:inline distT="0" distB="0" distL="0" distR="0" wp14:anchorId="365BA6FC" wp14:editId="7521DD4C">
            <wp:extent cx="3536192" cy="1885150"/>
            <wp:effectExtent l="0" t="19050" r="83308" b="57950"/>
            <wp:docPr id="1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srcRect/>
                    <a:stretch>
                      <a:fillRect/>
                    </a:stretch>
                  </pic:blipFill>
                  <pic:spPr bwMode="auto">
                    <a:xfrm>
                      <a:off x="0" y="0"/>
                      <a:ext cx="3536311" cy="188521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6C7C40" w:rsidRPr="00084655" w:rsidRDefault="006C7C40" w:rsidP="006C7C40">
      <w:pPr>
        <w:pStyle w:val="Caption"/>
      </w:pPr>
      <w:bookmarkStart w:id="400" w:name="_Ref153767385"/>
      <w:r w:rsidRPr="00084655">
        <w:t xml:space="preserve">Figure </w:t>
      </w:r>
      <w:fldSimple w:instr=" SEQ Figure \* ARABIC ">
        <w:r w:rsidR="00D568CA">
          <w:rPr>
            <w:noProof/>
          </w:rPr>
          <w:t>55</w:t>
        </w:r>
      </w:fldSimple>
      <w:bookmarkEnd w:id="400"/>
      <w:r w:rsidRPr="00084655">
        <w:t>: File output dialog</w:t>
      </w:r>
    </w:p>
    <w:p w:rsidR="00F949A7" w:rsidRDefault="00F949A7" w:rsidP="00F949A7">
      <w:pPr>
        <w:pStyle w:val="HangingIndent"/>
      </w:pPr>
      <w:r>
        <w:t>Controls are as follows:</w:t>
      </w:r>
    </w:p>
    <w:p w:rsidR="00F949A7" w:rsidRDefault="00F949A7" w:rsidP="00F949A7">
      <w:pPr>
        <w:pStyle w:val="HangingIndent"/>
      </w:pPr>
      <w:r w:rsidRPr="00816EF8">
        <w:rPr>
          <w:rStyle w:val="GUIWord"/>
        </w:rPr>
        <w:t>File format:</w:t>
      </w:r>
      <w:r>
        <w:t xml:space="preserve">   </w:t>
      </w:r>
      <w:r>
        <w:tab/>
      </w:r>
      <w:r w:rsidR="007D38E4">
        <w:t>Select from the drop down list.</w:t>
      </w:r>
    </w:p>
    <w:p w:rsidR="00340BAD" w:rsidRPr="00F65C79" w:rsidRDefault="00340BAD" w:rsidP="00340BAD">
      <w:pPr>
        <w:pStyle w:val="HangingIndent"/>
        <w:ind w:left="4111"/>
      </w:pPr>
      <w:r w:rsidRPr="00084655">
        <w:t>CSV:</w:t>
      </w:r>
      <w:r>
        <w:tab/>
        <w:t>D</w:t>
      </w:r>
      <w:r w:rsidRPr="00084655">
        <w:t xml:space="preserve">ata is written to a text file </w:t>
      </w:r>
      <w:r>
        <w:t>in comma separated value format</w:t>
      </w:r>
      <w:r w:rsidRPr="00084655">
        <w:t>. This file type can be read into Excel</w:t>
      </w:r>
      <w:r>
        <w:t>. A full description of the way CSV files are used can be found below at</w:t>
      </w:r>
      <w:r w:rsidR="00BE6811">
        <w:t xml:space="preserve"> section</w:t>
      </w:r>
      <w:r>
        <w:t xml:space="preserve"> </w:t>
      </w:r>
      <w:r w:rsidR="00C63D4F">
        <w:fldChar w:fldCharType="begin"/>
      </w:r>
      <w:r w:rsidR="00C63D4F">
        <w:instrText xml:space="preserve"> REF _Ref356826590 \r \h  \* MERGEFORMAT </w:instrText>
      </w:r>
      <w:r w:rsidR="00C63D4F">
        <w:fldChar w:fldCharType="separate"/>
      </w:r>
      <w:r w:rsidR="00D568CA" w:rsidRPr="00D568CA">
        <w:rPr>
          <w:rStyle w:val="CrossReference"/>
        </w:rPr>
        <w:t>5.4.1</w:t>
      </w:r>
      <w:r w:rsidR="00C63D4F">
        <w:fldChar w:fldCharType="end"/>
      </w:r>
      <w:r w:rsidRPr="00BE6811">
        <w:rPr>
          <w:rStyle w:val="CrossReference"/>
        </w:rPr>
        <w:t xml:space="preserve"> </w:t>
      </w:r>
      <w:r w:rsidR="00C63D4F">
        <w:fldChar w:fldCharType="begin"/>
      </w:r>
      <w:r w:rsidR="00C63D4F">
        <w:instrText xml:space="preserve"> REF _Ref356826592 \h  \* MERGEFORMAT </w:instrText>
      </w:r>
      <w:r w:rsidR="00C63D4F">
        <w:fldChar w:fldCharType="separate"/>
      </w:r>
      <w:r w:rsidR="00D568CA" w:rsidRPr="00D568CA">
        <w:rPr>
          <w:rStyle w:val="CrossReference"/>
        </w:rPr>
        <w:t>CSV Spectrum Export Format</w:t>
      </w:r>
      <w:r w:rsidR="00C63D4F">
        <w:fldChar w:fldCharType="end"/>
      </w:r>
      <w:r w:rsidR="00BE6811" w:rsidRPr="00BE6811">
        <w:t>.</w:t>
      </w:r>
    </w:p>
    <w:p w:rsidR="00340BAD" w:rsidRPr="00084655" w:rsidRDefault="00340BAD" w:rsidP="00340BAD">
      <w:pPr>
        <w:pStyle w:val="HangingIndent"/>
        <w:ind w:left="4111"/>
      </w:pPr>
      <w:r>
        <w:t>ENVI SLB:</w:t>
      </w:r>
      <w:r>
        <w:tab/>
      </w:r>
      <w:r w:rsidRPr="00084655">
        <w:t xml:space="preserve">ENVI </w:t>
      </w:r>
      <w:r w:rsidR="007F4F37">
        <w:t>Spectr</w:t>
      </w:r>
      <w:r w:rsidRPr="00084655">
        <w:t xml:space="preserve">al library file consisting of </w:t>
      </w:r>
      <w:r>
        <w:t xml:space="preserve">two files: </w:t>
      </w:r>
      <w:r w:rsidRPr="00084655">
        <w:t xml:space="preserve">a header </w:t>
      </w:r>
      <w:r>
        <w:t xml:space="preserve">file </w:t>
      </w:r>
      <w:r w:rsidRPr="00084655">
        <w:t>(&lt;</w:t>
      </w:r>
      <w:proofErr w:type="spellStart"/>
      <w:r w:rsidRPr="00084655">
        <w:t>file_name</w:t>
      </w:r>
      <w:proofErr w:type="spellEnd"/>
      <w:r w:rsidRPr="00084655">
        <w:t>&gt;.</w:t>
      </w:r>
      <w:proofErr w:type="spellStart"/>
      <w:r w:rsidRPr="00084655">
        <w:t>hdr</w:t>
      </w:r>
      <w:proofErr w:type="spellEnd"/>
      <w:r>
        <w:t>) and a body file (&lt;</w:t>
      </w:r>
      <w:proofErr w:type="spellStart"/>
      <w:r>
        <w:t>file_name</w:t>
      </w:r>
      <w:proofErr w:type="spellEnd"/>
      <w:r>
        <w:t>&gt;.</w:t>
      </w:r>
      <w:proofErr w:type="spellStart"/>
      <w:r>
        <w:t>slb</w:t>
      </w:r>
      <w:proofErr w:type="spellEnd"/>
      <w:r>
        <w:t xml:space="preserve">). Spectral data are written as floating point values, either 32 bit or 64 bit depending on the architecture of the machine. The </w:t>
      </w:r>
      <w:proofErr w:type="spellStart"/>
      <w:r>
        <w:t>datatype</w:t>
      </w:r>
      <w:proofErr w:type="spellEnd"/>
      <w:r>
        <w:t xml:space="preserve"> field in the header file is set accordingly (</w:t>
      </w:r>
      <w:proofErr w:type="spellStart"/>
      <w:r>
        <w:t>datatype</w:t>
      </w:r>
      <w:proofErr w:type="spellEnd"/>
      <w:r>
        <w:t xml:space="preserve"> 4 or 5 respectively).</w:t>
      </w:r>
    </w:p>
    <w:p w:rsidR="00F949A7" w:rsidRDefault="00F949A7" w:rsidP="00F949A7">
      <w:pPr>
        <w:pStyle w:val="HangingIndent"/>
      </w:pPr>
      <w:r w:rsidRPr="00816EF8">
        <w:rPr>
          <w:rStyle w:val="GUIWord"/>
        </w:rPr>
        <w:t xml:space="preserve">Target </w:t>
      </w:r>
      <w:r w:rsidR="00EE5F6F">
        <w:rPr>
          <w:rStyle w:val="GUIWord"/>
        </w:rPr>
        <w:t>folder</w:t>
      </w:r>
      <w:r w:rsidRPr="00816EF8">
        <w:rPr>
          <w:rStyle w:val="GUIWord"/>
        </w:rPr>
        <w:t>:</w:t>
      </w:r>
      <w:r>
        <w:t xml:space="preserve">   </w:t>
      </w:r>
      <w:r>
        <w:tab/>
      </w:r>
      <w:r w:rsidR="007D38E4">
        <w:t xml:space="preserve">Click </w:t>
      </w:r>
      <w:proofErr w:type="gramStart"/>
      <w:r w:rsidR="007D38E4">
        <w:t xml:space="preserve">on </w:t>
      </w:r>
      <w:r w:rsidR="007D38E4" w:rsidRPr="007D38E4">
        <w:rPr>
          <w:rStyle w:val="ActionButton"/>
        </w:rPr>
        <w:t> Browse</w:t>
      </w:r>
      <w:proofErr w:type="gramEnd"/>
      <w:r w:rsidR="007D38E4" w:rsidRPr="007D38E4">
        <w:rPr>
          <w:rStyle w:val="ActionButton"/>
        </w:rPr>
        <w:t> </w:t>
      </w:r>
      <w:r w:rsidR="007D38E4">
        <w:t xml:space="preserve"> to select the </w:t>
      </w:r>
      <w:r w:rsidR="00EE5F6F">
        <w:t>folder</w:t>
      </w:r>
      <w:r w:rsidR="007D38E4">
        <w:t xml:space="preserve"> into which the output file</w:t>
      </w:r>
      <w:r w:rsidR="00F65C79">
        <w:t>s</w:t>
      </w:r>
      <w:r w:rsidR="007D38E4">
        <w:t xml:space="preserve"> will be written.</w:t>
      </w:r>
      <w:r w:rsidR="00F65C79">
        <w:t xml:space="preserve"> </w:t>
      </w:r>
      <w:r w:rsidR="00F65C79" w:rsidRPr="00084655">
        <w:t>Note that when using a UNIX system you may have to enter a dot as filename (</w:t>
      </w:r>
      <w:r w:rsidR="00F65C79">
        <w:t>see section</w:t>
      </w:r>
      <w:r w:rsidR="003A1458">
        <w:t xml:space="preserve"> </w:t>
      </w:r>
      <w:r w:rsidR="00C63D4F">
        <w:fldChar w:fldCharType="begin"/>
      </w:r>
      <w:r w:rsidR="00C63D4F">
        <w:instrText xml:space="preserve"> REF _Ref358393092 \r \h  \* MERGEFORMAT </w:instrText>
      </w:r>
      <w:r w:rsidR="00C63D4F">
        <w:fldChar w:fldCharType="separate"/>
      </w:r>
      <w:r w:rsidR="00D568CA" w:rsidRPr="00D568CA">
        <w:rPr>
          <w:rStyle w:val="CrossReference"/>
        </w:rPr>
        <w:t>4.2</w:t>
      </w:r>
      <w:r w:rsidR="00C63D4F">
        <w:fldChar w:fldCharType="end"/>
      </w:r>
      <w:r w:rsidR="003A1458" w:rsidRPr="003A1458">
        <w:rPr>
          <w:rStyle w:val="CrossReference"/>
        </w:rPr>
        <w:t xml:space="preserve"> </w:t>
      </w:r>
      <w:r w:rsidR="00C63D4F">
        <w:fldChar w:fldCharType="begin"/>
      </w:r>
      <w:r w:rsidR="00C63D4F">
        <w:instrText xml:space="preserve"> REF _Ref358393092 \h  \* MERGEFORMAT </w:instrText>
      </w:r>
      <w:r w:rsidR="00C63D4F">
        <w:fldChar w:fldCharType="separate"/>
      </w:r>
      <w:proofErr w:type="gramStart"/>
      <w:r w:rsidR="00D568CA" w:rsidRPr="00D568CA">
        <w:rPr>
          <w:rStyle w:val="CrossReference"/>
        </w:rPr>
        <w:t>Unix</w:t>
      </w:r>
      <w:proofErr w:type="gramEnd"/>
      <w:r w:rsidR="00D568CA" w:rsidRPr="00D568CA">
        <w:rPr>
          <w:rStyle w:val="CrossReference"/>
        </w:rPr>
        <w:t xml:space="preserve"> Operation</w:t>
      </w:r>
      <w:r w:rsidR="00C63D4F">
        <w:fldChar w:fldCharType="end"/>
      </w:r>
      <w:r w:rsidR="00F65C79" w:rsidRPr="00084655">
        <w:t>).</w:t>
      </w:r>
    </w:p>
    <w:p w:rsidR="00816EF8" w:rsidRPr="00084655" w:rsidRDefault="00F949A7" w:rsidP="00F65C79">
      <w:pPr>
        <w:pStyle w:val="HangingIndent"/>
      </w:pPr>
      <w:r w:rsidRPr="00816EF8">
        <w:rPr>
          <w:rStyle w:val="GUIWord"/>
        </w:rPr>
        <w:t>Base name:</w:t>
      </w:r>
      <w:r>
        <w:t xml:space="preserve">   </w:t>
      </w:r>
      <w:r>
        <w:tab/>
      </w:r>
      <w:r w:rsidR="007D38E4">
        <w:t xml:space="preserve">Enter a character string which will be prefixed to the file name. </w:t>
      </w:r>
      <w:r w:rsidR="00F65C79" w:rsidRPr="00084655">
        <w:t xml:space="preserve">This name should contain </w:t>
      </w:r>
      <w:r w:rsidR="00F65C79">
        <w:t>only</w:t>
      </w:r>
      <w:r w:rsidR="00F65C79" w:rsidRPr="00084655">
        <w:t xml:space="preserve"> characters that are allowed in filenames (depend</w:t>
      </w:r>
      <w:r w:rsidR="00F65C79">
        <w:t>s</w:t>
      </w:r>
      <w:r w:rsidR="00F65C79" w:rsidRPr="00084655">
        <w:t xml:space="preserve"> on </w:t>
      </w:r>
      <w:r w:rsidR="00F65C79">
        <w:t>your</w:t>
      </w:r>
      <w:r w:rsidR="00F65C79" w:rsidRPr="00084655">
        <w:t xml:space="preserve"> operating system). The base name is used to build the real filenames</w:t>
      </w:r>
      <w:r w:rsidR="00F65C79">
        <w:t xml:space="preserve"> according to </w:t>
      </w:r>
      <w:r w:rsidR="00816EF8" w:rsidRPr="00084655">
        <w:t xml:space="preserve">one of the following patterns: </w:t>
      </w:r>
    </w:p>
    <w:p w:rsidR="00816EF8" w:rsidRPr="004C3526" w:rsidRDefault="00816EF8" w:rsidP="004C3526">
      <w:pPr>
        <w:pStyle w:val="Code"/>
      </w:pPr>
      <w:r w:rsidRPr="004C3526">
        <w:tab/>
        <w:t>&lt;</w:t>
      </w:r>
      <w:proofErr w:type="gramStart"/>
      <w:r w:rsidRPr="004C3526">
        <w:t>base</w:t>
      </w:r>
      <w:proofErr w:type="gramEnd"/>
      <w:r w:rsidRPr="004C3526">
        <w:t xml:space="preserve"> name&gt;_&lt;</w:t>
      </w:r>
      <w:proofErr w:type="spellStart"/>
      <w:r w:rsidRPr="004C3526">
        <w:t>sensor_name</w:t>
      </w:r>
      <w:proofErr w:type="spellEnd"/>
      <w:r w:rsidRPr="004C3526">
        <w:t>&gt;.&lt;file extension&gt;</w:t>
      </w:r>
    </w:p>
    <w:p w:rsidR="00816EF8" w:rsidRPr="004C3526" w:rsidRDefault="00816EF8" w:rsidP="004C3526">
      <w:pPr>
        <w:pStyle w:val="Code"/>
      </w:pPr>
      <w:r w:rsidRPr="004C3526">
        <w:tab/>
        <w:t>&lt;</w:t>
      </w:r>
      <w:proofErr w:type="gramStart"/>
      <w:r w:rsidRPr="004C3526">
        <w:t>base</w:t>
      </w:r>
      <w:proofErr w:type="gramEnd"/>
      <w:r w:rsidRPr="004C3526">
        <w:t xml:space="preserve"> name&gt;_&lt;</w:t>
      </w:r>
      <w:proofErr w:type="spellStart"/>
      <w:r w:rsidRPr="004C3526">
        <w:t>instrument_name</w:t>
      </w:r>
      <w:proofErr w:type="spellEnd"/>
      <w:r w:rsidRPr="004C3526">
        <w:t>&gt;[</w:t>
      </w:r>
      <w:proofErr w:type="spellStart"/>
      <w:r w:rsidRPr="004C3526">
        <w:t>cal</w:t>
      </w:r>
      <w:proofErr w:type="spellEnd"/>
      <w:r w:rsidRPr="004C3526">
        <w:t>&lt;calibration sequence number&gt;].&lt;file extension&gt;</w:t>
      </w:r>
    </w:p>
    <w:p w:rsidR="0078053C" w:rsidRDefault="00816EF8" w:rsidP="00816EF8">
      <w:pPr>
        <w:pStyle w:val="HangingIndent"/>
      </w:pPr>
      <w:r>
        <w:tab/>
      </w:r>
      <w:r w:rsidR="0078053C">
        <w:t xml:space="preserve">The actual choice of naming pattern depends on the selection made in the </w:t>
      </w:r>
      <w:r w:rsidR="0078053C" w:rsidRPr="0078053C">
        <w:rPr>
          <w:rStyle w:val="GUIWord"/>
        </w:rPr>
        <w:t>Splitting rules for exporting and plotting:</w:t>
      </w:r>
      <w:r w:rsidR="0078053C">
        <w:t xml:space="preserve"> question in the previous </w:t>
      </w:r>
      <w:r w:rsidR="0078053C" w:rsidRPr="0078053C">
        <w:rPr>
          <w:rStyle w:val="GUIWord"/>
        </w:rPr>
        <w:t>Query builder</w:t>
      </w:r>
      <w:r w:rsidR="0078053C">
        <w:t xml:space="preserve"> dialog or </w:t>
      </w:r>
      <w:r w:rsidR="0078053C" w:rsidRPr="0078053C">
        <w:rPr>
          <w:rStyle w:val="GUIWord"/>
        </w:rPr>
        <w:t>Data browser</w:t>
      </w:r>
      <w:r w:rsidR="0078053C">
        <w:t xml:space="preserve"> dialog.</w:t>
      </w:r>
    </w:p>
    <w:p w:rsidR="00816EF8" w:rsidRPr="00084655" w:rsidRDefault="0078053C" w:rsidP="00816EF8">
      <w:pPr>
        <w:pStyle w:val="HangingIndent"/>
      </w:pPr>
      <w:r>
        <w:tab/>
      </w:r>
      <w:r w:rsidR="00816EF8" w:rsidRPr="00084655">
        <w:t xml:space="preserve">If no </w:t>
      </w:r>
      <w:r w:rsidR="001247E8">
        <w:t>Instrument</w:t>
      </w:r>
      <w:r w:rsidR="00816EF8" w:rsidRPr="00084655">
        <w:t xml:space="preserve"> has been defined the </w:t>
      </w:r>
      <w:r w:rsidR="001247E8">
        <w:t>Sensor</w:t>
      </w:r>
      <w:r w:rsidR="00816EF8" w:rsidRPr="00084655">
        <w:t xml:space="preserve"> name will be used.</w:t>
      </w:r>
    </w:p>
    <w:p w:rsidR="00340BAD" w:rsidRPr="001A43B4" w:rsidRDefault="00F949A7" w:rsidP="00340BAD">
      <w:pPr>
        <w:pStyle w:val="HangingIndent"/>
      </w:pPr>
      <w:r w:rsidRPr="00816EF8">
        <w:rPr>
          <w:rStyle w:val="GUIWord"/>
        </w:rPr>
        <w:t>Split header and body</w:t>
      </w:r>
      <w:r>
        <w:t xml:space="preserve">   </w:t>
      </w:r>
      <w:r>
        <w:tab/>
      </w:r>
      <w:r w:rsidR="00816EF8">
        <w:t xml:space="preserve">Applies to CSV files only. </w:t>
      </w:r>
      <w:r w:rsidR="00340BAD">
        <w:t xml:space="preserve">The </w:t>
      </w:r>
      <w:r w:rsidR="007F4F37">
        <w:t>Spectr</w:t>
      </w:r>
      <w:r w:rsidR="00340BAD">
        <w:t xml:space="preserve">a data will be split into two separate CSV files. The body file will have the string </w:t>
      </w:r>
      <w:r w:rsidR="00340BAD" w:rsidRPr="000F0766">
        <w:rPr>
          <w:rStyle w:val="Codeintext"/>
        </w:rPr>
        <w:t>_BODY</w:t>
      </w:r>
      <w:r w:rsidR="00340BAD">
        <w:t xml:space="preserve"> appended to the file name and </w:t>
      </w:r>
      <w:r w:rsidR="00340BAD" w:rsidRPr="000F0766">
        <w:rPr>
          <w:rStyle w:val="Codeintext"/>
        </w:rPr>
        <w:t>_HDR</w:t>
      </w:r>
      <w:r w:rsidR="00340BAD">
        <w:t xml:space="preserve"> is appended to the file name for the header file. (</w:t>
      </w:r>
      <w:r w:rsidR="00340BAD" w:rsidRPr="00084655">
        <w:t>ENVI SLB</w:t>
      </w:r>
      <w:r w:rsidR="00340BAD">
        <w:t xml:space="preserve"> files</w:t>
      </w:r>
      <w:r w:rsidR="00340BAD" w:rsidRPr="00084655">
        <w:t xml:space="preserve"> are </w:t>
      </w:r>
      <w:r w:rsidR="00340BAD">
        <w:t>always</w:t>
      </w:r>
      <w:r w:rsidR="00340BAD" w:rsidRPr="00084655">
        <w:t xml:space="preserve"> split into header and body.)</w:t>
      </w:r>
      <w:r w:rsidR="001A43B4">
        <w:t xml:space="preserve"> The data </w:t>
      </w:r>
      <w:r w:rsidR="00A73E7B">
        <w:t>are</w:t>
      </w:r>
      <w:r w:rsidR="001A43B4">
        <w:t xml:space="preserve"> also split according to the selection made on the </w:t>
      </w:r>
      <w:r w:rsidR="001A43B4" w:rsidRPr="00596CF3">
        <w:rPr>
          <w:rStyle w:val="GUIWord"/>
        </w:rPr>
        <w:t>Splitting rules for file export and plotting:</w:t>
      </w:r>
      <w:r w:rsidR="001A43B4">
        <w:rPr>
          <w:rStyle w:val="GUIWord"/>
        </w:rPr>
        <w:t xml:space="preserve"> </w:t>
      </w:r>
      <w:r w:rsidR="001A43B4" w:rsidRPr="001A43B4">
        <w:t>question in the</w:t>
      </w:r>
      <w:r w:rsidR="001A43B4">
        <w:rPr>
          <w:rStyle w:val="GUIWord"/>
        </w:rPr>
        <w:t xml:space="preserve"> Query Builder </w:t>
      </w:r>
      <w:r w:rsidR="001A43B4" w:rsidRPr="001A43B4">
        <w:t>or</w:t>
      </w:r>
      <w:r w:rsidR="001A43B4">
        <w:rPr>
          <w:rStyle w:val="GUIWord"/>
        </w:rPr>
        <w:t xml:space="preserve"> Spectrum Browser </w:t>
      </w:r>
      <w:r w:rsidR="001A43B4" w:rsidRPr="001A43B4">
        <w:t>dialogs</w:t>
      </w:r>
      <w:r w:rsidR="001A43B4">
        <w:rPr>
          <w:rStyle w:val="GUIWord"/>
        </w:rPr>
        <w:t>.</w:t>
      </w:r>
      <w:r w:rsidR="001A43B4">
        <w:t xml:space="preserve"> See comment below about file naming.</w:t>
      </w:r>
    </w:p>
    <w:p w:rsidR="00F949A7" w:rsidRPr="001A43B4" w:rsidRDefault="00F949A7" w:rsidP="006C7C40">
      <w:pPr>
        <w:pStyle w:val="HangingIndent"/>
      </w:pPr>
      <w:r w:rsidRPr="00816EF8">
        <w:rPr>
          <w:rStyle w:val="GUIWord"/>
        </w:rPr>
        <w:lastRenderedPageBreak/>
        <w:t>Time format:</w:t>
      </w:r>
      <w:r>
        <w:t xml:space="preserve">   </w:t>
      </w:r>
      <w:r>
        <w:tab/>
      </w:r>
      <w:r w:rsidR="00816EF8">
        <w:t>S</w:t>
      </w:r>
      <w:r w:rsidR="00816EF8" w:rsidRPr="001A43B4">
        <w:t>elect your desired time format.</w:t>
      </w:r>
      <w:r w:rsidR="006C7C40" w:rsidRPr="001A43B4">
        <w:t xml:space="preserve"> Selecting milliseconds make</w:t>
      </w:r>
      <w:r w:rsidR="00340BAD" w:rsidRPr="001A43B4">
        <w:t>s</w:t>
      </w:r>
      <w:r w:rsidR="006C7C40" w:rsidRPr="001A43B4">
        <w:t xml:space="preserve"> it easier </w:t>
      </w:r>
      <w:r w:rsidR="00DB6C9B" w:rsidRPr="001A43B4">
        <w:t>to use the timestamp as an X axis value in Excel plotting</w:t>
      </w:r>
      <w:r w:rsidR="006C7C40" w:rsidRPr="001A43B4">
        <w:t>.</w:t>
      </w:r>
    </w:p>
    <w:p w:rsidR="001A43B4" w:rsidRDefault="001A43B4" w:rsidP="001A43B4">
      <w:pPr>
        <w:pStyle w:val="Body"/>
      </w:pPr>
      <w:r>
        <w:t>The data file names are constructed using the following components.</w:t>
      </w:r>
    </w:p>
    <w:p w:rsidR="001A43B4" w:rsidRDefault="001A43B4" w:rsidP="001A43B4">
      <w:pPr>
        <w:pStyle w:val="HangingIndent"/>
      </w:pPr>
      <w:r w:rsidRPr="00A73E7B">
        <w:rPr>
          <w:rStyle w:val="Strong"/>
        </w:rPr>
        <w:t>Campaign name</w:t>
      </w:r>
      <w:r>
        <w:tab/>
      </w:r>
      <w:r w:rsidR="00893E73">
        <w:t>The Campaign name is a</w:t>
      </w:r>
      <w:r>
        <w:t xml:space="preserve">lways </w:t>
      </w:r>
      <w:r w:rsidR="00893E73">
        <w:t xml:space="preserve">used in the output file name. </w:t>
      </w:r>
      <w:r>
        <w:t>It is not recommended to export data from multiple Campaigns at one time. The results are undefined.</w:t>
      </w:r>
    </w:p>
    <w:p w:rsidR="001A43B4" w:rsidRPr="001A43B4" w:rsidRDefault="001A43B4" w:rsidP="001A43B4">
      <w:pPr>
        <w:pStyle w:val="HangingIndent"/>
      </w:pPr>
      <w:r w:rsidRPr="00A73E7B">
        <w:rPr>
          <w:rStyle w:val="Strong"/>
        </w:rPr>
        <w:t>Sensor name</w:t>
      </w:r>
      <w:r w:rsidRPr="001A43B4">
        <w:tab/>
      </w:r>
      <w:r w:rsidR="00893E73">
        <w:t>The Sensor name is always used in the output file name.</w:t>
      </w:r>
      <w:r w:rsidRPr="001A43B4">
        <w:t xml:space="preserve"> There will be separate files for each Sensor.</w:t>
      </w:r>
    </w:p>
    <w:p w:rsidR="001A43B4" w:rsidRDefault="001A43B4" w:rsidP="001A43B4">
      <w:pPr>
        <w:pStyle w:val="HangingIndent"/>
      </w:pPr>
      <w:r w:rsidRPr="00A73E7B">
        <w:rPr>
          <w:rStyle w:val="Strong"/>
        </w:rPr>
        <w:t>Unit</w:t>
      </w:r>
      <w:r w:rsidR="00893E73" w:rsidRPr="00A73E7B">
        <w:rPr>
          <w:rStyle w:val="Strong"/>
        </w:rPr>
        <w:t xml:space="preserve"> type</w:t>
      </w:r>
      <w:r w:rsidRPr="00893E73">
        <w:tab/>
      </w:r>
      <w:proofErr w:type="gramStart"/>
      <w:r w:rsidRPr="00893E73">
        <w:t>If</w:t>
      </w:r>
      <w:proofErr w:type="gramEnd"/>
      <w:r w:rsidRPr="00893E73">
        <w:t xml:space="preserve"> you select </w:t>
      </w:r>
      <w:r w:rsidRPr="00596CF3">
        <w:rPr>
          <w:rStyle w:val="GUIWord"/>
        </w:rPr>
        <w:t xml:space="preserve">Split spaces by sensor and unit </w:t>
      </w:r>
      <w:r w:rsidRPr="00DF0182">
        <w:t>or</w:t>
      </w:r>
      <w:r>
        <w:rPr>
          <w:rStyle w:val="GUIWord"/>
        </w:rPr>
        <w:t xml:space="preserve"> </w:t>
      </w:r>
      <w:r w:rsidRPr="00596CF3">
        <w:rPr>
          <w:rStyle w:val="GUIWord"/>
        </w:rPr>
        <w:t xml:space="preserve">Split spaces by sensor, instrument, </w:t>
      </w:r>
      <w:proofErr w:type="spellStart"/>
      <w:r w:rsidRPr="00596CF3">
        <w:rPr>
          <w:rStyle w:val="GUIWord"/>
        </w:rPr>
        <w:t>calibration_no</w:t>
      </w:r>
      <w:proofErr w:type="spellEnd"/>
      <w:r w:rsidRPr="00596CF3">
        <w:rPr>
          <w:rStyle w:val="GUIWord"/>
        </w:rPr>
        <w:t xml:space="preserve"> and units</w:t>
      </w:r>
      <w:r w:rsidR="00893E73">
        <w:t>, there will be separate files for each value of the Unit Metadata Attribute.</w:t>
      </w:r>
    </w:p>
    <w:p w:rsidR="00893E73" w:rsidRPr="00893E73" w:rsidRDefault="00893E73" w:rsidP="001A43B4">
      <w:pPr>
        <w:pStyle w:val="HangingIndent"/>
      </w:pPr>
      <w:r w:rsidRPr="00A73E7B">
        <w:rPr>
          <w:rStyle w:val="Strong"/>
        </w:rPr>
        <w:t>Calibration number</w:t>
      </w:r>
      <w:r>
        <w:tab/>
      </w:r>
      <w:proofErr w:type="gramStart"/>
      <w:r>
        <w:t>If</w:t>
      </w:r>
      <w:proofErr w:type="gramEnd"/>
      <w:r>
        <w:t xml:space="preserve"> you select </w:t>
      </w:r>
      <w:r w:rsidRPr="00596CF3">
        <w:rPr>
          <w:rStyle w:val="GUIWord"/>
        </w:rPr>
        <w:t xml:space="preserve">Split spaces by sensor, instrument, </w:t>
      </w:r>
      <w:proofErr w:type="spellStart"/>
      <w:r w:rsidRPr="00596CF3">
        <w:rPr>
          <w:rStyle w:val="GUIWord"/>
        </w:rPr>
        <w:t>calibration_no</w:t>
      </w:r>
      <w:proofErr w:type="spellEnd"/>
      <w:r w:rsidRPr="00596CF3">
        <w:rPr>
          <w:rStyle w:val="GUIWord"/>
        </w:rPr>
        <w:t xml:space="preserve"> and units</w:t>
      </w:r>
      <w:r>
        <w:t>, there will also be separate files for each Calibration for each Sensor and Unit combination.</w:t>
      </w:r>
    </w:p>
    <w:p w:rsidR="006C7C40" w:rsidRPr="00340BAD" w:rsidRDefault="006C7C40" w:rsidP="007D43F6">
      <w:pPr>
        <w:pStyle w:val="HeadingSubUnnumbered"/>
      </w:pPr>
      <w:r w:rsidRPr="00340BAD">
        <w:t>Example</w:t>
      </w:r>
    </w:p>
    <w:p w:rsidR="002A0FFE" w:rsidRPr="00084655" w:rsidRDefault="006C7C40" w:rsidP="006C7C40">
      <w:pPr>
        <w:pStyle w:val="Body"/>
      </w:pPr>
      <w:r>
        <w:t>C</w:t>
      </w:r>
      <w:r w:rsidR="002A0FFE" w:rsidRPr="00084655">
        <w:t xml:space="preserve">onsider a </w:t>
      </w:r>
      <w:r w:rsidR="007F4F37">
        <w:t>Campaign</w:t>
      </w:r>
      <w:r w:rsidR="002A0FFE" w:rsidRPr="00084655">
        <w:t xml:space="preserve"> containing </w:t>
      </w:r>
      <w:r w:rsidR="00893E73" w:rsidRPr="00084655">
        <w:t xml:space="preserve">Spectra </w:t>
      </w:r>
      <w:r w:rsidR="002A0FFE" w:rsidRPr="00084655">
        <w:t>captured with</w:t>
      </w:r>
      <w:r w:rsidR="00A73E7B">
        <w:t xml:space="preserve"> the following three Instruments</w:t>
      </w:r>
      <w:r w:rsidR="002A0FFE" w:rsidRPr="00084655">
        <w:t>:</w:t>
      </w:r>
    </w:p>
    <w:p w:rsidR="002A0FFE" w:rsidRPr="00084655" w:rsidRDefault="002A0FFE" w:rsidP="006C7C40">
      <w:pPr>
        <w:pStyle w:val="Bullet"/>
      </w:pPr>
      <w:r w:rsidRPr="00084655">
        <w:t xml:space="preserve">An ASD </w:t>
      </w:r>
      <w:r w:rsidR="001247E8">
        <w:t>Instrument</w:t>
      </w:r>
      <w:r w:rsidRPr="00084655">
        <w:t xml:space="preserve"> belonging to the Institute of Natural Resources, Massey University (named INR ASD) with calibration sequence number 1</w:t>
      </w:r>
    </w:p>
    <w:p w:rsidR="002A0FFE" w:rsidRPr="00084655" w:rsidRDefault="002A0FFE" w:rsidP="006C7C40">
      <w:pPr>
        <w:pStyle w:val="Bullet"/>
      </w:pPr>
      <w:r w:rsidRPr="00084655">
        <w:t xml:space="preserve">An ASD </w:t>
      </w:r>
      <w:r w:rsidR="001247E8">
        <w:t>Instrument</w:t>
      </w:r>
      <w:r w:rsidRPr="00084655">
        <w:t xml:space="preserve"> belonging to the Remote Sensing Laboratories, University of Zurich (named RSL ASD 1) with no calibrations entered in the database</w:t>
      </w:r>
    </w:p>
    <w:p w:rsidR="002A0FFE" w:rsidRPr="00084655" w:rsidRDefault="002A0FFE" w:rsidP="006C7C40">
      <w:pPr>
        <w:pStyle w:val="Bullet"/>
      </w:pPr>
      <w:r w:rsidRPr="00084655">
        <w:t xml:space="preserve">A GER 3700 </w:t>
      </w:r>
      <w:r w:rsidR="001247E8">
        <w:t>Instrument</w:t>
      </w:r>
      <w:r w:rsidRPr="00084655">
        <w:t xml:space="preserve"> belonging to the Remote Sensing Laboratories, University of Zurich (named RSL GER 3700) with no calibrations entered in the database</w:t>
      </w:r>
    </w:p>
    <w:p w:rsidR="002A0FFE" w:rsidRPr="00084655" w:rsidRDefault="002A0FFE" w:rsidP="006C7C40">
      <w:pPr>
        <w:pStyle w:val="Body"/>
      </w:pPr>
      <w:r w:rsidRPr="00084655">
        <w:t xml:space="preserve">A CSV file output of this </w:t>
      </w:r>
      <w:r w:rsidR="007F4F37">
        <w:t>Campaign</w:t>
      </w:r>
      <w:r w:rsidRPr="00084655">
        <w:t xml:space="preserve"> with the option </w:t>
      </w:r>
      <w:r w:rsidRPr="00A73E7B">
        <w:rPr>
          <w:rStyle w:val="GUIWord"/>
        </w:rPr>
        <w:t>Split header and body</w:t>
      </w:r>
      <w:r w:rsidRPr="00084655">
        <w:t xml:space="preserve"> results in the following files:</w:t>
      </w:r>
    </w:p>
    <w:p w:rsidR="002A0FFE" w:rsidRPr="00084655" w:rsidRDefault="00410FC7" w:rsidP="006C7C40">
      <w:pPr>
        <w:pStyle w:val="Figure"/>
      </w:pPr>
      <w:r>
        <w:rPr>
          <w:lang w:val="en-AU" w:eastAsia="en-AU"/>
        </w:rPr>
        <w:drawing>
          <wp:inline distT="0" distB="0" distL="0" distR="0" wp14:anchorId="2F339EF4" wp14:editId="6A65B128">
            <wp:extent cx="2143324" cy="949107"/>
            <wp:effectExtent l="19050" t="0" r="9326"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7"/>
                    <a:srcRect t="3333" b="3943"/>
                    <a:stretch>
                      <a:fillRect/>
                    </a:stretch>
                  </pic:blipFill>
                  <pic:spPr bwMode="auto">
                    <a:xfrm>
                      <a:off x="0" y="0"/>
                      <a:ext cx="2143324" cy="949107"/>
                    </a:xfrm>
                    <a:prstGeom prst="rect">
                      <a:avLst/>
                    </a:prstGeom>
                    <a:noFill/>
                    <a:ln w="9525">
                      <a:noFill/>
                      <a:miter lim="800000"/>
                      <a:headEnd/>
                      <a:tailEnd/>
                    </a:ln>
                  </pic:spPr>
                </pic:pic>
              </a:graphicData>
            </a:graphic>
          </wp:inline>
        </w:drawing>
      </w:r>
    </w:p>
    <w:p w:rsidR="002A0FFE" w:rsidRPr="00084655" w:rsidRDefault="002A0FFE" w:rsidP="007D43F6">
      <w:pPr>
        <w:pStyle w:val="Heading3"/>
      </w:pPr>
      <w:bookmarkStart w:id="401" w:name="_Toc355280391"/>
      <w:bookmarkStart w:id="402" w:name="_Ref356826590"/>
      <w:bookmarkStart w:id="403" w:name="_Ref356826592"/>
      <w:bookmarkStart w:id="404" w:name="_Toc359579953"/>
      <w:r w:rsidRPr="00084655">
        <w:t xml:space="preserve">CSV </w:t>
      </w:r>
      <w:r w:rsidR="00BE6811">
        <w:t>Spectrum</w:t>
      </w:r>
      <w:r w:rsidRPr="00084655">
        <w:t xml:space="preserve"> </w:t>
      </w:r>
      <w:r w:rsidR="00BE6811">
        <w:t xml:space="preserve">Export </w:t>
      </w:r>
      <w:r w:rsidRPr="00084655">
        <w:t>Format</w:t>
      </w:r>
      <w:bookmarkEnd w:id="401"/>
      <w:bookmarkEnd w:id="402"/>
      <w:bookmarkEnd w:id="403"/>
      <w:bookmarkEnd w:id="404"/>
    </w:p>
    <w:p w:rsidR="00F65C79" w:rsidRDefault="00F65C79" w:rsidP="00F65C79">
      <w:pPr>
        <w:pStyle w:val="Body"/>
      </w:pPr>
      <w:r>
        <w:t xml:space="preserve">Multiple </w:t>
      </w:r>
      <w:r w:rsidR="007F4F37">
        <w:t>Spectr</w:t>
      </w:r>
      <w:r>
        <w:t xml:space="preserve">a are written into a single CSV file, with the data for each </w:t>
      </w:r>
      <w:r w:rsidR="007F4F37">
        <w:t>Spectr</w:t>
      </w:r>
      <w:r>
        <w:t>um in a separate column.</w:t>
      </w:r>
    </w:p>
    <w:p w:rsidR="00F65C79" w:rsidRDefault="00F65C79" w:rsidP="00F65C79">
      <w:pPr>
        <w:pStyle w:val="Body"/>
      </w:pPr>
      <w:r>
        <w:t xml:space="preserve">If the </w:t>
      </w:r>
      <w:r w:rsidRPr="00A73E7B">
        <w:rPr>
          <w:rStyle w:val="GUIWord"/>
        </w:rPr>
        <w:t>Split header and body</w:t>
      </w:r>
      <w:r>
        <w:t xml:space="preserve"> option is selected, then the header and body are written into separate CSV files. Otherwise, they are written into a single CSV file header first.</w:t>
      </w:r>
    </w:p>
    <w:p w:rsidR="00350C84" w:rsidRDefault="00F65C79" w:rsidP="00350C84">
      <w:pPr>
        <w:pStyle w:val="Body"/>
      </w:pPr>
      <w:r>
        <w:t>The header contains as many lines as there are Metadata Attributes defined in all of the selected Spectra.</w:t>
      </w:r>
      <w:r w:rsidR="00350C84">
        <w:t xml:space="preserve"> The first column of each row is the Metadata Attribute name.</w:t>
      </w:r>
    </w:p>
    <w:p w:rsidR="00350C84" w:rsidRDefault="00350C84" w:rsidP="00350C84">
      <w:pPr>
        <w:pStyle w:val="Body"/>
      </w:pPr>
      <w:r>
        <w:t xml:space="preserve">The body contains one row for each wavelength. The first column is the wavelength in nanometres and the subsequent columns are the values at those wavelengths for each selected </w:t>
      </w:r>
      <w:r w:rsidR="007F4F37">
        <w:t>Spectr</w:t>
      </w:r>
      <w:r>
        <w:t>um.</w:t>
      </w:r>
    </w:p>
    <w:p w:rsidR="002A0FFE" w:rsidRPr="00084655" w:rsidRDefault="00350C84" w:rsidP="00350C84">
      <w:pPr>
        <w:pStyle w:val="Body"/>
      </w:pPr>
      <w:r>
        <w:t xml:space="preserve">The following figure shows an Excel view of a CSV file created with three </w:t>
      </w:r>
      <w:r w:rsidR="007F4F37">
        <w:t>Spectr</w:t>
      </w:r>
      <w:r>
        <w:t>a and the header and body written into the same file.</w:t>
      </w:r>
    </w:p>
    <w:p w:rsidR="002A0FFE" w:rsidRPr="00084655" w:rsidRDefault="00410FC7" w:rsidP="00350C84">
      <w:pPr>
        <w:pStyle w:val="Figure"/>
      </w:pPr>
      <w:r>
        <w:rPr>
          <w:lang w:val="en-AU" w:eastAsia="en-AU"/>
        </w:rPr>
        <w:lastRenderedPageBreak/>
        <w:drawing>
          <wp:inline distT="0" distB="0" distL="0" distR="0" wp14:anchorId="5A4A466A" wp14:editId="6E7C2626">
            <wp:extent cx="4436944" cy="4073261"/>
            <wp:effectExtent l="0" t="19050" r="77906" b="60589"/>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8"/>
                    <a:srcRect/>
                    <a:stretch>
                      <a:fillRect/>
                    </a:stretch>
                  </pic:blipFill>
                  <pic:spPr bwMode="auto">
                    <a:xfrm>
                      <a:off x="0" y="0"/>
                      <a:ext cx="4439888" cy="407596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2A0FFE" w:rsidRPr="00084655" w:rsidRDefault="002A0FFE" w:rsidP="00EB49E0">
      <w:pPr>
        <w:pStyle w:val="Caption"/>
      </w:pPr>
      <w:bookmarkStart w:id="405" w:name="_Ref153770960"/>
      <w:r w:rsidRPr="00084655">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56</w:t>
      </w:r>
      <w:r w:rsidR="00AE2F37">
        <w:rPr>
          <w:noProof/>
        </w:rPr>
        <w:fldChar w:fldCharType="end"/>
      </w:r>
      <w:bookmarkEnd w:id="405"/>
      <w:r w:rsidRPr="00084655">
        <w:t>: CSV file example (loaded into Excel)</w:t>
      </w:r>
    </w:p>
    <w:p w:rsidR="003579B4" w:rsidRDefault="003579B4" w:rsidP="003579B4">
      <w:pPr>
        <w:pStyle w:val="Heading2"/>
      </w:pPr>
      <w:bookmarkStart w:id="406" w:name="_Toc359579954"/>
      <w:r w:rsidRPr="003579B4">
        <w:t>Process</w:t>
      </w:r>
      <w:bookmarkEnd w:id="406"/>
    </w:p>
    <w:p w:rsidR="00816EF8" w:rsidRPr="00816EF8" w:rsidRDefault="00816EF8" w:rsidP="00350C84">
      <w:pPr>
        <w:pStyle w:val="Body"/>
      </w:pPr>
      <w:r>
        <w:t xml:space="preserve">A </w:t>
      </w:r>
      <w:r w:rsidR="00350C84">
        <w:t>separate</w:t>
      </w:r>
      <w:r>
        <w:t xml:space="preserve"> chapter</w:t>
      </w:r>
      <w:r w:rsidR="00A73E7B">
        <w:t xml:space="preserve"> of this Use Guide</w:t>
      </w:r>
      <w:r>
        <w:t xml:space="preserve"> is devoted to this topic. Please see </w:t>
      </w:r>
      <w:r w:rsidRPr="003579B4">
        <w:rPr>
          <w:rStyle w:val="CrossReference"/>
        </w:rPr>
        <w:t xml:space="preserve">Chapter </w:t>
      </w:r>
      <w:r w:rsidR="00C63D4F">
        <w:fldChar w:fldCharType="begin"/>
      </w:r>
      <w:r w:rsidR="00C63D4F">
        <w:instrText xml:space="preserve"> REF _Ref355793051 \r \h  \* MERGEFORMAT </w:instrText>
      </w:r>
      <w:r w:rsidR="00C63D4F">
        <w:fldChar w:fldCharType="separate"/>
      </w:r>
      <w:r w:rsidR="00D568CA">
        <w:t>8</w:t>
      </w:r>
      <w:r w:rsidR="00C63D4F">
        <w:fldChar w:fldCharType="end"/>
      </w:r>
      <w:r w:rsidRPr="003579B4">
        <w:rPr>
          <w:rStyle w:val="CrossReference"/>
        </w:rPr>
        <w:t xml:space="preserve"> </w:t>
      </w:r>
      <w:r w:rsidR="00C63D4F">
        <w:fldChar w:fldCharType="begin"/>
      </w:r>
      <w:r w:rsidR="00C63D4F">
        <w:instrText xml:space="preserve"> REF _Ref355793053 \h  \* MERGEFORMAT </w:instrText>
      </w:r>
      <w:r w:rsidR="00C63D4F">
        <w:fldChar w:fldCharType="separate"/>
      </w:r>
      <w:r w:rsidR="00D568CA" w:rsidRPr="00D568CA">
        <w:rPr>
          <w:rStyle w:val="CrossReference"/>
        </w:rPr>
        <w:t>Interactive Processing using Space Networks</w:t>
      </w:r>
      <w:r w:rsidR="00C63D4F">
        <w:fldChar w:fldCharType="end"/>
      </w:r>
      <w:r>
        <w:t>.</w:t>
      </w:r>
    </w:p>
    <w:p w:rsidR="003579B4" w:rsidRDefault="003579B4" w:rsidP="003579B4">
      <w:pPr>
        <w:pStyle w:val="Heading2"/>
      </w:pPr>
      <w:bookmarkStart w:id="407" w:name="_Toc359579955"/>
      <w:r w:rsidRPr="003579B4">
        <w:t>Spectral plot</w:t>
      </w:r>
      <w:bookmarkEnd w:id="407"/>
    </w:p>
    <w:p w:rsidR="00893E73" w:rsidRDefault="00BE6811" w:rsidP="00684760">
      <w:pPr>
        <w:pStyle w:val="Body"/>
      </w:pPr>
      <w:r>
        <w:t xml:space="preserve">Using this option, </w:t>
      </w:r>
      <w:r w:rsidR="00893E73">
        <w:t>plots</w:t>
      </w:r>
      <w:r>
        <w:t xml:space="preserve"> of all currently selected Spectra </w:t>
      </w:r>
      <w:r w:rsidR="008C6ACF">
        <w:t>are</w:t>
      </w:r>
      <w:r>
        <w:t xml:space="preserve"> displayed.</w:t>
      </w:r>
    </w:p>
    <w:p w:rsidR="00893E73" w:rsidRDefault="00893E73" w:rsidP="00684760">
      <w:pPr>
        <w:pStyle w:val="Body"/>
      </w:pPr>
      <w:r>
        <w:t xml:space="preserve">Separate plots are created based on the setting of the </w:t>
      </w:r>
      <w:r w:rsidRPr="00596CF3">
        <w:rPr>
          <w:rStyle w:val="GUIWord"/>
        </w:rPr>
        <w:t>Splitting rules for file export and plotting:</w:t>
      </w:r>
      <w:r>
        <w:rPr>
          <w:rStyle w:val="GUIWord"/>
        </w:rPr>
        <w:t xml:space="preserve"> </w:t>
      </w:r>
      <w:r w:rsidRPr="001A43B4">
        <w:t>question in the</w:t>
      </w:r>
      <w:r>
        <w:rPr>
          <w:rStyle w:val="GUIWord"/>
        </w:rPr>
        <w:t xml:space="preserve"> Query Builder </w:t>
      </w:r>
      <w:r w:rsidRPr="001A43B4">
        <w:t>or</w:t>
      </w:r>
      <w:r>
        <w:rPr>
          <w:rStyle w:val="GUIWord"/>
        </w:rPr>
        <w:t xml:space="preserve"> Spectrum Browser </w:t>
      </w:r>
      <w:r w:rsidRPr="001A43B4">
        <w:t>dialogs</w:t>
      </w:r>
      <w:r>
        <w:rPr>
          <w:rStyle w:val="GUIWord"/>
        </w:rPr>
        <w:t>.</w:t>
      </w:r>
    </w:p>
    <w:p w:rsidR="00BE6811" w:rsidRDefault="00684760" w:rsidP="00684760">
      <w:pPr>
        <w:pStyle w:val="Body"/>
      </w:pPr>
      <w:r>
        <w:t>This example shows six Spectra plotted on a single graph.</w:t>
      </w:r>
    </w:p>
    <w:p w:rsidR="00BE6811" w:rsidRDefault="00BE6811" w:rsidP="00BE6811">
      <w:pPr>
        <w:pStyle w:val="Figure"/>
      </w:pPr>
      <w:r>
        <w:rPr>
          <w:lang w:val="en-AU" w:eastAsia="en-AU"/>
        </w:rPr>
        <w:drawing>
          <wp:inline distT="0" distB="0" distL="0" distR="0" wp14:anchorId="2BD0713F" wp14:editId="769557DF">
            <wp:extent cx="2690949" cy="2029459"/>
            <wp:effectExtent l="0" t="19050" r="71301" b="66041"/>
            <wp:docPr id="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a:srcRect/>
                    <a:stretch>
                      <a:fillRect/>
                    </a:stretch>
                  </pic:blipFill>
                  <pic:spPr bwMode="auto">
                    <a:xfrm>
                      <a:off x="0" y="0"/>
                      <a:ext cx="2695918" cy="203320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E6811" w:rsidRPr="00084655" w:rsidRDefault="00BE6811" w:rsidP="00BE6811">
      <w:pPr>
        <w:pStyle w:val="Caption"/>
      </w:pPr>
      <w:r w:rsidRPr="00084655">
        <w:t xml:space="preserve">Figure </w:t>
      </w:r>
      <w:fldSimple w:instr=" SEQ Figure \* ARABIC ">
        <w:r w:rsidR="00D568CA">
          <w:rPr>
            <w:noProof/>
          </w:rPr>
          <w:t>57</w:t>
        </w:r>
      </w:fldSimple>
      <w:r w:rsidRPr="00084655">
        <w:t xml:space="preserve">: </w:t>
      </w:r>
      <w:r w:rsidR="00684760">
        <w:t>Spectral plot graph</w:t>
      </w:r>
    </w:p>
    <w:p w:rsidR="00684760" w:rsidRDefault="00684760" w:rsidP="00684760">
      <w:pPr>
        <w:pStyle w:val="Body"/>
      </w:pPr>
      <w:r>
        <w:lastRenderedPageBreak/>
        <w:t xml:space="preserve">The four plot options that are described on page </w:t>
      </w:r>
      <w:r w:rsidR="00AE2F37">
        <w:fldChar w:fldCharType="begin"/>
      </w:r>
      <w:r>
        <w:instrText xml:space="preserve"> PAGEREF FourPlotOptions \h </w:instrText>
      </w:r>
      <w:r w:rsidR="00AE2F37">
        <w:fldChar w:fldCharType="separate"/>
      </w:r>
      <w:r w:rsidR="00D568CA">
        <w:rPr>
          <w:noProof/>
        </w:rPr>
        <w:t>86</w:t>
      </w:r>
      <w:r w:rsidR="00AE2F37">
        <w:fldChar w:fldCharType="end"/>
      </w:r>
      <w:r>
        <w:t xml:space="preserve"> in the section </w:t>
      </w:r>
      <w:r w:rsidR="00C63D4F">
        <w:fldChar w:fldCharType="begin"/>
      </w:r>
      <w:r w:rsidR="00C63D4F">
        <w:instrText xml:space="preserve"> REF _Ref153761959 \r \h  \* MERGEFORMAT </w:instrText>
      </w:r>
      <w:r w:rsidR="00C63D4F">
        <w:fldChar w:fldCharType="separate"/>
      </w:r>
      <w:r w:rsidR="00D568CA" w:rsidRPr="00D568CA">
        <w:rPr>
          <w:rStyle w:val="CrossReference"/>
        </w:rPr>
        <w:t>5.3</w:t>
      </w:r>
      <w:r w:rsidR="00C63D4F">
        <w:fldChar w:fldCharType="end"/>
      </w:r>
      <w:r w:rsidRPr="00684760">
        <w:rPr>
          <w:rStyle w:val="CrossReference"/>
        </w:rPr>
        <w:t xml:space="preserve"> </w:t>
      </w:r>
      <w:r w:rsidR="00C63D4F">
        <w:fldChar w:fldCharType="begin"/>
      </w:r>
      <w:r w:rsidR="00C63D4F">
        <w:instrText xml:space="preserve"> REF _Ref153761959 \h  \* MERGEFORMAT </w:instrText>
      </w:r>
      <w:r w:rsidR="00C63D4F">
        <w:fldChar w:fldCharType="separate"/>
      </w:r>
      <w:r w:rsidR="00D568CA" w:rsidRPr="00D568CA">
        <w:rPr>
          <w:rStyle w:val="CrossReference"/>
        </w:rPr>
        <w:t>Show Report</w:t>
      </w:r>
      <w:r w:rsidR="00C63D4F">
        <w:fldChar w:fldCharType="end"/>
      </w:r>
      <w:r>
        <w:t xml:space="preserve"> </w:t>
      </w:r>
      <w:proofErr w:type="gramStart"/>
      <w:r>
        <w:t>are</w:t>
      </w:r>
      <w:proofErr w:type="gramEnd"/>
      <w:r>
        <w:t xml:space="preserve"> also available for the Spectral Plot option.</w:t>
      </w:r>
      <w:r w:rsidR="00893E73">
        <w:t xml:space="preserve"> They relate to the four buttons shown at the top right of the above window.</w:t>
      </w:r>
    </w:p>
    <w:p w:rsidR="003579B4" w:rsidRDefault="003579B4" w:rsidP="003579B4">
      <w:pPr>
        <w:pStyle w:val="Heading2"/>
      </w:pPr>
      <w:bookmarkStart w:id="408" w:name="_Toc359579956"/>
      <w:proofErr w:type="spellStart"/>
      <w:r w:rsidRPr="003579B4">
        <w:t>Refl.calc</w:t>
      </w:r>
      <w:bookmarkEnd w:id="408"/>
      <w:proofErr w:type="spellEnd"/>
    </w:p>
    <w:p w:rsidR="003579B4" w:rsidRDefault="00893E73" w:rsidP="001D236D">
      <w:pPr>
        <w:pStyle w:val="Body"/>
      </w:pPr>
      <w:r>
        <w:t>This</w:t>
      </w:r>
      <w:r w:rsidR="001D236D">
        <w:t xml:space="preserve"> function is the same as </w:t>
      </w:r>
      <w:r w:rsidR="00A73E7B" w:rsidRPr="00A73E7B">
        <w:rPr>
          <w:rStyle w:val="ActionButton"/>
        </w:rPr>
        <w:t> </w:t>
      </w:r>
      <w:r w:rsidR="001D236D" w:rsidRPr="00A73E7B">
        <w:rPr>
          <w:rStyle w:val="ActionButton"/>
        </w:rPr>
        <w:t>Process</w:t>
      </w:r>
      <w:r w:rsidR="00A73E7B" w:rsidRPr="00A73E7B">
        <w:rPr>
          <w:rStyle w:val="ActionButton"/>
        </w:rPr>
        <w:t> </w:t>
      </w:r>
      <w:r w:rsidR="001D236D">
        <w:t xml:space="preserve">, except that if you have a set of </w:t>
      </w:r>
      <w:r>
        <w:t xml:space="preserve">Spectra </w:t>
      </w:r>
      <w:r w:rsidR="001D236D">
        <w:t xml:space="preserve">selected which all have </w:t>
      </w:r>
      <w:r>
        <w:t xml:space="preserve">Data Links </w:t>
      </w:r>
      <w:r w:rsidR="001D236D">
        <w:t xml:space="preserve">to white Reference Spectra, it will set up a transformation from Radiance to </w:t>
      </w:r>
      <w:r w:rsidR="003D5D57">
        <w:t>Reflectance</w:t>
      </w:r>
      <w:r w:rsidR="001D236D">
        <w:t xml:space="preserve"> for those </w:t>
      </w:r>
      <w:r w:rsidR="007F4F37">
        <w:t>Spectr</w:t>
      </w:r>
      <w:r w:rsidR="001D236D">
        <w:t>a as default operations in the Process window.</w:t>
      </w:r>
    </w:p>
    <w:p w:rsidR="001D236D" w:rsidRPr="001D236D" w:rsidRDefault="001D236D" w:rsidP="001D236D">
      <w:pPr>
        <w:pStyle w:val="Body"/>
      </w:pPr>
      <w:r>
        <w:t xml:space="preserve">Refer to </w:t>
      </w:r>
      <w:r w:rsidRPr="003579B4">
        <w:rPr>
          <w:rStyle w:val="CrossReference"/>
        </w:rPr>
        <w:t xml:space="preserve">Chapter </w:t>
      </w:r>
      <w:r w:rsidR="00C63D4F">
        <w:fldChar w:fldCharType="begin"/>
      </w:r>
      <w:r w:rsidR="00C63D4F">
        <w:instrText xml:space="preserve"> REF _Ref355793051 \r \h  \* MERGEFORMAT </w:instrText>
      </w:r>
      <w:r w:rsidR="00C63D4F">
        <w:fldChar w:fldCharType="separate"/>
      </w:r>
      <w:r w:rsidR="00D568CA">
        <w:t>8</w:t>
      </w:r>
      <w:r w:rsidR="00C63D4F">
        <w:fldChar w:fldCharType="end"/>
      </w:r>
      <w:r w:rsidRPr="003579B4">
        <w:rPr>
          <w:rStyle w:val="CrossReference"/>
        </w:rPr>
        <w:t xml:space="preserve"> </w:t>
      </w:r>
      <w:r w:rsidR="00C63D4F">
        <w:fldChar w:fldCharType="begin"/>
      </w:r>
      <w:r w:rsidR="00C63D4F">
        <w:instrText xml:space="preserve"> REF _Ref355793053 \h  \* MERGEFORMAT </w:instrText>
      </w:r>
      <w:r w:rsidR="00C63D4F">
        <w:fldChar w:fldCharType="separate"/>
      </w:r>
      <w:r w:rsidR="00D568CA" w:rsidRPr="00D568CA">
        <w:rPr>
          <w:rStyle w:val="CrossReference"/>
        </w:rPr>
        <w:t>Interactive Processing using Space Networks</w:t>
      </w:r>
      <w:r w:rsidR="00C63D4F">
        <w:fldChar w:fldCharType="end"/>
      </w:r>
      <w:r>
        <w:t xml:space="preserve"> for further information.</w:t>
      </w:r>
    </w:p>
    <w:p w:rsidR="002A0FFE" w:rsidRDefault="003579B4" w:rsidP="003579B4">
      <w:pPr>
        <w:pStyle w:val="Heading2"/>
      </w:pPr>
      <w:bookmarkStart w:id="409" w:name="_Toc359579957"/>
      <w:r w:rsidRPr="003579B4">
        <w:t>Publish Collection</w:t>
      </w:r>
      <w:bookmarkEnd w:id="409"/>
    </w:p>
    <w:p w:rsidR="003579B4" w:rsidRPr="003579B4" w:rsidRDefault="003579B4" w:rsidP="003579B4">
      <w:pPr>
        <w:pStyle w:val="Body"/>
      </w:pPr>
      <w:r>
        <w:t xml:space="preserve">A </w:t>
      </w:r>
      <w:r w:rsidR="00350C84">
        <w:t>separate</w:t>
      </w:r>
      <w:r>
        <w:t xml:space="preserve"> chapter</w:t>
      </w:r>
      <w:r w:rsidR="00A73E7B">
        <w:t xml:space="preserve"> of this User Guide</w:t>
      </w:r>
      <w:r>
        <w:t xml:space="preserve"> is devoted to this topic. </w:t>
      </w:r>
      <w:r w:rsidR="00816EF8">
        <w:t xml:space="preserve">Please see </w:t>
      </w:r>
      <w:r w:rsidR="00816EF8" w:rsidRPr="008C6ACF">
        <w:rPr>
          <w:rStyle w:val="CrossReference"/>
        </w:rPr>
        <w:t>Chapter</w:t>
      </w:r>
      <w:r w:rsidR="008C6ACF" w:rsidRPr="008C6ACF">
        <w:rPr>
          <w:rStyle w:val="CrossReference"/>
        </w:rPr>
        <w:t xml:space="preserve"> </w:t>
      </w:r>
      <w:r w:rsidR="00C63D4F">
        <w:fldChar w:fldCharType="begin"/>
      </w:r>
      <w:r w:rsidR="00C63D4F">
        <w:instrText xml:space="preserve"> REF _Ref358385166 \r \h  \* MERGEFORMAT </w:instrText>
      </w:r>
      <w:r w:rsidR="00C63D4F">
        <w:fldChar w:fldCharType="separate"/>
      </w:r>
      <w:r w:rsidR="00D568CA">
        <w:t>7</w:t>
      </w:r>
      <w:r w:rsidR="00C63D4F">
        <w:fldChar w:fldCharType="end"/>
      </w:r>
      <w:r w:rsidR="008C6ACF" w:rsidRPr="008C6ACF">
        <w:rPr>
          <w:rStyle w:val="CrossReference"/>
        </w:rPr>
        <w:t xml:space="preserve"> </w:t>
      </w:r>
      <w:r w:rsidR="00C63D4F">
        <w:fldChar w:fldCharType="begin"/>
      </w:r>
      <w:r w:rsidR="00C63D4F">
        <w:instrText xml:space="preserve"> REF _Ref358385166 \h  \* MERGEFORMAT </w:instrText>
      </w:r>
      <w:r w:rsidR="00C63D4F">
        <w:fldChar w:fldCharType="separate"/>
      </w:r>
      <w:r w:rsidR="00D568CA" w:rsidRPr="00D568CA">
        <w:rPr>
          <w:rStyle w:val="CrossReference"/>
        </w:rPr>
        <w:t>Publishing Data to ANDS</w:t>
      </w:r>
      <w:r w:rsidR="00C63D4F">
        <w:fldChar w:fldCharType="end"/>
      </w:r>
      <w:r w:rsidR="00816EF8">
        <w:t>.</w:t>
      </w:r>
    </w:p>
    <w:p w:rsidR="001572A2" w:rsidRDefault="002353F8" w:rsidP="00E5047C">
      <w:pPr>
        <w:pStyle w:val="Heading1"/>
      </w:pPr>
      <w:bookmarkStart w:id="410" w:name="_Toc359579958"/>
      <w:bookmarkStart w:id="411" w:name="_Ref355008517"/>
      <w:bookmarkStart w:id="412" w:name="_Ref355008521"/>
      <w:bookmarkStart w:id="413" w:name="_Toc355280392"/>
      <w:bookmarkStart w:id="414" w:name="_Ref97114440"/>
      <w:r>
        <w:lastRenderedPageBreak/>
        <w:t>Help F</w:t>
      </w:r>
      <w:r w:rsidR="001572A2">
        <w:t>unctions</w:t>
      </w:r>
      <w:bookmarkEnd w:id="410"/>
    </w:p>
    <w:p w:rsidR="001572A2" w:rsidRPr="001572A2" w:rsidRDefault="001572A2" w:rsidP="001941F1">
      <w:pPr>
        <w:pStyle w:val="Body"/>
      </w:pPr>
      <w:r>
        <w:t xml:space="preserve">The Info functions do not affect your data or the </w:t>
      </w:r>
      <w:r w:rsidR="00F52044">
        <w:t>SPECCHIO</w:t>
      </w:r>
      <w:r>
        <w:t xml:space="preserve"> Database.</w:t>
      </w:r>
      <w:r w:rsidR="007B1E7E">
        <w:t xml:space="preserve"> They are selected from the menu on the Main Window.</w:t>
      </w:r>
    </w:p>
    <w:p w:rsidR="001572A2" w:rsidRDefault="001572A2" w:rsidP="001572A2">
      <w:pPr>
        <w:pStyle w:val="Heading2"/>
      </w:pPr>
      <w:bookmarkStart w:id="415" w:name="_Ref356400902"/>
      <w:bookmarkStart w:id="416" w:name="_Toc359579959"/>
      <w:r>
        <w:t>List available Metadata Elements</w:t>
      </w:r>
      <w:bookmarkEnd w:id="415"/>
      <w:bookmarkEnd w:id="416"/>
    </w:p>
    <w:p w:rsidR="001572A2" w:rsidRDefault="001572A2" w:rsidP="001572A2">
      <w:pPr>
        <w:pStyle w:val="Body"/>
      </w:pPr>
      <w:r>
        <w:t xml:space="preserve">This function will </w:t>
      </w:r>
      <w:r w:rsidR="002353F8">
        <w:t xml:space="preserve">launch your computer’s default text editor and </w:t>
      </w:r>
      <w:r>
        <w:t>open a text file which lists all of the Metadata Attributes</w:t>
      </w:r>
      <w:r w:rsidR="00A73E7B">
        <w:t xml:space="preserve"> which are supported by the connected database</w:t>
      </w:r>
      <w:r>
        <w:t>.</w:t>
      </w:r>
    </w:p>
    <w:p w:rsidR="001572A2" w:rsidRDefault="001572A2" w:rsidP="001572A2">
      <w:pPr>
        <w:pStyle w:val="Body"/>
      </w:pPr>
      <w:r>
        <w:t>It shows the Metadata Groups, the Attributes in each Group, and the data type for each Attribute.</w:t>
      </w:r>
    </w:p>
    <w:p w:rsidR="001572A2" w:rsidRDefault="001572A2" w:rsidP="001572A2">
      <w:pPr>
        <w:pStyle w:val="Body"/>
      </w:pPr>
      <w:r>
        <w:t>The data type values and their meanings are:</w:t>
      </w:r>
    </w:p>
    <w:p w:rsidR="007B1E7E" w:rsidRPr="001572A2" w:rsidRDefault="007B1E7E" w:rsidP="007B1E7E">
      <w:pPr>
        <w:pStyle w:val="HangingIndent"/>
      </w:pPr>
      <w:proofErr w:type="spellStart"/>
      <w:proofErr w:type="gramStart"/>
      <w:r w:rsidRPr="007B1E7E">
        <w:rPr>
          <w:rStyle w:val="GUIWord"/>
        </w:rPr>
        <w:t>binary_val</w:t>
      </w:r>
      <w:proofErr w:type="spellEnd"/>
      <w:proofErr w:type="gramEnd"/>
      <w:r>
        <w:tab/>
        <w:t xml:space="preserve">The value is a binary stream of data representing an image, such as a JPEG </w:t>
      </w:r>
      <w:r w:rsidR="0044706E">
        <w:t xml:space="preserve">image </w:t>
      </w:r>
      <w:r>
        <w:t>file.</w:t>
      </w:r>
    </w:p>
    <w:p w:rsidR="007B1E7E" w:rsidRDefault="007B1E7E" w:rsidP="007B1E7E">
      <w:pPr>
        <w:pStyle w:val="HangingIndent"/>
      </w:pPr>
      <w:proofErr w:type="spellStart"/>
      <w:proofErr w:type="gramStart"/>
      <w:r w:rsidRPr="007B1E7E">
        <w:rPr>
          <w:rStyle w:val="GUIWord"/>
        </w:rPr>
        <w:t>datetime_val</w:t>
      </w:r>
      <w:proofErr w:type="spellEnd"/>
      <w:proofErr w:type="gramEnd"/>
      <w:r>
        <w:tab/>
        <w:t>The value is selected from a date and time picker.</w:t>
      </w:r>
    </w:p>
    <w:p w:rsidR="007B1E7E" w:rsidRDefault="007B1E7E" w:rsidP="007B1E7E">
      <w:pPr>
        <w:pStyle w:val="HangingIndent"/>
      </w:pPr>
      <w:proofErr w:type="spellStart"/>
      <w:proofErr w:type="gramStart"/>
      <w:r w:rsidRPr="007B1E7E">
        <w:rPr>
          <w:rStyle w:val="GUIWord"/>
        </w:rPr>
        <w:t>double_val</w:t>
      </w:r>
      <w:proofErr w:type="spellEnd"/>
      <w:proofErr w:type="gramEnd"/>
      <w:r>
        <w:tab/>
        <w:t>A floating point value</w:t>
      </w:r>
    </w:p>
    <w:p w:rsidR="007B1E7E" w:rsidRDefault="007B1E7E" w:rsidP="007B1E7E">
      <w:pPr>
        <w:pStyle w:val="HangingIndent"/>
      </w:pPr>
      <w:proofErr w:type="spellStart"/>
      <w:proofErr w:type="gramStart"/>
      <w:r w:rsidRPr="007B1E7E">
        <w:rPr>
          <w:rStyle w:val="GUIWord"/>
        </w:rPr>
        <w:t>int_val</w:t>
      </w:r>
      <w:proofErr w:type="spellEnd"/>
      <w:proofErr w:type="gramEnd"/>
      <w:r w:rsidRPr="007B1E7E">
        <w:rPr>
          <w:rStyle w:val="GUIWord"/>
        </w:rPr>
        <w:tab/>
      </w:r>
      <w:r>
        <w:t>An integer value</w:t>
      </w:r>
    </w:p>
    <w:p w:rsidR="001572A2" w:rsidRDefault="007B1E7E" w:rsidP="001572A2">
      <w:pPr>
        <w:pStyle w:val="HangingIndent"/>
      </w:pPr>
      <w:proofErr w:type="spellStart"/>
      <w:proofErr w:type="gramStart"/>
      <w:r w:rsidRPr="007B1E7E">
        <w:rPr>
          <w:rStyle w:val="GUIWord"/>
        </w:rPr>
        <w:t>string_</w:t>
      </w:r>
      <w:r w:rsidR="001572A2" w:rsidRPr="007B1E7E">
        <w:rPr>
          <w:rStyle w:val="GUIWord"/>
        </w:rPr>
        <w:t>val</w:t>
      </w:r>
      <w:proofErr w:type="spellEnd"/>
      <w:proofErr w:type="gramEnd"/>
      <w:r w:rsidR="001572A2" w:rsidRPr="007B1E7E">
        <w:rPr>
          <w:rStyle w:val="GUIWord"/>
        </w:rPr>
        <w:tab/>
      </w:r>
      <w:r w:rsidR="001572A2">
        <w:t>An alph</w:t>
      </w:r>
      <w:r>
        <w:t>a</w:t>
      </w:r>
      <w:r w:rsidR="001572A2">
        <w:t>numeric string</w:t>
      </w:r>
      <w:r>
        <w:t xml:space="preserve"> or a PDF file</w:t>
      </w:r>
    </w:p>
    <w:p w:rsidR="007B1E7E" w:rsidRDefault="007B1E7E" w:rsidP="001572A2">
      <w:pPr>
        <w:pStyle w:val="HangingIndent"/>
      </w:pPr>
      <w:proofErr w:type="spellStart"/>
      <w:proofErr w:type="gramStart"/>
      <w:r w:rsidRPr="007B1E7E">
        <w:rPr>
          <w:rStyle w:val="GUIWord"/>
        </w:rPr>
        <w:t>taxonomy_id</w:t>
      </w:r>
      <w:proofErr w:type="spellEnd"/>
      <w:proofErr w:type="gramEnd"/>
      <w:r>
        <w:tab/>
        <w:t>The value is chosen from a drop down list.</w:t>
      </w:r>
    </w:p>
    <w:p w:rsidR="002353F8" w:rsidRDefault="002353F8" w:rsidP="002353F8">
      <w:pPr>
        <w:pStyle w:val="Heading2"/>
      </w:pPr>
      <w:bookmarkStart w:id="417" w:name="_Toc359579960"/>
      <w:bookmarkStart w:id="418" w:name="_Ref356399222"/>
      <w:r>
        <w:t>About</w:t>
      </w:r>
      <w:bookmarkEnd w:id="417"/>
    </w:p>
    <w:p w:rsidR="002353F8" w:rsidRDefault="002353F8" w:rsidP="002353F8">
      <w:pPr>
        <w:pStyle w:val="Body"/>
      </w:pPr>
      <w:r>
        <w:t xml:space="preserve">This function shows the version of the </w:t>
      </w:r>
      <w:r w:rsidR="00F52044">
        <w:t>SPECCHIO</w:t>
      </w:r>
      <w:r>
        <w:t xml:space="preserve"> Client that you are running</w:t>
      </w:r>
      <w:r w:rsidR="002A14D7">
        <w:t xml:space="preserve"> and provides a link to the SPECCHIO web site</w:t>
      </w:r>
      <w:r>
        <w:t>.</w:t>
      </w:r>
    </w:p>
    <w:p w:rsidR="00AC30B0" w:rsidRDefault="00AC30B0" w:rsidP="00E5047C">
      <w:pPr>
        <w:pStyle w:val="Heading1"/>
      </w:pPr>
      <w:bookmarkStart w:id="419" w:name="_Ref358385166"/>
      <w:bookmarkStart w:id="420" w:name="_Toc359579961"/>
      <w:r>
        <w:lastRenderedPageBreak/>
        <w:t>Publishing Data to ANDS</w:t>
      </w:r>
      <w:bookmarkEnd w:id="411"/>
      <w:bookmarkEnd w:id="412"/>
      <w:bookmarkEnd w:id="413"/>
      <w:bookmarkEnd w:id="418"/>
      <w:bookmarkEnd w:id="419"/>
      <w:bookmarkEnd w:id="420"/>
    </w:p>
    <w:p w:rsidR="00A07DB7" w:rsidRDefault="001F51CB" w:rsidP="001F51CB">
      <w:pPr>
        <w:pStyle w:val="Body"/>
      </w:pPr>
      <w:r>
        <w:t xml:space="preserve">Data from </w:t>
      </w:r>
      <w:r w:rsidR="00F52044">
        <w:t>SPECCHIO</w:t>
      </w:r>
      <w:r>
        <w:t xml:space="preserve"> can be published to the Research Data Australia (RDA) </w:t>
      </w:r>
      <w:r w:rsidR="005F48C4">
        <w:t>service</w:t>
      </w:r>
      <w:r>
        <w:t xml:space="preserve"> of the Australian National Data Service (ANDS). </w:t>
      </w:r>
      <w:proofErr w:type="gramStart"/>
      <w:r w:rsidR="00A07DB7">
        <w:t>From the ANDS website...</w:t>
      </w:r>
      <w:proofErr w:type="gramEnd"/>
      <w:r w:rsidR="00A07DB7">
        <w:t xml:space="preserve"> </w:t>
      </w:r>
    </w:p>
    <w:p w:rsidR="00A07DB7" w:rsidRPr="00A07DB7" w:rsidRDefault="00A07DB7" w:rsidP="00A07DB7">
      <w:pPr>
        <w:pStyle w:val="Quotation"/>
      </w:pPr>
      <w:r w:rsidRPr="00A07DB7">
        <w:t>Research Data Australia, the flagship service of the Australian National Data Service (</w:t>
      </w:r>
      <w:hyperlink r:id="rId90" w:tgtFrame="_blank" w:history="1">
        <w:r w:rsidRPr="00A07DB7">
          <w:t>ANDS</w:t>
        </w:r>
      </w:hyperlink>
      <w:r w:rsidRPr="00A07DB7">
        <w:t>), provides a comprehensive window into the Australian Research Data Commons.</w:t>
      </w:r>
    </w:p>
    <w:p w:rsidR="00A07DB7" w:rsidRPr="00A07DB7" w:rsidRDefault="00A07DB7" w:rsidP="00A07DB7">
      <w:pPr>
        <w:pStyle w:val="Quotation"/>
      </w:pPr>
      <w:r w:rsidRPr="00A07DB7">
        <w:t>Research Data Australia is an Internet-based discovery service designed to provide rich connections between data, projects, researchers and institutions, and promote visibility of Australian research data collections in search engines.</w:t>
      </w:r>
    </w:p>
    <w:p w:rsidR="00A07DB7" w:rsidRPr="00A07DB7" w:rsidRDefault="00A07DB7" w:rsidP="00A07DB7">
      <w:pPr>
        <w:pStyle w:val="Quotation"/>
      </w:pPr>
      <w:r w:rsidRPr="00A07DB7">
        <w:t>ANDS is partnering with research institutions and data producing agencies to bring about four transformations to data - unmanaged to managed, disconnected to connected, invisible to findable and single use to reusable - that will enable Australia's research data to become a national strategic resource to support better, more efficient and defensible research, and improved policy input.</w:t>
      </w:r>
    </w:p>
    <w:p w:rsidR="00A07DB7" w:rsidRPr="00A07DB7" w:rsidRDefault="00A07DB7" w:rsidP="00A07DB7">
      <w:pPr>
        <w:pStyle w:val="Quotation"/>
      </w:pPr>
      <w:r w:rsidRPr="00A07DB7">
        <w:t>ANDS is funded by the Australian Government through the National Collaborative Research Infrastructure Strategy (</w:t>
      </w:r>
      <w:hyperlink r:id="rId91" w:tgtFrame="_blank" w:history="1">
        <w:r w:rsidRPr="00A07DB7">
          <w:t>NCRIS</w:t>
        </w:r>
      </w:hyperlink>
      <w:r w:rsidRPr="00A07DB7">
        <w:t>) and the Education Investment Fund (EIF) Super Science Initiative.</w:t>
      </w:r>
    </w:p>
    <w:p w:rsidR="005F48C4" w:rsidRDefault="005F48C4" w:rsidP="001F51CB">
      <w:pPr>
        <w:pStyle w:val="Body"/>
      </w:pPr>
      <w:r>
        <w:t xml:space="preserve">See </w:t>
      </w:r>
      <w:hyperlink r:id="rId92" w:history="1">
        <w:r>
          <w:rPr>
            <w:rStyle w:val="Hyperlink"/>
          </w:rPr>
          <w:t>http://www.ands.org.au/</w:t>
        </w:r>
      </w:hyperlink>
      <w:r>
        <w:t xml:space="preserve"> </w:t>
      </w:r>
      <w:r w:rsidR="00A07DB7">
        <w:t xml:space="preserve">and </w:t>
      </w:r>
      <w:hyperlink r:id="rId93" w:history="1">
        <w:r w:rsidR="00A07DB7">
          <w:rPr>
            <w:rStyle w:val="Hyperlink"/>
          </w:rPr>
          <w:t>https://researchdata.ands.org.au/</w:t>
        </w:r>
      </w:hyperlink>
      <w:r w:rsidR="00A07DB7">
        <w:t xml:space="preserve"> </w:t>
      </w:r>
      <w:r>
        <w:t>for more information on ANDS and this service.</w:t>
      </w:r>
    </w:p>
    <w:p w:rsidR="001E70D6" w:rsidRDefault="00A07DB7" w:rsidP="001F51CB">
      <w:pPr>
        <w:pStyle w:val="Body"/>
      </w:pPr>
      <w:r>
        <w:t xml:space="preserve">In </w:t>
      </w:r>
      <w:r w:rsidR="00F52044">
        <w:t>SPECCHIO</w:t>
      </w:r>
      <w:r>
        <w:t>, y</w:t>
      </w:r>
      <w:r w:rsidR="001E70D6">
        <w:t xml:space="preserve">ou can only </w:t>
      </w:r>
      <w:proofErr w:type="gramStart"/>
      <w:r w:rsidR="001E70D6">
        <w:t>Publish</w:t>
      </w:r>
      <w:proofErr w:type="gramEnd"/>
      <w:r w:rsidR="001E70D6">
        <w:t xml:space="preserve"> data for which you are the owner</w:t>
      </w:r>
      <w:r w:rsidR="00D74D14">
        <w:t xml:space="preserve"> or a member of the Research Group</w:t>
      </w:r>
      <w:r w:rsidR="001E70D6">
        <w:t>.</w:t>
      </w:r>
    </w:p>
    <w:p w:rsidR="001F51CB" w:rsidRDefault="005F48C4" w:rsidP="001F51CB">
      <w:pPr>
        <w:pStyle w:val="Body"/>
      </w:pPr>
      <w:r>
        <w:t>Publication</w:t>
      </w:r>
      <w:r w:rsidR="001F51CB">
        <w:t xml:space="preserve"> </w:t>
      </w:r>
      <w:r w:rsidR="00A07DB7">
        <w:t xml:space="preserve">from </w:t>
      </w:r>
      <w:r w:rsidR="00F52044">
        <w:t>SPECCHIO</w:t>
      </w:r>
      <w:r w:rsidR="00A07DB7">
        <w:t xml:space="preserve"> </w:t>
      </w:r>
      <w:r w:rsidR="001F51CB">
        <w:t>involves these key steps.</w:t>
      </w:r>
    </w:p>
    <w:p w:rsidR="001F51CB" w:rsidRDefault="001F51CB" w:rsidP="00B80961">
      <w:pPr>
        <w:pStyle w:val="NumberedItem"/>
      </w:pPr>
      <w:r>
        <w:t>Decide on the Spectra to be grouped together and published as a Collection.</w:t>
      </w:r>
      <w:r w:rsidR="00286262">
        <w:t xml:space="preserve"> The Spectra can be all of a Campaign, part of a Campaign, or even be selected from multiple Campaigns.</w:t>
      </w:r>
    </w:p>
    <w:p w:rsidR="001F51CB" w:rsidRDefault="001F51CB" w:rsidP="00B80961">
      <w:pPr>
        <w:pStyle w:val="NumberedItem"/>
      </w:pPr>
      <w:r>
        <w:t xml:space="preserve">Ensure that </w:t>
      </w:r>
      <w:r w:rsidR="004310DB">
        <w:t>the</w:t>
      </w:r>
      <w:r>
        <w:t xml:space="preserve"> Spectra in the Collection are complete and meet the minimum Metadata requirements for Publishing</w:t>
      </w:r>
      <w:r w:rsidR="004310DB">
        <w:t>, including their Campaign Metadata</w:t>
      </w:r>
      <w:r>
        <w:t>.</w:t>
      </w:r>
    </w:p>
    <w:p w:rsidR="001941F1" w:rsidRDefault="004310DB" w:rsidP="00B80961">
      <w:pPr>
        <w:pStyle w:val="NumberedItem"/>
      </w:pPr>
      <w:r>
        <w:t>Decide on the Principal Investigator, and e</w:t>
      </w:r>
      <w:r w:rsidR="001941F1">
        <w:t xml:space="preserve">nsure </w:t>
      </w:r>
      <w:r>
        <w:t>their</w:t>
      </w:r>
      <w:r w:rsidR="001941F1">
        <w:t xml:space="preserve"> </w:t>
      </w:r>
      <w:r w:rsidR="00F52044">
        <w:t>SPECCHIO</w:t>
      </w:r>
      <w:r w:rsidR="001941F1">
        <w:t xml:space="preserve"> User information is correct and up-to-date</w:t>
      </w:r>
      <w:r>
        <w:t>.</w:t>
      </w:r>
    </w:p>
    <w:p w:rsidR="002727A2" w:rsidRDefault="002727A2" w:rsidP="00B80961">
      <w:pPr>
        <w:pStyle w:val="NumberedItem"/>
      </w:pPr>
      <w:r>
        <w:t xml:space="preserve">Publish the </w:t>
      </w:r>
      <w:r w:rsidR="00CD3D1B">
        <w:t>Collection, indicating the Principal Investigator.</w:t>
      </w:r>
    </w:p>
    <w:p w:rsidR="00B80961" w:rsidRDefault="00F52044" w:rsidP="00B80961">
      <w:pPr>
        <w:pStyle w:val="NumberedItem"/>
      </w:pPr>
      <w:r>
        <w:t>SPECCHIO</w:t>
      </w:r>
      <w:r w:rsidR="00B80961">
        <w:t xml:space="preserve"> generates an ANDS Collection Key for this </w:t>
      </w:r>
      <w:r w:rsidR="004C3526">
        <w:t>Collection</w:t>
      </w:r>
      <w:r w:rsidR="00B80961">
        <w:t xml:space="preserve"> and writes it to all Spectra in the </w:t>
      </w:r>
      <w:r w:rsidR="00A73E7B">
        <w:t>C</w:t>
      </w:r>
      <w:r w:rsidR="00B80961">
        <w:t>ollection key Metadata Attribute in the Data Portal Group.</w:t>
      </w:r>
    </w:p>
    <w:p w:rsidR="00B80961" w:rsidRDefault="00B80961" w:rsidP="00B80961">
      <w:pPr>
        <w:pStyle w:val="Body"/>
      </w:pPr>
      <w:r>
        <w:t xml:space="preserve">The ANDS Collection Key can be used to identify the Spectra in this Collection by searching for it using </w:t>
      </w:r>
      <w:r w:rsidR="00F52044">
        <w:t>SPECCHIO</w:t>
      </w:r>
      <w:r>
        <w:t xml:space="preserve">’s Query Builder. </w:t>
      </w:r>
      <w:r w:rsidR="00CD3D1B">
        <w:t>Each Spectrum will have one ANDS Collection Key Metadata value for each Collection in which it has been included.</w:t>
      </w:r>
    </w:p>
    <w:p w:rsidR="00CD3D1B" w:rsidRDefault="00CD3D1B" w:rsidP="00CD3D1B">
      <w:pPr>
        <w:pStyle w:val="Warning"/>
      </w:pPr>
      <w:r>
        <w:t>Warning</w:t>
      </w:r>
      <w:r>
        <w:tab/>
        <w:t xml:space="preserve">Once </w:t>
      </w:r>
      <w:proofErr w:type="gramStart"/>
      <w:r>
        <w:t>Published</w:t>
      </w:r>
      <w:proofErr w:type="gramEnd"/>
      <w:r>
        <w:t xml:space="preserve">, there is no way to retract the Publication using the </w:t>
      </w:r>
      <w:r w:rsidR="00F52044">
        <w:t>SPECCHIO</w:t>
      </w:r>
      <w:r>
        <w:t xml:space="preserve"> client. You will need to approach your System Administrator if you have </w:t>
      </w:r>
      <w:proofErr w:type="gramStart"/>
      <w:r w:rsidR="00286262">
        <w:t>P</w:t>
      </w:r>
      <w:r>
        <w:t>ublished</w:t>
      </w:r>
      <w:proofErr w:type="gramEnd"/>
      <w:r>
        <w:t xml:space="preserve"> in error. </w:t>
      </w:r>
    </w:p>
    <w:p w:rsidR="00A73E7B" w:rsidRDefault="00A73E7B" w:rsidP="00A73E7B">
      <w:pPr>
        <w:pStyle w:val="Body"/>
      </w:pPr>
      <w:r>
        <w:t>When data are published, SPECCHIO reformats the Metadata from the selected Spectra into the RIF-CS format, which is an XML format involving two files. It then places those files in a discoverable location on the server. On a regular basis (currently daily), the RDA service inspects this location. If there are any RIF-CS files present, it copies them, validates them and, if they pass validation, publishes the Collection description on RDA for general access. Information about the RIF-CS format can be found on the ANDS website referred to at the start of this Chapter.</w:t>
      </w:r>
    </w:p>
    <w:p w:rsidR="00CD3D1B" w:rsidRDefault="00CD3D1B" w:rsidP="00CD3D1B">
      <w:pPr>
        <w:pStyle w:val="Note"/>
      </w:pPr>
      <w:r>
        <w:lastRenderedPageBreak/>
        <w:t>Note</w:t>
      </w:r>
      <w:r>
        <w:tab/>
        <w:t xml:space="preserve">The </w:t>
      </w:r>
      <w:r w:rsidR="00A73E7B">
        <w:t>RIF-CS file</w:t>
      </w:r>
      <w:r>
        <w:t xml:space="preserve"> </w:t>
      </w:r>
      <w:r w:rsidR="00286262">
        <w:t>is a logical reference</w:t>
      </w:r>
      <w:r>
        <w:t xml:space="preserve"> to your Spectral data, so it’s important to ensure that this data remains valid and accessible in the </w:t>
      </w:r>
      <w:r w:rsidR="00F52044">
        <w:t>SPECCHIO</w:t>
      </w:r>
      <w:r>
        <w:t xml:space="preserve"> database</w:t>
      </w:r>
      <w:r w:rsidR="00286262">
        <w:t xml:space="preserve">. This will ensure that </w:t>
      </w:r>
      <w:r>
        <w:t>it can be provided at a later time to those that request it based on the Published ANDS information.</w:t>
      </w:r>
    </w:p>
    <w:p w:rsidR="008E6E6B" w:rsidRDefault="00CD3D1B" w:rsidP="008E6E6B">
      <w:pPr>
        <w:pStyle w:val="Body"/>
      </w:pPr>
      <w:r>
        <w:t>In the Publication step, t</w:t>
      </w:r>
      <w:r w:rsidR="00120806">
        <w:t xml:space="preserve">he following Metadata </w:t>
      </w:r>
      <w:r w:rsidR="008E6E6B">
        <w:t>are</w:t>
      </w:r>
      <w:r w:rsidR="00120806">
        <w:t xml:space="preserve"> copied from </w:t>
      </w:r>
      <w:r w:rsidR="00F52044">
        <w:t>SPECCHIO</w:t>
      </w:r>
      <w:r w:rsidR="00120806">
        <w:t xml:space="preserve"> to the </w:t>
      </w:r>
      <w:r>
        <w:t>files which are</w:t>
      </w:r>
      <w:r w:rsidR="00120806">
        <w:t xml:space="preserve"> sent to ANDS.</w:t>
      </w:r>
      <w:r w:rsidR="008E6E6B">
        <w:t xml:space="preserve"> The values of the Metadata are taken from the Spectrum with the highest Spectrum ID, which will be the one </w:t>
      </w:r>
      <w:r w:rsidR="00286262">
        <w:t xml:space="preserve">from your Collection </w:t>
      </w:r>
      <w:r w:rsidR="00A07DB7">
        <w:t xml:space="preserve">that was the last </w:t>
      </w:r>
      <w:r w:rsidR="008E6E6B">
        <w:t xml:space="preserve">to be loaded into </w:t>
      </w:r>
      <w:r w:rsidR="00F52044">
        <w:t>SPECCHIO</w:t>
      </w:r>
      <w:r w:rsidR="008E6E6B">
        <w:t>.</w:t>
      </w:r>
      <w:r w:rsidR="00B80961">
        <w:t xml:space="preserve"> If these Metadata Attributes have multiple values for </w:t>
      </w:r>
      <w:r w:rsidR="00286262">
        <w:t>th</w:t>
      </w:r>
      <w:r w:rsidR="00A07DB7">
        <w:t>at</w:t>
      </w:r>
      <w:r w:rsidR="00286262">
        <w:t xml:space="preserve"> last</w:t>
      </w:r>
      <w:r w:rsidR="00B80961">
        <w:t xml:space="preserve"> Spectrum, only the first </w:t>
      </w:r>
      <w:r w:rsidR="00A07DB7">
        <w:t xml:space="preserve">Metadata Attribute </w:t>
      </w:r>
      <w:r w:rsidR="00B80961">
        <w:t>value is used.</w:t>
      </w:r>
    </w:p>
    <w:p w:rsidR="00120806" w:rsidRDefault="00120806" w:rsidP="008E6E6B">
      <w:pPr>
        <w:pStyle w:val="Bullet"/>
      </w:pPr>
      <w:r w:rsidRPr="001E70D6">
        <w:t>Description</w:t>
      </w:r>
      <w:r w:rsidR="008E6E6B">
        <w:t xml:space="preserve"> (Campaign-related Metadata)</w:t>
      </w:r>
    </w:p>
    <w:p w:rsidR="008E6E6B" w:rsidRDefault="008E6E6B" w:rsidP="008E6E6B">
      <w:pPr>
        <w:pStyle w:val="Bullet"/>
      </w:pPr>
      <w:r>
        <w:t>Citation (Scientific References Metadata Group)</w:t>
      </w:r>
    </w:p>
    <w:p w:rsidR="008E6E6B" w:rsidRDefault="008E6E6B" w:rsidP="008E6E6B">
      <w:pPr>
        <w:pStyle w:val="Bullet"/>
      </w:pPr>
      <w:r>
        <w:t>Publication (Scientific References Metadata Group)</w:t>
      </w:r>
    </w:p>
    <w:p w:rsidR="008E6E6B" w:rsidRDefault="008E6E6B" w:rsidP="008E6E6B">
      <w:pPr>
        <w:pStyle w:val="Bullet"/>
      </w:pPr>
      <w:r>
        <w:t>Data use policy (Data Portal Metadata Group)</w:t>
      </w:r>
    </w:p>
    <w:p w:rsidR="008E6E6B" w:rsidRDefault="008E6E6B" w:rsidP="008E6E6B">
      <w:pPr>
        <w:pStyle w:val="Bullet"/>
      </w:pPr>
      <w:r>
        <w:t>FOR Code (Data Portal Metadata Group)</w:t>
      </w:r>
    </w:p>
    <w:p w:rsidR="00957BFD" w:rsidRDefault="008E6E6B" w:rsidP="00957BFD">
      <w:pPr>
        <w:pStyle w:val="Bullet"/>
      </w:pPr>
      <w:r>
        <w:t>Digital Object Identifier (Data Portal Metadata Group)</w:t>
      </w:r>
    </w:p>
    <w:p w:rsidR="008E6E6B" w:rsidRDefault="008E6E6B" w:rsidP="008E6E6B">
      <w:pPr>
        <w:pStyle w:val="Bullet"/>
      </w:pPr>
      <w:r>
        <w:t>Location Name (Location Metadata Group)</w:t>
      </w:r>
    </w:p>
    <w:p w:rsidR="008E6E6B" w:rsidRDefault="008E6E6B" w:rsidP="008E6E6B">
      <w:pPr>
        <w:pStyle w:val="Bullet"/>
      </w:pPr>
      <w:r>
        <w:t xml:space="preserve">Acquisition Time (General Metadata Group) </w:t>
      </w:r>
      <w:r w:rsidR="00B80961">
        <w:t xml:space="preserve">The Acquisition Times for all Spectra </w:t>
      </w:r>
      <w:r w:rsidR="00CD3D1B">
        <w:t xml:space="preserve">in the Collection </w:t>
      </w:r>
      <w:r w:rsidR="00B80961">
        <w:t>are scanned and the maximum and minimum times are written to the RIF-CS file.</w:t>
      </w:r>
    </w:p>
    <w:p w:rsidR="00120806" w:rsidRDefault="008E6E6B" w:rsidP="008E6E6B">
      <w:pPr>
        <w:pStyle w:val="Body"/>
      </w:pPr>
      <w:r>
        <w:t xml:space="preserve">In addition, User Information for the </w:t>
      </w:r>
      <w:r w:rsidR="002727A2">
        <w:t xml:space="preserve">nominated </w:t>
      </w:r>
      <w:r w:rsidR="00120806">
        <w:t xml:space="preserve">Principal Investigator </w:t>
      </w:r>
      <w:r>
        <w:t xml:space="preserve">is </w:t>
      </w:r>
      <w:r w:rsidR="00286262">
        <w:t xml:space="preserve">copied to the </w:t>
      </w:r>
      <w:r w:rsidR="00CD3D1B">
        <w:t>published</w:t>
      </w:r>
      <w:r>
        <w:t xml:space="preserve"> file</w:t>
      </w:r>
      <w:r w:rsidR="00CD3D1B">
        <w:t>s</w:t>
      </w:r>
      <w:r>
        <w:t>. (The User Information for the U</w:t>
      </w:r>
      <w:r w:rsidR="00334F7C">
        <w:t xml:space="preserve">ser doing </w:t>
      </w:r>
      <w:r w:rsidR="002727A2">
        <w:t xml:space="preserve">the </w:t>
      </w:r>
      <w:r w:rsidR="00F52044">
        <w:t>SPECCHIO</w:t>
      </w:r>
      <w:r w:rsidR="002727A2">
        <w:t xml:space="preserve"> </w:t>
      </w:r>
      <w:r w:rsidR="00334F7C">
        <w:t xml:space="preserve">publication </w:t>
      </w:r>
      <w:r>
        <w:t xml:space="preserve">operation </w:t>
      </w:r>
      <w:r w:rsidR="00334F7C">
        <w:t>is not used</w:t>
      </w:r>
      <w:r>
        <w:t>, unless of course, it’s the same User.</w:t>
      </w:r>
      <w:r w:rsidR="00334F7C">
        <w:t>)</w:t>
      </w:r>
      <w:r>
        <w:t xml:space="preserve"> Values </w:t>
      </w:r>
      <w:r w:rsidR="00B80961">
        <w:t>copied</w:t>
      </w:r>
      <w:r>
        <w:t xml:space="preserve"> include the following...</w:t>
      </w:r>
    </w:p>
    <w:p w:rsidR="00120806" w:rsidRPr="002727A2" w:rsidRDefault="00334F7C" w:rsidP="002727A2">
      <w:pPr>
        <w:pStyle w:val="Bullet"/>
      </w:pPr>
      <w:r w:rsidRPr="002727A2">
        <w:t xml:space="preserve">Title and </w:t>
      </w:r>
      <w:r w:rsidR="00120806" w:rsidRPr="002727A2">
        <w:t>Name</w:t>
      </w:r>
    </w:p>
    <w:p w:rsidR="00120806" w:rsidRPr="002727A2" w:rsidRDefault="00120806" w:rsidP="002727A2">
      <w:pPr>
        <w:pStyle w:val="Bullet"/>
      </w:pPr>
      <w:r w:rsidRPr="002727A2">
        <w:t>Email address</w:t>
      </w:r>
    </w:p>
    <w:p w:rsidR="00120806" w:rsidRPr="002727A2" w:rsidRDefault="00120806" w:rsidP="002727A2">
      <w:pPr>
        <w:pStyle w:val="Bullet"/>
      </w:pPr>
      <w:r w:rsidRPr="002727A2">
        <w:t>Department and Institute Name</w:t>
      </w:r>
    </w:p>
    <w:p w:rsidR="00334F7C" w:rsidRPr="002727A2" w:rsidRDefault="00334F7C" w:rsidP="002727A2">
      <w:pPr>
        <w:pStyle w:val="Bullet"/>
      </w:pPr>
      <w:r w:rsidRPr="002727A2">
        <w:t>ANDS Party Identifier</w:t>
      </w:r>
    </w:p>
    <w:p w:rsidR="00957BFD" w:rsidRDefault="00957BFD" w:rsidP="005F48C4">
      <w:pPr>
        <w:pStyle w:val="Body"/>
      </w:pPr>
      <w:r>
        <w:t xml:space="preserve">Refer to </w:t>
      </w:r>
      <w:r w:rsidR="00C63D4F">
        <w:fldChar w:fldCharType="begin"/>
      </w:r>
      <w:r w:rsidR="00C63D4F">
        <w:instrText xml:space="preserve"> REF _Ref359578212 \r \h  \* MERGEFORMAT </w:instrText>
      </w:r>
      <w:r w:rsidR="00C63D4F">
        <w:fldChar w:fldCharType="separate"/>
      </w:r>
      <w:r w:rsidR="00D568CA" w:rsidRPr="00D568CA">
        <w:rPr>
          <w:rStyle w:val="CrossReference"/>
        </w:rPr>
        <w:t>3.2</w:t>
      </w:r>
      <w:r w:rsidR="00C63D4F">
        <w:fldChar w:fldCharType="end"/>
      </w:r>
      <w:r w:rsidR="00A73E7B" w:rsidRPr="00A73E7B">
        <w:rPr>
          <w:rStyle w:val="CrossReference"/>
        </w:rPr>
        <w:t xml:space="preserve"> </w:t>
      </w:r>
      <w:r w:rsidR="00C63D4F">
        <w:fldChar w:fldCharType="begin"/>
      </w:r>
      <w:r w:rsidR="00C63D4F">
        <w:instrText xml:space="preserve"> REF _Ref359578215 \h  \* MERGEFORMAT </w:instrText>
      </w:r>
      <w:r w:rsidR="00C63D4F">
        <w:fldChar w:fldCharType="separate"/>
      </w:r>
      <w:r w:rsidR="00D568CA" w:rsidRPr="00D568CA">
        <w:rPr>
          <w:rStyle w:val="CrossReference"/>
        </w:rPr>
        <w:t>User Accounts</w:t>
      </w:r>
      <w:r w:rsidR="00C63D4F">
        <w:fldChar w:fldCharType="end"/>
      </w:r>
      <w:r w:rsidR="00A73E7B">
        <w:t xml:space="preserve"> </w:t>
      </w:r>
      <w:r>
        <w:t>for more information, especially information on the ANDS Party Identifier.</w:t>
      </w:r>
    </w:p>
    <w:p w:rsidR="005F48C4" w:rsidRDefault="00562076" w:rsidP="00562076">
      <w:pPr>
        <w:pStyle w:val="ProcessHeading"/>
      </w:pPr>
      <w:proofErr w:type="gramStart"/>
      <w:r>
        <w:t xml:space="preserve">To Publish a </w:t>
      </w:r>
      <w:r w:rsidR="002727A2">
        <w:t>C</w:t>
      </w:r>
      <w:r>
        <w:t>ollection to ANDS…</w:t>
      </w:r>
      <w:proofErr w:type="gramEnd"/>
    </w:p>
    <w:tbl>
      <w:tblPr>
        <w:tblStyle w:val="Instructions"/>
        <w:tblW w:w="0" w:type="auto"/>
        <w:tblLook w:val="04A0" w:firstRow="1" w:lastRow="0" w:firstColumn="1" w:lastColumn="0" w:noHBand="0" w:noVBand="1"/>
      </w:tblPr>
      <w:tblGrid>
        <w:gridCol w:w="8862"/>
      </w:tblGrid>
      <w:tr w:rsidR="00562076" w:rsidTr="00562076">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562076" w:rsidRDefault="00562076" w:rsidP="00562076">
            <w:pPr>
              <w:pStyle w:val="ProcessStep"/>
            </w:pPr>
            <w:r>
              <w:t>Ensure that all Spectra to be included in the Collection have their Metadata set correctly as described above.</w:t>
            </w:r>
          </w:p>
          <w:p w:rsidR="00562076" w:rsidRDefault="005619DC" w:rsidP="00562076">
            <w:pPr>
              <w:pStyle w:val="ProcessStep"/>
            </w:pPr>
            <w:r>
              <w:t>Select</w:t>
            </w:r>
            <w:r w:rsidR="00562076">
              <w:t xml:space="preserve"> </w:t>
            </w:r>
            <w:r w:rsidR="00562076" w:rsidRPr="00562076">
              <w:rPr>
                <w:rStyle w:val="GUIWord"/>
              </w:rPr>
              <w:t>Data Processing &amp; Output</w:t>
            </w:r>
            <w:r>
              <w:t xml:space="preserve">, </w:t>
            </w:r>
            <w:proofErr w:type="gramStart"/>
            <w:r>
              <w:t>then</w:t>
            </w:r>
            <w:proofErr w:type="gramEnd"/>
            <w:r w:rsidR="00562076">
              <w:t xml:space="preserve"> </w:t>
            </w:r>
            <w:r w:rsidR="00562076" w:rsidRPr="00562076">
              <w:rPr>
                <w:rStyle w:val="GUIWord"/>
              </w:rPr>
              <w:t>Browse data hierarchy</w:t>
            </w:r>
            <w:r w:rsidR="00562076">
              <w:t xml:space="preserve"> from the menu on the Main Window</w:t>
            </w:r>
            <w:r w:rsidR="00A51D78">
              <w:t>.</w:t>
            </w:r>
          </w:p>
          <w:p w:rsidR="00A51D78" w:rsidRDefault="00A51D78" w:rsidP="00A51D78">
            <w:pPr>
              <w:pStyle w:val="ProcessStep"/>
            </w:pPr>
            <w:r>
              <w:t xml:space="preserve">Set the </w:t>
            </w:r>
            <w:r w:rsidRPr="00BF4AFF">
              <w:rPr>
                <w:rStyle w:val="GUIWord"/>
              </w:rPr>
              <w:t>Show only my data</w:t>
            </w:r>
            <w:r>
              <w:t xml:space="preserve"> option.</w:t>
            </w:r>
          </w:p>
          <w:p w:rsidR="00562076" w:rsidRDefault="00562076" w:rsidP="00562076">
            <w:pPr>
              <w:pStyle w:val="ProcessStep"/>
            </w:pPr>
            <w:r>
              <w:t>Select the Spectra to be included in the Collection</w:t>
            </w:r>
            <w:r w:rsidR="00A51D78">
              <w:t xml:space="preserve"> in the Data hierarchy browser</w:t>
            </w:r>
            <w:r>
              <w:t>.</w:t>
            </w:r>
          </w:p>
          <w:p w:rsidR="00562076" w:rsidRDefault="00562076" w:rsidP="00562076">
            <w:pPr>
              <w:pStyle w:val="ProcessStep"/>
            </w:pPr>
            <w:r>
              <w:t xml:space="preserve">Review carefully that </w:t>
            </w:r>
            <w:r w:rsidR="00BF4AFF">
              <w:t xml:space="preserve">you have selected </w:t>
            </w:r>
            <w:r>
              <w:t>the correct Spectra. (Important</w:t>
            </w:r>
            <w:r w:rsidR="00A51D78">
              <w:t xml:space="preserve"> –</w:t>
            </w:r>
            <w:r>
              <w:t xml:space="preserve"> do</w:t>
            </w:r>
            <w:r w:rsidR="00BF4AFF">
              <w:t xml:space="preserve"> no</w:t>
            </w:r>
            <w:r>
              <w:t>t skip this step</w:t>
            </w:r>
            <w:r w:rsidR="00BF4AFF">
              <w:t>, because you cannot retract once you have Published</w:t>
            </w:r>
            <w:r>
              <w:t>.)</w:t>
            </w:r>
          </w:p>
          <w:p w:rsidR="00562076" w:rsidRDefault="00562076" w:rsidP="00562076">
            <w:pPr>
              <w:pStyle w:val="ProcessStep"/>
            </w:pPr>
            <w:r>
              <w:t xml:space="preserve">Click on </w:t>
            </w:r>
            <w:proofErr w:type="gramStart"/>
            <w:r>
              <w:t xml:space="preserve">the </w:t>
            </w:r>
            <w:r w:rsidRPr="00562076">
              <w:rPr>
                <w:rStyle w:val="ActionButton"/>
              </w:rPr>
              <w:t> Publish</w:t>
            </w:r>
            <w:proofErr w:type="gramEnd"/>
            <w:r w:rsidRPr="00562076">
              <w:rPr>
                <w:rStyle w:val="ActionButton"/>
              </w:rPr>
              <w:t> </w:t>
            </w:r>
            <w:r>
              <w:t xml:space="preserve"> button.</w:t>
            </w:r>
            <w:r w:rsidR="00BF4AFF">
              <w:t xml:space="preserve"> The following dialog</w:t>
            </w:r>
            <w:r w:rsidR="001E70D6">
              <w:t>,</w:t>
            </w:r>
            <w:r w:rsidR="00BF4AFF">
              <w:t xml:space="preserve"> </w:t>
            </w:r>
            <w:r w:rsidR="001E70D6">
              <w:t xml:space="preserve">which shows all members of the Research Group, </w:t>
            </w:r>
            <w:r w:rsidR="00BF4AFF">
              <w:t>is displayed.</w:t>
            </w:r>
          </w:p>
          <w:p w:rsidR="00BF4AFF" w:rsidRDefault="00BF4AFF" w:rsidP="00BF4AFF">
            <w:pPr>
              <w:pStyle w:val="Figure"/>
            </w:pPr>
            <w:r>
              <w:rPr>
                <w:lang w:val="en-AU" w:eastAsia="en-AU"/>
              </w:rPr>
              <w:lastRenderedPageBreak/>
              <w:drawing>
                <wp:inline distT="0" distB="0" distL="0" distR="0" wp14:anchorId="5A590BFB" wp14:editId="252D93B2">
                  <wp:extent cx="1605034" cy="1686552"/>
                  <wp:effectExtent l="0" t="19050" r="71366" b="66048"/>
                  <wp:docPr id="12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4"/>
                          <a:srcRect/>
                          <a:stretch>
                            <a:fillRect/>
                          </a:stretch>
                        </pic:blipFill>
                        <pic:spPr bwMode="auto">
                          <a:xfrm>
                            <a:off x="0" y="0"/>
                            <a:ext cx="1604869" cy="168637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BF4AFF" w:rsidRDefault="00BF4AFF" w:rsidP="00562076">
            <w:pPr>
              <w:pStyle w:val="ProcessStep"/>
            </w:pPr>
            <w:r>
              <w:t>Select the principal investigator from the list by clicking on the name.</w:t>
            </w:r>
          </w:p>
          <w:p w:rsidR="00037DAE" w:rsidRDefault="001E70D6" w:rsidP="00CB32BA">
            <w:pPr>
              <w:pStyle w:val="ProcessStep"/>
            </w:pPr>
            <w:proofErr w:type="gramStart"/>
            <w:r>
              <w:t xml:space="preserve">Click </w:t>
            </w:r>
            <w:r w:rsidRPr="001E70D6">
              <w:rPr>
                <w:rStyle w:val="ActionButton"/>
              </w:rPr>
              <w:t> Submit</w:t>
            </w:r>
            <w:proofErr w:type="gramEnd"/>
            <w:r w:rsidRPr="001E70D6">
              <w:rPr>
                <w:rStyle w:val="ActionButton"/>
              </w:rPr>
              <w:t> </w:t>
            </w:r>
            <w:r>
              <w:t xml:space="preserve">. </w:t>
            </w:r>
            <w:r w:rsidR="00CB32BA">
              <w:t xml:space="preserve">If the Collection Metadata is successfully validated, the Publication will proceed and a dialog box will be displayed showing the ANDS Collection Key that was assigned to this Publication. </w:t>
            </w:r>
            <w:r w:rsidR="00037DAE">
              <w:t>(</w:t>
            </w:r>
            <w:r w:rsidR="00CB32BA">
              <w:t>If validation is not successful, an error dialog will be displayed.</w:t>
            </w:r>
            <w:r w:rsidR="00037DAE">
              <w:t>)</w:t>
            </w:r>
          </w:p>
          <w:p w:rsidR="001E70D6" w:rsidRDefault="00037DAE" w:rsidP="008C6ACF">
            <w:pPr>
              <w:pStyle w:val="ProcessStep"/>
            </w:pPr>
            <w:proofErr w:type="gramStart"/>
            <w:r>
              <w:t xml:space="preserve">Click </w:t>
            </w:r>
            <w:r w:rsidRPr="00037DAE">
              <w:rPr>
                <w:rStyle w:val="ActionButton"/>
              </w:rPr>
              <w:t> Close</w:t>
            </w:r>
            <w:proofErr w:type="gramEnd"/>
            <w:r w:rsidRPr="00037DAE">
              <w:rPr>
                <w:rStyle w:val="ActionButton"/>
              </w:rPr>
              <w:t> </w:t>
            </w:r>
            <w:r>
              <w:t xml:space="preserve"> to close the ANDS Collection Key dialog.</w:t>
            </w:r>
          </w:p>
        </w:tc>
      </w:tr>
    </w:tbl>
    <w:p w:rsidR="00A51D78" w:rsidRDefault="00A51D78" w:rsidP="005F48C4">
      <w:pPr>
        <w:pStyle w:val="Body"/>
      </w:pPr>
      <w:r>
        <w:lastRenderedPageBreak/>
        <w:t xml:space="preserve">Alternatively, you can select </w:t>
      </w:r>
      <w:r w:rsidRPr="00A51D78">
        <w:rPr>
          <w:rStyle w:val="GUIWord"/>
        </w:rPr>
        <w:t>Build query</w:t>
      </w:r>
      <w:r>
        <w:t xml:space="preserve"> instead of </w:t>
      </w:r>
      <w:r w:rsidRPr="00A51D78">
        <w:rPr>
          <w:rStyle w:val="GUIWord"/>
        </w:rPr>
        <w:t>Browse data hierarchy</w:t>
      </w:r>
      <w:r>
        <w:t xml:space="preserve"> in the above process, and build a query to select the Spectra you want included in your Collection.</w:t>
      </w:r>
    </w:p>
    <w:p w:rsidR="002727A2" w:rsidRDefault="0018135B" w:rsidP="005F48C4">
      <w:pPr>
        <w:pStyle w:val="Body"/>
      </w:pPr>
      <w:r>
        <w:t xml:space="preserve">If any mistake in the Metadata is detected for the Spectra in your Collection, </w:t>
      </w:r>
      <w:r w:rsidR="00F52044">
        <w:t>SPECCHIO</w:t>
      </w:r>
      <w:r w:rsidR="002727A2">
        <w:t xml:space="preserve"> will display an error dialog and Publication process will not proceed. Correct the error and retry the Publication process.</w:t>
      </w:r>
    </w:p>
    <w:p w:rsidR="00CA10E5" w:rsidRDefault="001846DE" w:rsidP="00E5047C">
      <w:pPr>
        <w:pStyle w:val="Heading1"/>
      </w:pPr>
      <w:bookmarkStart w:id="421" w:name="_Toc355280393"/>
      <w:bookmarkStart w:id="422" w:name="_Ref355788800"/>
      <w:bookmarkStart w:id="423" w:name="_Ref355788803"/>
      <w:bookmarkStart w:id="424" w:name="_Ref355793051"/>
      <w:bookmarkStart w:id="425" w:name="_Ref355793053"/>
      <w:bookmarkStart w:id="426" w:name="_Ref357671161"/>
      <w:bookmarkStart w:id="427" w:name="_Ref357671165"/>
      <w:bookmarkStart w:id="428" w:name="_Toc359579962"/>
      <w:r>
        <w:lastRenderedPageBreak/>
        <w:t>Interactive Processing using Space Networks</w:t>
      </w:r>
      <w:bookmarkEnd w:id="414"/>
      <w:bookmarkEnd w:id="421"/>
      <w:bookmarkEnd w:id="422"/>
      <w:bookmarkEnd w:id="423"/>
      <w:bookmarkEnd w:id="424"/>
      <w:bookmarkEnd w:id="425"/>
      <w:bookmarkEnd w:id="426"/>
      <w:bookmarkEnd w:id="427"/>
      <w:bookmarkEnd w:id="428"/>
    </w:p>
    <w:p w:rsidR="00CA10E5" w:rsidRDefault="00CA10E5" w:rsidP="00F2736F">
      <w:pPr>
        <w:pStyle w:val="Body"/>
      </w:pPr>
      <w:r>
        <w:t>For an introduction to the concept of the Space Processing Network please refer to</w:t>
      </w:r>
      <w:r w:rsidR="00A307F9">
        <w:t xml:space="preserve"> section </w:t>
      </w:r>
      <w:r w:rsidR="00C63D4F">
        <w:fldChar w:fldCharType="begin"/>
      </w:r>
      <w:r w:rsidR="00C63D4F">
        <w:instrText xml:space="preserve"> REF _Ref354146650 \r \h  \* MERGEFORMAT </w:instrText>
      </w:r>
      <w:r w:rsidR="00C63D4F">
        <w:fldChar w:fldCharType="separate"/>
      </w:r>
      <w:r w:rsidR="00D568CA" w:rsidRPr="00D568CA">
        <w:rPr>
          <w:rStyle w:val="CrossReference"/>
        </w:rPr>
        <w:t>3.15</w:t>
      </w:r>
      <w:r w:rsidR="00C63D4F">
        <w:fldChar w:fldCharType="end"/>
      </w:r>
      <w:r w:rsidR="00A307F9" w:rsidRPr="00A307F9">
        <w:rPr>
          <w:rStyle w:val="CrossReference"/>
        </w:rPr>
        <w:t xml:space="preserve"> </w:t>
      </w:r>
      <w:r w:rsidR="00C63D4F">
        <w:fldChar w:fldCharType="begin"/>
      </w:r>
      <w:r w:rsidR="00C63D4F">
        <w:instrText xml:space="preserve"> REF _Ref354146654 \h  \* MERGEFORMAT </w:instrText>
      </w:r>
      <w:r w:rsidR="00C63D4F">
        <w:fldChar w:fldCharType="separate"/>
      </w:r>
      <w:r w:rsidR="00D568CA" w:rsidRPr="00D568CA">
        <w:rPr>
          <w:rStyle w:val="CrossReference"/>
        </w:rPr>
        <w:t>Spaces, Space Factory and Data Processing using the Space Network</w:t>
      </w:r>
      <w:r w:rsidR="00C63D4F">
        <w:fldChar w:fldCharType="end"/>
      </w:r>
      <w:r>
        <w:t>.</w:t>
      </w:r>
    </w:p>
    <w:p w:rsidR="00C9728B" w:rsidRDefault="000255E5" w:rsidP="00F2736F">
      <w:pPr>
        <w:pStyle w:val="Body"/>
      </w:pPr>
      <w:r>
        <w:t xml:space="preserve">Pressing </w:t>
      </w:r>
      <w:proofErr w:type="gramStart"/>
      <w:r>
        <w:t xml:space="preserve">the </w:t>
      </w:r>
      <w:r w:rsidR="001D236D" w:rsidRPr="001D236D">
        <w:rPr>
          <w:rStyle w:val="ActionButton"/>
        </w:rPr>
        <w:t> </w:t>
      </w:r>
      <w:r w:rsidRPr="00A307F9">
        <w:rPr>
          <w:rStyle w:val="ActionButton"/>
        </w:rPr>
        <w:t>Process</w:t>
      </w:r>
      <w:proofErr w:type="gramEnd"/>
      <w:r w:rsidR="001D236D">
        <w:rPr>
          <w:rStyle w:val="ActionButton"/>
        </w:rPr>
        <w:t> </w:t>
      </w:r>
      <w:r>
        <w:t xml:space="preserve"> button in the </w:t>
      </w:r>
      <w:r w:rsidR="00A307F9">
        <w:t>Data Hierarchy Browser or Q</w:t>
      </w:r>
      <w:r>
        <w:t>uery Builder starts th</w:t>
      </w:r>
      <w:r w:rsidR="00C9728B">
        <w:t>is processing tool. The window below appears.</w:t>
      </w:r>
    </w:p>
    <w:p w:rsidR="00C9728B" w:rsidRDefault="00C9728B" w:rsidP="00C9728B">
      <w:pPr>
        <w:pStyle w:val="Figure"/>
      </w:pPr>
      <w:r>
        <w:rPr>
          <w:lang w:val="en-AU" w:eastAsia="en-AU"/>
        </w:rPr>
        <w:drawing>
          <wp:inline distT="0" distB="0" distL="0" distR="0" wp14:anchorId="6087E2A3" wp14:editId="580E7249">
            <wp:extent cx="5580380" cy="3075159"/>
            <wp:effectExtent l="25400" t="0" r="7620" b="0"/>
            <wp:docPr id="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srcRect/>
                    <a:stretch>
                      <a:fillRect/>
                    </a:stretch>
                  </pic:blipFill>
                  <pic:spPr bwMode="auto">
                    <a:xfrm>
                      <a:off x="0" y="0"/>
                      <a:ext cx="5580380" cy="3075159"/>
                    </a:xfrm>
                    <a:prstGeom prst="rect">
                      <a:avLst/>
                    </a:prstGeom>
                    <a:noFill/>
                    <a:ln w="9525">
                      <a:noFill/>
                      <a:miter lim="800000"/>
                      <a:headEnd/>
                      <a:tailEnd/>
                    </a:ln>
                  </pic:spPr>
                </pic:pic>
              </a:graphicData>
            </a:graphic>
          </wp:inline>
        </w:drawing>
      </w:r>
    </w:p>
    <w:p w:rsidR="00C9728B" w:rsidRDefault="00C9728B" w:rsidP="00C9728B">
      <w:pPr>
        <w:pStyle w:val="Caption"/>
      </w:pPr>
      <w:bookmarkStart w:id="429" w:name="_Ref97181427"/>
      <w:r>
        <w:t xml:space="preserve">Figure </w:t>
      </w:r>
      <w:fldSimple w:instr=" SEQ Figure \* ARABIC ">
        <w:r w:rsidR="00D568CA">
          <w:rPr>
            <w:noProof/>
          </w:rPr>
          <w:t>58</w:t>
        </w:r>
      </w:fldSimple>
      <w:bookmarkEnd w:id="429"/>
      <w:r>
        <w:t>: Space Network Processor interface with the Query Builder in the background</w:t>
      </w:r>
    </w:p>
    <w:p w:rsidR="000255E5" w:rsidRDefault="000255E5" w:rsidP="00F2736F">
      <w:pPr>
        <w:pStyle w:val="Body"/>
      </w:pPr>
      <w:r>
        <w:t>A number of spaces are placed on the processing plane</w:t>
      </w:r>
      <w:r w:rsidR="00CA0697">
        <w:t xml:space="preserve"> of the Space Network Processor</w:t>
      </w:r>
      <w:r>
        <w:t>, d</w:t>
      </w:r>
      <w:r w:rsidR="00CA10E5">
        <w:t>epending o</w:t>
      </w:r>
      <w:r>
        <w:t xml:space="preserve">n the query built in Query Builder. </w:t>
      </w:r>
    </w:p>
    <w:p w:rsidR="00F04290" w:rsidRDefault="00C63D4F" w:rsidP="00F2736F">
      <w:pPr>
        <w:pStyle w:val="Body"/>
      </w:pPr>
      <w:r>
        <w:fldChar w:fldCharType="begin"/>
      </w:r>
      <w:r>
        <w:instrText xml:space="preserve"> REF _Ref97181427 \h  \* MERGEFORMAT </w:instrText>
      </w:r>
      <w:r>
        <w:fldChar w:fldCharType="separate"/>
      </w:r>
      <w:r w:rsidR="00D568CA">
        <w:t xml:space="preserve">Figure </w:t>
      </w:r>
      <w:r w:rsidR="00D568CA">
        <w:rPr>
          <w:noProof/>
        </w:rPr>
        <w:t>58</w:t>
      </w:r>
      <w:r>
        <w:fldChar w:fldCharType="end"/>
      </w:r>
      <w:r w:rsidR="000255E5">
        <w:t xml:space="preserve"> </w:t>
      </w:r>
      <w:r w:rsidR="00CA0697">
        <w:t xml:space="preserve">shows a space containing 66 </w:t>
      </w:r>
      <w:r w:rsidR="007F4F37">
        <w:t>Spectr</w:t>
      </w:r>
      <w:r w:rsidR="00CA0697">
        <w:t>a</w:t>
      </w:r>
      <w:r w:rsidR="00565AD3">
        <w:t>, created based on a selection in the Query Builder.</w:t>
      </w:r>
    </w:p>
    <w:p w:rsidR="00916CBE" w:rsidRDefault="00AE2F37" w:rsidP="00F2736F">
      <w:pPr>
        <w:pStyle w:val="Body"/>
      </w:pPr>
      <w:r>
        <w:fldChar w:fldCharType="begin"/>
      </w:r>
      <w:r w:rsidR="00462F12">
        <w:instrText xml:space="preserve"> </w:instrText>
      </w:r>
      <w:r w:rsidR="00567E0A">
        <w:instrText>REF</w:instrText>
      </w:r>
      <w:r w:rsidR="00462F12">
        <w:instrText xml:space="preserve"> _Ref97182487 \h </w:instrText>
      </w:r>
      <w:r>
        <w:fldChar w:fldCharType="separate"/>
      </w:r>
      <w:r w:rsidR="00D568CA">
        <w:t xml:space="preserve">Figure </w:t>
      </w:r>
      <w:r w:rsidR="00D568CA">
        <w:rPr>
          <w:noProof/>
        </w:rPr>
        <w:t>59</w:t>
      </w:r>
      <w:r>
        <w:fldChar w:fldCharType="end"/>
      </w:r>
      <w:r w:rsidR="00462F12">
        <w:t xml:space="preserve"> shows the common elements of the Space Network Processor: processing plane, spaces, edges, context sensitive menu of the processing plane and the Run button.</w:t>
      </w:r>
    </w:p>
    <w:p w:rsidR="00F04290" w:rsidRDefault="00F04290" w:rsidP="00EB49E0">
      <w:pPr>
        <w:pStyle w:val="Figure"/>
      </w:pPr>
      <w:r>
        <w:rPr>
          <w:lang w:val="en-AU" w:eastAsia="en-AU"/>
        </w:rPr>
        <w:lastRenderedPageBreak/>
        <w:drawing>
          <wp:inline distT="0" distB="0" distL="0" distR="0" wp14:anchorId="3D434A03" wp14:editId="597B39B8">
            <wp:extent cx="5577840" cy="3870960"/>
            <wp:effectExtent l="25400" t="0" r="10160" b="0"/>
            <wp:docPr id="150" name="Picture 28" descr=":::Plots and Graphs and Screenshots:Space Network Processo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lots and Graphs and Screenshots:Space Network Processor.pdf"/>
                    <pic:cNvPicPr>
                      <a:picLocks noChangeAspect="1" noChangeArrowheads="1"/>
                    </pic:cNvPicPr>
                  </pic:nvPicPr>
                  <pic:blipFill>
                    <a:blip r:embed="rId96"/>
                    <a:srcRect/>
                    <a:stretch>
                      <a:fillRect/>
                    </a:stretch>
                  </pic:blipFill>
                  <pic:spPr bwMode="auto">
                    <a:xfrm>
                      <a:off x="0" y="0"/>
                      <a:ext cx="5577840" cy="3870960"/>
                    </a:xfrm>
                    <a:prstGeom prst="rect">
                      <a:avLst/>
                    </a:prstGeom>
                    <a:noFill/>
                    <a:ln w="9525">
                      <a:noFill/>
                      <a:miter lim="800000"/>
                      <a:headEnd/>
                      <a:tailEnd/>
                    </a:ln>
                  </pic:spPr>
                </pic:pic>
              </a:graphicData>
            </a:graphic>
          </wp:inline>
        </w:drawing>
      </w:r>
    </w:p>
    <w:p w:rsidR="00F04290" w:rsidRDefault="00F04290" w:rsidP="00EB49E0">
      <w:pPr>
        <w:pStyle w:val="Caption"/>
      </w:pPr>
      <w:bookmarkStart w:id="430" w:name="_Ref97182487"/>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59</w:t>
      </w:r>
      <w:r w:rsidR="00AE2F37">
        <w:rPr>
          <w:noProof/>
        </w:rPr>
        <w:fldChar w:fldCharType="end"/>
      </w:r>
      <w:bookmarkEnd w:id="430"/>
      <w:r>
        <w:t>: Elements of the Space Network Processor</w:t>
      </w:r>
    </w:p>
    <w:p w:rsidR="00916CBE" w:rsidRDefault="00916CBE" w:rsidP="00E5047C">
      <w:pPr>
        <w:pStyle w:val="Heading2"/>
      </w:pPr>
      <w:bookmarkStart w:id="431" w:name="_Toc355280394"/>
      <w:bookmarkStart w:id="432" w:name="_Toc359579963"/>
      <w:r>
        <w:t>Graphical Representations of Spaces and Modules</w:t>
      </w:r>
      <w:bookmarkEnd w:id="431"/>
      <w:bookmarkEnd w:id="432"/>
    </w:p>
    <w:p w:rsidR="00916CBE" w:rsidRDefault="00916CBE" w:rsidP="00A41FBF">
      <w:pPr>
        <w:pStyle w:val="Body"/>
      </w:pPr>
      <w:r>
        <w:t>Spaces are depicted as rectangular boxes</w:t>
      </w:r>
      <w:r w:rsidR="00C9728B">
        <w:t xml:space="preserve"> as shown here</w:t>
      </w:r>
      <w:r>
        <w:t>.</w:t>
      </w:r>
    </w:p>
    <w:p w:rsidR="00C9728B" w:rsidRDefault="00C9728B" w:rsidP="00C9728B">
      <w:pPr>
        <w:pStyle w:val="Figure"/>
      </w:pPr>
      <w:r>
        <w:rPr>
          <w:lang w:val="en-AU" w:eastAsia="en-AU"/>
        </w:rPr>
        <w:drawing>
          <wp:inline distT="0" distB="0" distL="0" distR="0" wp14:anchorId="67621F82" wp14:editId="3A5FABFF">
            <wp:extent cx="2171700" cy="752475"/>
            <wp:effectExtent l="25400" t="0" r="0" b="0"/>
            <wp:docPr id="1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7"/>
                    <a:srcRect/>
                    <a:stretch>
                      <a:fillRect/>
                    </a:stretch>
                  </pic:blipFill>
                  <pic:spPr bwMode="auto">
                    <a:xfrm>
                      <a:off x="0" y="0"/>
                      <a:ext cx="2171700" cy="752475"/>
                    </a:xfrm>
                    <a:prstGeom prst="rect">
                      <a:avLst/>
                    </a:prstGeom>
                    <a:noFill/>
                    <a:ln w="9525">
                      <a:noFill/>
                      <a:miter lim="800000"/>
                      <a:headEnd/>
                      <a:tailEnd/>
                    </a:ln>
                  </pic:spPr>
                </pic:pic>
              </a:graphicData>
            </a:graphic>
          </wp:inline>
        </w:drawing>
      </w:r>
    </w:p>
    <w:p w:rsidR="00C9728B" w:rsidRDefault="00C9728B" w:rsidP="00C9728B">
      <w:pPr>
        <w:pStyle w:val="Caption"/>
      </w:pPr>
      <w:r>
        <w:t xml:space="preserve">Figure </w:t>
      </w:r>
      <w:r w:rsidR="00AE2F37">
        <w:fldChar w:fldCharType="begin"/>
      </w:r>
      <w:r w:rsidR="0059560A">
        <w:instrText xml:space="preserve"> SEQ Figure \* ARABIC </w:instrText>
      </w:r>
      <w:r w:rsidR="00AE2F37">
        <w:fldChar w:fldCharType="separate"/>
      </w:r>
      <w:r w:rsidR="00D568CA">
        <w:rPr>
          <w:noProof/>
        </w:rPr>
        <w:t>60</w:t>
      </w:r>
      <w:r w:rsidR="00AE2F37">
        <w:fldChar w:fldCharType="end"/>
      </w:r>
      <w:r>
        <w:t>: Examples of the graphical representation of a space (left) and a processing module (right)</w:t>
      </w:r>
    </w:p>
    <w:p w:rsidR="00916CBE" w:rsidRDefault="00C9728B" w:rsidP="00A41FBF">
      <w:pPr>
        <w:pStyle w:val="Body"/>
      </w:pPr>
      <w:r>
        <w:t>Each</w:t>
      </w:r>
      <w:r w:rsidR="00916CBE">
        <w:t xml:space="preserve"> space displays the following information: </w:t>
      </w:r>
    </w:p>
    <w:p w:rsidR="00916CBE" w:rsidRDefault="00C9728B" w:rsidP="00C9728B">
      <w:pPr>
        <w:pStyle w:val="HangingIndent"/>
      </w:pPr>
      <w:r>
        <w:t>[Integer]</w:t>
      </w:r>
      <w:r>
        <w:tab/>
      </w:r>
      <w:r w:rsidR="00916CBE">
        <w:t>A unique number (zero in the example below)</w:t>
      </w:r>
    </w:p>
    <w:p w:rsidR="00916CBE" w:rsidRDefault="00C9728B" w:rsidP="00C9728B">
      <w:pPr>
        <w:pStyle w:val="HangingIndent"/>
      </w:pPr>
      <w:r>
        <w:t>Type</w:t>
      </w:r>
      <w:r>
        <w:tab/>
      </w:r>
      <w:r w:rsidR="00916CBE">
        <w:t>A space type, which can be ‘Sensor/Instrument Space’ if loaded from the database or ‘Spectral Space’ if generated by a processing module.</w:t>
      </w:r>
    </w:p>
    <w:p w:rsidR="00916CBE" w:rsidRDefault="00C9728B" w:rsidP="00C9728B">
      <w:pPr>
        <w:pStyle w:val="HangingIndent"/>
      </w:pPr>
      <w:r>
        <w:t>D</w:t>
      </w:r>
      <w:r>
        <w:tab/>
      </w:r>
      <w:r w:rsidR="00916CBE">
        <w:t xml:space="preserve">A dimension D, which is equal to the number of </w:t>
      </w:r>
      <w:r w:rsidR="007F4F37">
        <w:t>Spectr</w:t>
      </w:r>
      <w:r w:rsidR="00916CBE">
        <w:t xml:space="preserve">al bands of the </w:t>
      </w:r>
      <w:r w:rsidR="007F4F37">
        <w:t>Spectr</w:t>
      </w:r>
      <w:r w:rsidR="00916CBE">
        <w:t>a held by this space</w:t>
      </w:r>
    </w:p>
    <w:p w:rsidR="00916CBE" w:rsidRDefault="00C9728B" w:rsidP="00C9728B">
      <w:pPr>
        <w:pStyle w:val="HangingIndent"/>
      </w:pPr>
      <w:r>
        <w:t># Vectors</w:t>
      </w:r>
      <w:r>
        <w:tab/>
      </w:r>
      <w:r w:rsidR="00916CBE">
        <w:t xml:space="preserve">A number of vectors, which is equal to the number of </w:t>
      </w:r>
      <w:r w:rsidR="007F4F37">
        <w:t>Spectr</w:t>
      </w:r>
      <w:r w:rsidR="00916CBE">
        <w:t>a held by this space</w:t>
      </w:r>
    </w:p>
    <w:p w:rsidR="00916CBE" w:rsidRDefault="00C9728B" w:rsidP="00A41FBF">
      <w:pPr>
        <w:pStyle w:val="Body"/>
      </w:pPr>
      <w:r>
        <w:t>Modules are also depicted as rectangular boxes, but their contents are quite different.</w:t>
      </w:r>
    </w:p>
    <w:p w:rsidR="00A41FBF" w:rsidRDefault="00A41FBF" w:rsidP="00EB49E0">
      <w:pPr>
        <w:pStyle w:val="Figure"/>
      </w:pPr>
      <w:r>
        <w:rPr>
          <w:lang w:val="en-AU" w:eastAsia="en-AU"/>
        </w:rPr>
        <w:lastRenderedPageBreak/>
        <w:drawing>
          <wp:inline distT="0" distB="0" distL="0" distR="0" wp14:anchorId="03563373" wp14:editId="1D008624">
            <wp:extent cx="2514600" cy="828675"/>
            <wp:effectExtent l="25400" t="0" r="0" b="0"/>
            <wp:docPr id="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a:srcRect/>
                    <a:stretch>
                      <a:fillRect/>
                    </a:stretch>
                  </pic:blipFill>
                  <pic:spPr bwMode="auto">
                    <a:xfrm>
                      <a:off x="0" y="0"/>
                      <a:ext cx="2514600" cy="828675"/>
                    </a:xfrm>
                    <a:prstGeom prst="rect">
                      <a:avLst/>
                    </a:prstGeom>
                    <a:noFill/>
                    <a:ln w="9525">
                      <a:noFill/>
                      <a:miter lim="800000"/>
                      <a:headEnd/>
                      <a:tailEnd/>
                    </a:ln>
                  </pic:spPr>
                </pic:pic>
              </a:graphicData>
            </a:graphic>
          </wp:inline>
        </w:drawing>
      </w:r>
    </w:p>
    <w:p w:rsidR="00802E63" w:rsidRDefault="00916CBE" w:rsidP="00EB49E0">
      <w:pPr>
        <w:pStyle w:val="Caption"/>
      </w:pPr>
      <w:bookmarkStart w:id="433" w:name="_Ref97260388"/>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61</w:t>
      </w:r>
      <w:r w:rsidR="00AE2F37">
        <w:rPr>
          <w:noProof/>
        </w:rPr>
        <w:fldChar w:fldCharType="end"/>
      </w:r>
      <w:r>
        <w:t>: Examples of the graphical representation of a space (left) and a processing module (right)</w:t>
      </w:r>
    </w:p>
    <w:p w:rsidR="00802E63" w:rsidRDefault="00916CBE" w:rsidP="00EB49E0">
      <w:pPr>
        <w:pStyle w:val="Caption"/>
      </w:pPr>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62</w:t>
      </w:r>
      <w:r w:rsidR="00AE2F37">
        <w:rPr>
          <w:noProof/>
        </w:rPr>
        <w:fldChar w:fldCharType="end"/>
      </w:r>
      <w:bookmarkEnd w:id="433"/>
      <w:r>
        <w:t>: Examples of the graphical representation of a space (left) and a processing module (right)</w:t>
      </w:r>
    </w:p>
    <w:p w:rsidR="00C9728B" w:rsidRDefault="00C9728B" w:rsidP="00C9728B">
      <w:pPr>
        <w:pStyle w:val="HangingIndent"/>
      </w:pPr>
      <w:r>
        <w:t>Proc. module</w:t>
      </w:r>
      <w:r>
        <w:tab/>
      </w:r>
      <w:proofErr w:type="gramStart"/>
      <w:r>
        <w:t>A</w:t>
      </w:r>
      <w:proofErr w:type="gramEnd"/>
      <w:r>
        <w:t xml:space="preserve"> module name</w:t>
      </w:r>
    </w:p>
    <w:p w:rsidR="00C9728B" w:rsidRDefault="00C9728B" w:rsidP="00C9728B">
      <w:pPr>
        <w:pStyle w:val="HangingIndent"/>
      </w:pPr>
      <w:r>
        <w:t>Settings</w:t>
      </w:r>
      <w:r>
        <w:tab/>
        <w:t>Information about the configuration (if applicable)</w:t>
      </w:r>
    </w:p>
    <w:p w:rsidR="00C9728B" w:rsidRDefault="00C9728B" w:rsidP="00C9728B">
      <w:pPr>
        <w:pStyle w:val="HangingIndent"/>
      </w:pPr>
      <w:proofErr w:type="gramStart"/>
      <w:r>
        <w:t>Status</w:t>
      </w:r>
      <w:r>
        <w:tab/>
        <w:t>The current processing status (text and progress bar).</w:t>
      </w:r>
      <w:proofErr w:type="gramEnd"/>
      <w:r>
        <w:t xml:space="preserve"> During processing, the progress is shown by the progress bar.</w:t>
      </w:r>
    </w:p>
    <w:p w:rsidR="00802E63" w:rsidRDefault="00802E63" w:rsidP="00A41FBF">
      <w:pPr>
        <w:pStyle w:val="Body"/>
      </w:pPr>
      <w:r>
        <w:t>Spaces and modules can be rearranged by dragging with the mouse. The edges are updated automatically.</w:t>
      </w:r>
    </w:p>
    <w:p w:rsidR="00802E63" w:rsidRDefault="00802E63" w:rsidP="00A41FBF">
      <w:pPr>
        <w:pStyle w:val="Body"/>
      </w:pPr>
      <w:r>
        <w:t xml:space="preserve">A group of elements can be moved as single block. Select the elements by dragging a box around them using the mouse, </w:t>
      </w:r>
      <w:proofErr w:type="gramStart"/>
      <w:r>
        <w:t>then</w:t>
      </w:r>
      <w:proofErr w:type="gramEnd"/>
      <w:r>
        <w:t xml:space="preserve"> drag the selection (</w:t>
      </w:r>
      <w:r w:rsidR="00AE2F37">
        <w:fldChar w:fldCharType="begin"/>
      </w:r>
      <w:r w:rsidR="00A7040E">
        <w:instrText xml:space="preserve"> </w:instrText>
      </w:r>
      <w:r w:rsidR="00567E0A">
        <w:instrText>REF</w:instrText>
      </w:r>
      <w:r w:rsidR="00A7040E">
        <w:instrText xml:space="preserve"> _Ref97361386 \h </w:instrText>
      </w:r>
      <w:r w:rsidR="00AE2F37">
        <w:fldChar w:fldCharType="separate"/>
      </w:r>
      <w:r w:rsidR="00D568CA">
        <w:t xml:space="preserve">Figure </w:t>
      </w:r>
      <w:r w:rsidR="00D568CA">
        <w:rPr>
          <w:noProof/>
        </w:rPr>
        <w:t>63</w:t>
      </w:r>
      <w:r w:rsidR="00AE2F37">
        <w:fldChar w:fldCharType="end"/>
      </w:r>
      <w:r>
        <w:t>).</w:t>
      </w:r>
    </w:p>
    <w:p w:rsidR="00802E63" w:rsidRDefault="00802E63" w:rsidP="00EB49E0">
      <w:pPr>
        <w:pStyle w:val="Figure"/>
      </w:pPr>
      <w:r>
        <w:rPr>
          <w:lang w:val="en-AU" w:eastAsia="en-AU"/>
        </w:rPr>
        <w:drawing>
          <wp:inline distT="0" distB="0" distL="0" distR="0" wp14:anchorId="3826D1DE" wp14:editId="444E13BB">
            <wp:extent cx="5580380" cy="2240046"/>
            <wp:effectExtent l="25400" t="0" r="7620" b="0"/>
            <wp:docPr id="17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9"/>
                    <a:srcRect/>
                    <a:stretch>
                      <a:fillRect/>
                    </a:stretch>
                  </pic:blipFill>
                  <pic:spPr bwMode="auto">
                    <a:xfrm>
                      <a:off x="0" y="0"/>
                      <a:ext cx="5580380" cy="2240046"/>
                    </a:xfrm>
                    <a:prstGeom prst="rect">
                      <a:avLst/>
                    </a:prstGeom>
                    <a:noFill/>
                    <a:ln w="9525">
                      <a:noFill/>
                      <a:miter lim="800000"/>
                      <a:headEnd/>
                      <a:tailEnd/>
                    </a:ln>
                  </pic:spPr>
                </pic:pic>
              </a:graphicData>
            </a:graphic>
          </wp:inline>
        </w:drawing>
      </w:r>
    </w:p>
    <w:p w:rsidR="00462F12" w:rsidRPr="00C479EA" w:rsidRDefault="00802E63" w:rsidP="00EB49E0">
      <w:pPr>
        <w:pStyle w:val="Caption"/>
      </w:pPr>
      <w:bookmarkStart w:id="434" w:name="_Ref97361386"/>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63</w:t>
      </w:r>
      <w:r w:rsidR="00AE2F37">
        <w:rPr>
          <w:noProof/>
        </w:rPr>
        <w:fldChar w:fldCharType="end"/>
      </w:r>
      <w:bookmarkEnd w:id="434"/>
      <w:r>
        <w:t>: Multiple-selection of elements after dragging a box around them</w:t>
      </w:r>
    </w:p>
    <w:p w:rsidR="00462F12" w:rsidRDefault="00462F12" w:rsidP="00E5047C">
      <w:pPr>
        <w:pStyle w:val="Heading2"/>
      </w:pPr>
      <w:bookmarkStart w:id="435" w:name="_Toc355280395"/>
      <w:bookmarkStart w:id="436" w:name="_Toc359579964"/>
      <w:r>
        <w:t>Adding Modules and linking with Spaces</w:t>
      </w:r>
      <w:bookmarkEnd w:id="435"/>
      <w:bookmarkEnd w:id="436"/>
    </w:p>
    <w:p w:rsidR="00C966DC" w:rsidRDefault="00462F12" w:rsidP="00A41FBF">
      <w:pPr>
        <w:pStyle w:val="Body"/>
      </w:pPr>
      <w:r>
        <w:t>To add a module</w:t>
      </w:r>
      <w:r w:rsidR="00897F15">
        <w:t>,</w:t>
      </w:r>
      <w:r>
        <w:t xml:space="preserve"> click the mouse menu button over some empty area of the processing plane. This brings up the context sensitive menu shown in </w:t>
      </w:r>
      <w:r w:rsidR="00C63D4F">
        <w:fldChar w:fldCharType="begin"/>
      </w:r>
      <w:r w:rsidR="00C63D4F">
        <w:instrText xml:space="preserve"> REF _Ref97182487 \h  \* MERGEFORMAT </w:instrText>
      </w:r>
      <w:r w:rsidR="00C63D4F">
        <w:fldChar w:fldCharType="separate"/>
      </w:r>
      <w:r w:rsidR="00D568CA">
        <w:t xml:space="preserve">Figure </w:t>
      </w:r>
      <w:r w:rsidR="00D568CA">
        <w:rPr>
          <w:noProof/>
        </w:rPr>
        <w:t>59</w:t>
      </w:r>
      <w:r w:rsidR="00C63D4F">
        <w:fldChar w:fldCharType="end"/>
      </w:r>
      <w:r>
        <w:t xml:space="preserve">. Select ‘Add Module’ and a selection of the available modules </w:t>
      </w:r>
      <w:r w:rsidR="005A36AA">
        <w:t>will appear</w:t>
      </w:r>
      <w:r>
        <w:t xml:space="preserve"> (</w:t>
      </w:r>
      <w:r w:rsidR="00C63D4F">
        <w:fldChar w:fldCharType="begin"/>
      </w:r>
      <w:r w:rsidR="00C63D4F">
        <w:instrText xml:space="preserve"> REF _Ref97182841 \h  \* MERGEFORMAT </w:instrText>
      </w:r>
      <w:r w:rsidR="00C63D4F">
        <w:fldChar w:fldCharType="separate"/>
      </w:r>
      <w:r w:rsidR="00D568CA">
        <w:t xml:space="preserve">Figure </w:t>
      </w:r>
      <w:r w:rsidR="00D568CA">
        <w:rPr>
          <w:noProof/>
        </w:rPr>
        <w:t>64</w:t>
      </w:r>
      <w:r w:rsidR="00C63D4F">
        <w:fldChar w:fldCharType="end"/>
      </w:r>
      <w:r>
        <w:t>).</w:t>
      </w:r>
      <w:r w:rsidR="00C966DC">
        <w:t xml:space="preserve"> Select one of the modules, click ‘OK’ and a new module will be added to the processing plane.</w:t>
      </w:r>
    </w:p>
    <w:p w:rsidR="00565AD3" w:rsidRDefault="00C966DC" w:rsidP="00A41FBF">
      <w:pPr>
        <w:pStyle w:val="Body"/>
      </w:pPr>
      <w:r>
        <w:t xml:space="preserve">To connect the module with an input space, click the menu button over the module. This displays the </w:t>
      </w:r>
      <w:r w:rsidR="00027485">
        <w:t>popup</w:t>
      </w:r>
      <w:r>
        <w:t xml:space="preserve"> menu of the module (</w:t>
      </w:r>
      <w:r w:rsidR="00C63D4F">
        <w:fldChar w:fldCharType="begin"/>
      </w:r>
      <w:r w:rsidR="00C63D4F">
        <w:instrText xml:space="preserve"> REF _Ref97183007 \h  \* MERGEFORMAT </w:instrText>
      </w:r>
      <w:r w:rsidR="00C63D4F">
        <w:fldChar w:fldCharType="separate"/>
      </w:r>
      <w:r w:rsidR="00D568CA">
        <w:t xml:space="preserve">Figure </w:t>
      </w:r>
      <w:r w:rsidR="00D568CA">
        <w:rPr>
          <w:noProof/>
        </w:rPr>
        <w:t>65</w:t>
      </w:r>
      <w:r w:rsidR="00C63D4F">
        <w:fldChar w:fldCharType="end"/>
      </w:r>
      <w:r>
        <w:t>). Select ‘Set Input Spaces’ and in the ‘Input Space Selection’ dialog select the number of the space to connect and click ‘OK’</w:t>
      </w:r>
      <w:r w:rsidR="006E03D5">
        <w:t xml:space="preserve"> (</w:t>
      </w:r>
      <w:r w:rsidR="00C63D4F">
        <w:fldChar w:fldCharType="begin"/>
      </w:r>
      <w:r w:rsidR="00C63D4F">
        <w:instrText xml:space="preserve"> REF _Ref97183007 \h  \* MERGEFORMAT </w:instrText>
      </w:r>
      <w:r w:rsidR="00C63D4F">
        <w:fldChar w:fldCharType="separate"/>
      </w:r>
      <w:r w:rsidR="00D568CA">
        <w:t xml:space="preserve">Figure </w:t>
      </w:r>
      <w:r w:rsidR="00D568CA">
        <w:rPr>
          <w:noProof/>
        </w:rPr>
        <w:t>65</w:t>
      </w:r>
      <w:r w:rsidR="00C63D4F">
        <w:fldChar w:fldCharType="end"/>
      </w:r>
      <w:r w:rsidR="006E03D5">
        <w:t>)</w:t>
      </w:r>
      <w:r>
        <w:t>. Note that all spaces are given a unique number, which is located on the top left of each space. Connecting an input space automatically generates an output space, which is added to the processing plane and connected with the module.</w:t>
      </w:r>
    </w:p>
    <w:p w:rsidR="005A36AA" w:rsidRDefault="0008201A" w:rsidP="00EB49E0">
      <w:pPr>
        <w:pStyle w:val="Figure"/>
      </w:pPr>
      <w:r>
        <w:rPr>
          <w:lang w:val="en-AU" w:eastAsia="en-AU"/>
        </w:rPr>
        <w:lastRenderedPageBreak/>
        <w:drawing>
          <wp:inline distT="0" distB="0" distL="0" distR="0" wp14:anchorId="0257BDDC" wp14:editId="7B1B5AFD">
            <wp:extent cx="2679065" cy="2014094"/>
            <wp:effectExtent l="25400" t="0" r="0" b="0"/>
            <wp:docPr id="18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0"/>
                    <a:srcRect/>
                    <a:stretch>
                      <a:fillRect/>
                    </a:stretch>
                  </pic:blipFill>
                  <pic:spPr bwMode="auto">
                    <a:xfrm>
                      <a:off x="0" y="0"/>
                      <a:ext cx="2679065" cy="2014094"/>
                    </a:xfrm>
                    <a:prstGeom prst="rect">
                      <a:avLst/>
                    </a:prstGeom>
                    <a:noFill/>
                    <a:ln w="9525">
                      <a:noFill/>
                      <a:miter lim="800000"/>
                      <a:headEnd/>
                      <a:tailEnd/>
                    </a:ln>
                  </pic:spPr>
                </pic:pic>
              </a:graphicData>
            </a:graphic>
          </wp:inline>
        </w:drawing>
      </w:r>
    </w:p>
    <w:p w:rsidR="00C966DC" w:rsidRDefault="005A36AA" w:rsidP="00EB49E0">
      <w:pPr>
        <w:pStyle w:val="Caption"/>
      </w:pPr>
      <w:bookmarkStart w:id="437" w:name="_Ref97182841"/>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64</w:t>
      </w:r>
      <w:r w:rsidR="00AE2F37">
        <w:rPr>
          <w:noProof/>
        </w:rPr>
        <w:fldChar w:fldCharType="end"/>
      </w:r>
      <w:bookmarkEnd w:id="437"/>
      <w:r>
        <w:t>: Module selection dialog</w:t>
      </w:r>
    </w:p>
    <w:p w:rsidR="00A41FBF" w:rsidRPr="00A41FBF" w:rsidRDefault="00A41FBF" w:rsidP="00EB49E0">
      <w:pPr>
        <w:pStyle w:val="Figure"/>
      </w:pPr>
      <w:r w:rsidRPr="00C966DC">
        <w:rPr>
          <w:lang w:val="en-AU" w:eastAsia="en-AU"/>
        </w:rPr>
        <w:drawing>
          <wp:inline distT="0" distB="0" distL="0" distR="0" wp14:anchorId="637E9359" wp14:editId="09E79C45">
            <wp:extent cx="1069975" cy="507474"/>
            <wp:effectExtent l="25400" t="0" r="0" b="0"/>
            <wp:docPr id="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1"/>
                    <a:srcRect/>
                    <a:stretch>
                      <a:fillRect/>
                    </a:stretch>
                  </pic:blipFill>
                  <pic:spPr bwMode="auto">
                    <a:xfrm>
                      <a:off x="0" y="0"/>
                      <a:ext cx="1071199" cy="508055"/>
                    </a:xfrm>
                    <a:prstGeom prst="rect">
                      <a:avLst/>
                    </a:prstGeom>
                    <a:noFill/>
                    <a:ln w="9525">
                      <a:noFill/>
                      <a:miter lim="800000"/>
                      <a:headEnd/>
                      <a:tailEnd/>
                    </a:ln>
                  </pic:spPr>
                </pic:pic>
              </a:graphicData>
            </a:graphic>
          </wp:inline>
        </w:drawing>
      </w:r>
      <w:r>
        <w:t xml:space="preserve">      </w:t>
      </w:r>
      <w:r w:rsidRPr="00C966DC">
        <w:rPr>
          <w:lang w:val="en-AU" w:eastAsia="en-AU"/>
        </w:rPr>
        <w:drawing>
          <wp:inline distT="0" distB="0" distL="0" distR="0" wp14:anchorId="1562BBDD" wp14:editId="07CDDAFD">
            <wp:extent cx="1611817" cy="1119505"/>
            <wp:effectExtent l="25400" t="0" r="0" b="0"/>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a:srcRect/>
                    <a:stretch>
                      <a:fillRect/>
                    </a:stretch>
                  </pic:blipFill>
                  <pic:spPr bwMode="auto">
                    <a:xfrm>
                      <a:off x="0" y="0"/>
                      <a:ext cx="1617348" cy="1123346"/>
                    </a:xfrm>
                    <a:prstGeom prst="rect">
                      <a:avLst/>
                    </a:prstGeom>
                    <a:noFill/>
                    <a:ln w="9525">
                      <a:noFill/>
                      <a:miter lim="800000"/>
                      <a:headEnd/>
                      <a:tailEnd/>
                    </a:ln>
                  </pic:spPr>
                </pic:pic>
              </a:graphicData>
            </a:graphic>
          </wp:inline>
        </w:drawing>
      </w:r>
    </w:p>
    <w:p w:rsidR="00C966DC" w:rsidRDefault="00C966DC" w:rsidP="00EB49E0">
      <w:pPr>
        <w:pStyle w:val="Caption"/>
      </w:pPr>
      <w:bookmarkStart w:id="438" w:name="_Ref97183007"/>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65</w:t>
      </w:r>
      <w:r w:rsidR="00AE2F37">
        <w:rPr>
          <w:noProof/>
        </w:rPr>
        <w:fldChar w:fldCharType="end"/>
      </w:r>
      <w:bookmarkEnd w:id="438"/>
      <w:r>
        <w:t xml:space="preserve">: </w:t>
      </w:r>
      <w:r w:rsidR="00027485">
        <w:t>Popup</w:t>
      </w:r>
      <w:r>
        <w:t xml:space="preserve"> menu of a module (left) and the input space selection dialog (right)</w:t>
      </w:r>
    </w:p>
    <w:p w:rsidR="006E03D5" w:rsidRDefault="006E03D5" w:rsidP="00E5047C">
      <w:pPr>
        <w:pStyle w:val="Heading2"/>
      </w:pPr>
      <w:bookmarkStart w:id="439" w:name="_Toc355280396"/>
      <w:bookmarkStart w:id="440" w:name="_Toc359579965"/>
      <w:r>
        <w:t>Configuration of Modules</w:t>
      </w:r>
      <w:bookmarkEnd w:id="439"/>
      <w:bookmarkEnd w:id="440"/>
    </w:p>
    <w:p w:rsidR="006E03D5" w:rsidRDefault="006E03D5" w:rsidP="00A41FBF">
      <w:pPr>
        <w:pStyle w:val="Body"/>
      </w:pPr>
      <w:r>
        <w:t>Some modules may need configuration. To display the configuration dialog of a module click menu over the module and select ‘Configure’.</w:t>
      </w:r>
    </w:p>
    <w:p w:rsidR="00565AD3" w:rsidRPr="005A36AA" w:rsidRDefault="006E03D5" w:rsidP="00A41FBF">
      <w:pPr>
        <w:pStyle w:val="Body"/>
      </w:pPr>
      <w:r>
        <w:t xml:space="preserve">The possible configuration </w:t>
      </w:r>
      <w:r w:rsidR="00F6559D">
        <w:t>settings of each module are</w:t>
      </w:r>
      <w:r>
        <w:t xml:space="preserve"> detailed in the respective module description.</w:t>
      </w:r>
    </w:p>
    <w:p w:rsidR="00B5325A" w:rsidRDefault="00B5325A" w:rsidP="00E5047C">
      <w:pPr>
        <w:pStyle w:val="Heading2"/>
      </w:pPr>
      <w:bookmarkStart w:id="441" w:name="_Toc355280397"/>
      <w:bookmarkStart w:id="442" w:name="_Toc359579966"/>
      <w:r>
        <w:t>Processing Module Descriptions</w:t>
      </w:r>
      <w:bookmarkEnd w:id="441"/>
      <w:bookmarkEnd w:id="442"/>
    </w:p>
    <w:p w:rsidR="00B5325A" w:rsidRDefault="00B5325A" w:rsidP="007D43F6">
      <w:pPr>
        <w:pStyle w:val="Heading3"/>
      </w:pPr>
      <w:bookmarkStart w:id="443" w:name="_Toc355280398"/>
      <w:bookmarkStart w:id="444" w:name="_Toc359579967"/>
      <w:r>
        <w:t>Radiance to Reflectance Transformation</w:t>
      </w:r>
      <w:bookmarkEnd w:id="443"/>
      <w:bookmarkEnd w:id="444"/>
    </w:p>
    <w:p w:rsidR="00B5325A" w:rsidRDefault="00B5325A" w:rsidP="00A41FBF">
      <w:pPr>
        <w:pStyle w:val="Body"/>
      </w:pPr>
      <w:r>
        <w:t>The module ‘Radiance to Reflectance’ is building ratios of target and reference panel radiances:</w:t>
      </w:r>
    </w:p>
    <w:p w:rsidR="00B5325A" w:rsidRDefault="00DA7E70" w:rsidP="00DA7E70">
      <w:pPr>
        <w:pStyle w:val="Formula"/>
      </w:pPr>
      <w:r>
        <w:rPr>
          <w:noProof/>
          <w:lang w:val="en-AU" w:eastAsia="en-AU"/>
        </w:rPr>
        <w:drawing>
          <wp:inline distT="0" distB="0" distL="0" distR="0" wp14:anchorId="7F56DD3E" wp14:editId="4272A2B6">
            <wp:extent cx="589280" cy="477520"/>
            <wp:effectExtent l="25400" t="0" r="0" b="0"/>
            <wp:docPr id="1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a:srcRect/>
                    <a:stretch>
                      <a:fillRect/>
                    </a:stretch>
                  </pic:blipFill>
                  <pic:spPr bwMode="auto">
                    <a:xfrm>
                      <a:off x="0" y="0"/>
                      <a:ext cx="589280" cy="477520"/>
                    </a:xfrm>
                    <a:prstGeom prst="rect">
                      <a:avLst/>
                    </a:prstGeom>
                    <a:noFill/>
                    <a:ln w="9525">
                      <a:noFill/>
                      <a:miter lim="800000"/>
                      <a:headEnd/>
                      <a:tailEnd/>
                    </a:ln>
                  </pic:spPr>
                </pic:pic>
              </a:graphicData>
            </a:graphic>
          </wp:inline>
        </w:drawing>
      </w:r>
    </w:p>
    <w:p w:rsidR="00B5325A" w:rsidRPr="00B07F17" w:rsidRDefault="00B5325A" w:rsidP="00A41FBF">
      <w:pPr>
        <w:pStyle w:val="Body"/>
        <w:rPr>
          <w:caps/>
        </w:rPr>
      </w:pPr>
      <w:r>
        <w:t xml:space="preserve">As a prerequisite, </w:t>
      </w:r>
      <w:proofErr w:type="spellStart"/>
      <w:r>
        <w:t>datalinks</w:t>
      </w:r>
      <w:proofErr w:type="spellEnd"/>
      <w:r>
        <w:t xml:space="preserve"> of the type ‘</w:t>
      </w:r>
      <w:proofErr w:type="spellStart"/>
      <w:r>
        <w:t>Spectralon</w:t>
      </w:r>
      <w:proofErr w:type="spellEnd"/>
      <w:r>
        <w:t xml:space="preserve">’ must exist between the target </w:t>
      </w:r>
      <w:r w:rsidR="007F4F37">
        <w:t>Spectr</w:t>
      </w:r>
      <w:r>
        <w:t xml:space="preserve">a and the corresponding reference </w:t>
      </w:r>
      <w:r w:rsidR="007F4F37">
        <w:t>Spectr</w:t>
      </w:r>
      <w:r>
        <w:t xml:space="preserve">a. </w:t>
      </w:r>
      <w:r w:rsidR="00C91308">
        <w:t xml:space="preserve">For an explanation of how such links are created please refer to </w:t>
      </w:r>
      <w:r w:rsidR="00C63D4F">
        <w:fldChar w:fldCharType="begin"/>
      </w:r>
      <w:r w:rsidR="00C63D4F">
        <w:instrText xml:space="preserve"> REF _Ref356553971 \r \h  \* MERGEFORMAT </w:instrText>
      </w:r>
      <w:r w:rsidR="00C63D4F">
        <w:fldChar w:fldCharType="separate"/>
      </w:r>
      <w:r w:rsidR="00D568CA" w:rsidRPr="00D568CA">
        <w:rPr>
          <w:rStyle w:val="CrossReference"/>
        </w:rPr>
        <w:t>4.15</w:t>
      </w:r>
      <w:r w:rsidR="00C63D4F">
        <w:fldChar w:fldCharType="end"/>
      </w:r>
      <w:r w:rsidR="00427012" w:rsidRPr="00427012">
        <w:rPr>
          <w:rStyle w:val="CrossReference"/>
        </w:rPr>
        <w:t xml:space="preserve"> </w:t>
      </w:r>
      <w:r w:rsidR="00C63D4F">
        <w:fldChar w:fldCharType="begin"/>
      </w:r>
      <w:r w:rsidR="00C63D4F">
        <w:instrText xml:space="preserve"> REF _Ref356553971 \h  \* MERGEFORMAT </w:instrText>
      </w:r>
      <w:r w:rsidR="00C63D4F">
        <w:fldChar w:fldCharType="separate"/>
      </w:r>
      <w:r w:rsidR="00D568CA" w:rsidRPr="00D568CA">
        <w:rPr>
          <w:rStyle w:val="CrossReference"/>
        </w:rPr>
        <w:t>Managing Target-Reference Links</w:t>
      </w:r>
      <w:r w:rsidR="00C63D4F">
        <w:fldChar w:fldCharType="end"/>
      </w:r>
      <w:r w:rsidR="00427012">
        <w:t>.</w:t>
      </w:r>
    </w:p>
    <w:p w:rsidR="002B31FB" w:rsidRDefault="002B31FB" w:rsidP="007D43F6">
      <w:pPr>
        <w:pStyle w:val="Heading3"/>
      </w:pPr>
      <w:bookmarkStart w:id="445" w:name="_Ref97735916"/>
      <w:bookmarkStart w:id="446" w:name="_Toc355280399"/>
      <w:bookmarkStart w:id="447" w:name="_Toc359579968"/>
      <w:r>
        <w:t>Reference Panel Correction Factors</w:t>
      </w:r>
      <w:bookmarkEnd w:id="445"/>
      <w:bookmarkEnd w:id="446"/>
      <w:bookmarkEnd w:id="447"/>
    </w:p>
    <w:p w:rsidR="002B31FB" w:rsidRDefault="002B31FB" w:rsidP="00A41FBF">
      <w:pPr>
        <w:pStyle w:val="Body"/>
      </w:pPr>
      <w:r>
        <w:t xml:space="preserve">This module retrieves the correction factors for all reference panels that were used during data acquisition of the </w:t>
      </w:r>
      <w:r w:rsidR="007F4F37">
        <w:t>Spectr</w:t>
      </w:r>
      <w:r>
        <w:t>a contained by the input space.</w:t>
      </w:r>
    </w:p>
    <w:p w:rsidR="002B31FB" w:rsidRDefault="008F153A" w:rsidP="00A41FBF">
      <w:pPr>
        <w:pStyle w:val="Body"/>
      </w:pPr>
      <w:r>
        <w:t>As</w:t>
      </w:r>
      <w:r w:rsidR="002B31FB">
        <w:t xml:space="preserve"> prerequisite</w:t>
      </w:r>
      <w:r>
        <w:t>s</w:t>
      </w:r>
      <w:r w:rsidR="002B31FB">
        <w:t xml:space="preserve">, </w:t>
      </w:r>
      <w:r>
        <w:t xml:space="preserve">a reference panel must be set for the input </w:t>
      </w:r>
      <w:r w:rsidR="007F4F37">
        <w:t>Spectr</w:t>
      </w:r>
      <w:r>
        <w:t>a using the Metadata Editor (</w:t>
      </w:r>
      <w:r w:rsidR="00C63D4F">
        <w:fldChar w:fldCharType="begin"/>
      </w:r>
      <w:r w:rsidR="00C63D4F">
        <w:instrText xml:space="preserve"> REF _Ref97354438 \h  \* MERGEFORMAT </w:instrText>
      </w:r>
      <w:r w:rsidR="00C63D4F">
        <w:fldChar w:fldCharType="separate"/>
      </w:r>
      <w:r w:rsidR="00D568CA">
        <w:t xml:space="preserve">Figure </w:t>
      </w:r>
      <w:r w:rsidR="00D568CA">
        <w:rPr>
          <w:noProof/>
        </w:rPr>
        <w:t>66</w:t>
      </w:r>
      <w:r w:rsidR="00C63D4F">
        <w:fldChar w:fldCharType="end"/>
      </w:r>
      <w:r>
        <w:t xml:space="preserve">) and calibration data for the panel must have been loaded to the database. Calibration data loading is a task of the system administrator. For details on the reference panel administration see </w:t>
      </w:r>
      <w:r w:rsidR="00C63D4F">
        <w:fldChar w:fldCharType="begin"/>
      </w:r>
      <w:r w:rsidR="00C63D4F">
        <w:instrText xml:space="preserve"> REF _Ref97355090 \r \h  \* MERGEFORMAT </w:instrText>
      </w:r>
      <w:r w:rsidR="00C63D4F">
        <w:fldChar w:fldCharType="separate"/>
      </w:r>
      <w:r w:rsidR="00D568CA">
        <w:t>9.5</w:t>
      </w:r>
      <w:r w:rsidR="00C63D4F">
        <w:fldChar w:fldCharType="end"/>
      </w:r>
      <w:r>
        <w:t>.</w:t>
      </w:r>
    </w:p>
    <w:p w:rsidR="008F153A" w:rsidRDefault="002B31FB" w:rsidP="00EB49E0">
      <w:pPr>
        <w:pStyle w:val="Figure"/>
      </w:pPr>
      <w:r>
        <w:rPr>
          <w:lang w:val="en-AU" w:eastAsia="en-AU"/>
        </w:rPr>
        <w:lastRenderedPageBreak/>
        <w:drawing>
          <wp:inline distT="0" distB="0" distL="0" distR="0" wp14:anchorId="42D8FE74" wp14:editId="19A675EB">
            <wp:extent cx="4288155" cy="419365"/>
            <wp:effectExtent l="25400" t="0" r="4445" b="0"/>
            <wp:docPr id="1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4"/>
                    <a:srcRect/>
                    <a:stretch>
                      <a:fillRect/>
                    </a:stretch>
                  </pic:blipFill>
                  <pic:spPr bwMode="auto">
                    <a:xfrm>
                      <a:off x="0" y="0"/>
                      <a:ext cx="4284255" cy="418984"/>
                    </a:xfrm>
                    <a:prstGeom prst="rect">
                      <a:avLst/>
                    </a:prstGeom>
                    <a:noFill/>
                    <a:ln w="9525">
                      <a:noFill/>
                      <a:miter lim="800000"/>
                      <a:headEnd/>
                      <a:tailEnd/>
                    </a:ln>
                  </pic:spPr>
                </pic:pic>
              </a:graphicData>
            </a:graphic>
          </wp:inline>
        </w:drawing>
      </w:r>
    </w:p>
    <w:p w:rsidR="002B31FB" w:rsidRDefault="008F153A" w:rsidP="00EB49E0">
      <w:pPr>
        <w:pStyle w:val="Caption"/>
      </w:pPr>
      <w:bookmarkStart w:id="448" w:name="_Ref97354438"/>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66</w:t>
      </w:r>
      <w:r w:rsidR="00AE2F37">
        <w:rPr>
          <w:noProof/>
        </w:rPr>
        <w:fldChar w:fldCharType="end"/>
      </w:r>
      <w:bookmarkEnd w:id="448"/>
      <w:r>
        <w:t>: Reference panel setting in the Metadata Editor</w:t>
      </w:r>
    </w:p>
    <w:p w:rsidR="008F153A" w:rsidRDefault="008F153A" w:rsidP="00A41FBF">
      <w:pPr>
        <w:pStyle w:val="Body"/>
      </w:pPr>
      <w:r>
        <w:t>If no calibration data can be found, a warning is displayed and the module creates no output space.</w:t>
      </w:r>
    </w:p>
    <w:p w:rsidR="008F153A" w:rsidRDefault="00C63D4F" w:rsidP="00A41FBF">
      <w:pPr>
        <w:pStyle w:val="Body"/>
      </w:pPr>
      <w:r>
        <w:fldChar w:fldCharType="begin"/>
      </w:r>
      <w:r>
        <w:instrText xml:space="preserve"> REF _Ref97354667 \h  \* MERGEFORMAT </w:instrText>
      </w:r>
      <w:r>
        <w:fldChar w:fldCharType="separate"/>
      </w:r>
      <w:r w:rsidR="00D568CA">
        <w:t xml:space="preserve">Figure </w:t>
      </w:r>
      <w:r w:rsidR="00D568CA">
        <w:rPr>
          <w:noProof/>
        </w:rPr>
        <w:t>67</w:t>
      </w:r>
      <w:r>
        <w:fldChar w:fldCharType="end"/>
      </w:r>
      <w:r w:rsidR="008F153A">
        <w:t xml:space="preserve"> shows a processing chain that selects the panel correction factors and plots using a </w:t>
      </w:r>
      <w:r w:rsidR="007F4F37">
        <w:t>Spectr</w:t>
      </w:r>
      <w:r w:rsidR="008F153A">
        <w:t>al line plot (</w:t>
      </w:r>
      <w:r>
        <w:fldChar w:fldCharType="begin"/>
      </w:r>
      <w:r>
        <w:instrText xml:space="preserve"> REF _Ref97354714 \h  \* MERGEFORMAT </w:instrText>
      </w:r>
      <w:r>
        <w:fldChar w:fldCharType="separate"/>
      </w:r>
      <w:r w:rsidR="00D568CA">
        <w:t xml:space="preserve">Figure </w:t>
      </w:r>
      <w:r w:rsidR="00D568CA">
        <w:rPr>
          <w:noProof/>
        </w:rPr>
        <w:t>68</w:t>
      </w:r>
      <w:r>
        <w:fldChar w:fldCharType="end"/>
      </w:r>
      <w:r w:rsidR="008F153A">
        <w:t>).</w:t>
      </w:r>
    </w:p>
    <w:p w:rsidR="008F153A" w:rsidRDefault="002B31FB" w:rsidP="00EB49E0">
      <w:pPr>
        <w:pStyle w:val="Figure"/>
      </w:pPr>
      <w:r>
        <w:rPr>
          <w:lang w:val="en-AU" w:eastAsia="en-AU"/>
        </w:rPr>
        <w:drawing>
          <wp:inline distT="0" distB="0" distL="0" distR="0" wp14:anchorId="220680AE" wp14:editId="6E83518C">
            <wp:extent cx="5580380" cy="495941"/>
            <wp:effectExtent l="25400" t="0" r="7620" b="0"/>
            <wp:docPr id="17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5"/>
                    <a:srcRect/>
                    <a:stretch>
                      <a:fillRect/>
                    </a:stretch>
                  </pic:blipFill>
                  <pic:spPr bwMode="auto">
                    <a:xfrm>
                      <a:off x="0" y="0"/>
                      <a:ext cx="5580380" cy="495941"/>
                    </a:xfrm>
                    <a:prstGeom prst="rect">
                      <a:avLst/>
                    </a:prstGeom>
                    <a:noFill/>
                    <a:ln w="9525">
                      <a:noFill/>
                      <a:miter lim="800000"/>
                      <a:headEnd/>
                      <a:tailEnd/>
                    </a:ln>
                  </pic:spPr>
                </pic:pic>
              </a:graphicData>
            </a:graphic>
          </wp:inline>
        </w:drawing>
      </w:r>
    </w:p>
    <w:p w:rsidR="002B31FB" w:rsidRDefault="008F153A" w:rsidP="00EB49E0">
      <w:pPr>
        <w:pStyle w:val="Caption"/>
      </w:pPr>
      <w:bookmarkStart w:id="449" w:name="_Ref97354667"/>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67</w:t>
      </w:r>
      <w:r w:rsidR="00AE2F37">
        <w:rPr>
          <w:noProof/>
        </w:rPr>
        <w:fldChar w:fldCharType="end"/>
      </w:r>
      <w:bookmarkEnd w:id="449"/>
      <w:r>
        <w:t xml:space="preserve">: Processing chain selecting the correction factors and plotting them as a </w:t>
      </w:r>
      <w:r w:rsidR="007F4F37">
        <w:t>Spectr</w:t>
      </w:r>
      <w:r>
        <w:t>um.</w:t>
      </w:r>
    </w:p>
    <w:p w:rsidR="008F153A" w:rsidRDefault="002B31FB" w:rsidP="00EB49E0">
      <w:pPr>
        <w:pStyle w:val="Figure"/>
      </w:pPr>
      <w:r>
        <w:rPr>
          <w:lang w:val="en-AU" w:eastAsia="en-AU"/>
        </w:rPr>
        <w:drawing>
          <wp:inline distT="0" distB="0" distL="0" distR="0" wp14:anchorId="3EDC6CDC" wp14:editId="2948F749">
            <wp:extent cx="2939185" cy="2189480"/>
            <wp:effectExtent l="25400" t="0" r="7215" b="0"/>
            <wp:docPr id="1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6"/>
                    <a:srcRect/>
                    <a:stretch>
                      <a:fillRect/>
                    </a:stretch>
                  </pic:blipFill>
                  <pic:spPr bwMode="auto">
                    <a:xfrm>
                      <a:off x="0" y="0"/>
                      <a:ext cx="2945099" cy="2193885"/>
                    </a:xfrm>
                    <a:prstGeom prst="rect">
                      <a:avLst/>
                    </a:prstGeom>
                    <a:noFill/>
                    <a:ln w="9525">
                      <a:noFill/>
                      <a:miter lim="800000"/>
                      <a:headEnd/>
                      <a:tailEnd/>
                    </a:ln>
                  </pic:spPr>
                </pic:pic>
              </a:graphicData>
            </a:graphic>
          </wp:inline>
        </w:drawing>
      </w:r>
    </w:p>
    <w:p w:rsidR="0008201A" w:rsidRDefault="008F153A" w:rsidP="00EB49E0">
      <w:pPr>
        <w:pStyle w:val="Caption"/>
      </w:pPr>
      <w:bookmarkStart w:id="450" w:name="_Ref97354714"/>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68</w:t>
      </w:r>
      <w:r w:rsidR="00AE2F37">
        <w:rPr>
          <w:noProof/>
        </w:rPr>
        <w:fldChar w:fldCharType="end"/>
      </w:r>
      <w:bookmarkEnd w:id="450"/>
      <w:r>
        <w:t>: Reference panel correction factors</w:t>
      </w:r>
    </w:p>
    <w:p w:rsidR="008F153A" w:rsidRDefault="008F153A" w:rsidP="007D43F6">
      <w:pPr>
        <w:pStyle w:val="Heading3"/>
      </w:pPr>
      <w:bookmarkStart w:id="451" w:name="_Ref97735928"/>
      <w:bookmarkStart w:id="452" w:name="_Toc355280400"/>
      <w:bookmarkStart w:id="453" w:name="_Toc359579969"/>
      <w:r>
        <w:t>Correct for Reference Panel Non-Idealness</w:t>
      </w:r>
      <w:bookmarkEnd w:id="451"/>
      <w:bookmarkEnd w:id="452"/>
      <w:bookmarkEnd w:id="453"/>
    </w:p>
    <w:p w:rsidR="00AD7DC6" w:rsidRDefault="008F153A" w:rsidP="00A41FBF">
      <w:pPr>
        <w:pStyle w:val="Body"/>
      </w:pPr>
      <w:r>
        <w:t xml:space="preserve">This module applies calibration factors to correct </w:t>
      </w:r>
      <w:r w:rsidR="007F4F37">
        <w:t>Spectr</w:t>
      </w:r>
      <w:r>
        <w:t>a for the reference panel non-idealness. These correction factors are selected from the database using the ‘Reference Panel Correction Factors’ module.</w:t>
      </w:r>
    </w:p>
    <w:p w:rsidR="00AD7DC6" w:rsidRDefault="00AD7DC6" w:rsidP="00A41FBF">
      <w:pPr>
        <w:pStyle w:val="Body"/>
      </w:pPr>
      <w:r>
        <w:t xml:space="preserve">The module requires two inputs: the </w:t>
      </w:r>
      <w:r w:rsidR="007F4F37">
        <w:t>Spectr</w:t>
      </w:r>
      <w:r>
        <w:t xml:space="preserve">a to be corrected and the correction factors. The input space selection dialog offers the </w:t>
      </w:r>
      <w:r w:rsidR="00D301D6">
        <w:t>according choices (</w:t>
      </w:r>
      <w:r w:rsidR="00C63D4F">
        <w:fldChar w:fldCharType="begin"/>
      </w:r>
      <w:r w:rsidR="00C63D4F">
        <w:instrText xml:space="preserve"> REF _Ref97356042 \h  \* MERGEFORMAT </w:instrText>
      </w:r>
      <w:r w:rsidR="00C63D4F">
        <w:fldChar w:fldCharType="separate"/>
      </w:r>
      <w:r w:rsidR="00D568CA">
        <w:t xml:space="preserve">Figure </w:t>
      </w:r>
      <w:r w:rsidR="00D568CA">
        <w:rPr>
          <w:noProof/>
        </w:rPr>
        <w:t>69</w:t>
      </w:r>
      <w:r w:rsidR="00C63D4F">
        <w:fldChar w:fldCharType="end"/>
      </w:r>
      <w:r w:rsidR="00D301D6">
        <w:t>).</w:t>
      </w:r>
    </w:p>
    <w:p w:rsidR="00AD7DC6" w:rsidRDefault="00AD7DC6" w:rsidP="00EB49E0">
      <w:pPr>
        <w:pStyle w:val="Figure"/>
      </w:pPr>
      <w:r>
        <w:rPr>
          <w:lang w:val="en-AU" w:eastAsia="en-AU"/>
        </w:rPr>
        <w:drawing>
          <wp:inline distT="0" distB="0" distL="0" distR="0" wp14:anchorId="6F436A4F" wp14:editId="08523AC9">
            <wp:extent cx="1874520" cy="814742"/>
            <wp:effectExtent l="25400" t="0" r="5080" b="0"/>
            <wp:docPr id="17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7"/>
                    <a:srcRect/>
                    <a:stretch>
                      <a:fillRect/>
                    </a:stretch>
                  </pic:blipFill>
                  <pic:spPr bwMode="auto">
                    <a:xfrm>
                      <a:off x="0" y="0"/>
                      <a:ext cx="1877343" cy="815969"/>
                    </a:xfrm>
                    <a:prstGeom prst="rect">
                      <a:avLst/>
                    </a:prstGeom>
                    <a:noFill/>
                    <a:ln w="9525">
                      <a:noFill/>
                      <a:miter lim="800000"/>
                      <a:headEnd/>
                      <a:tailEnd/>
                    </a:ln>
                  </pic:spPr>
                </pic:pic>
              </a:graphicData>
            </a:graphic>
          </wp:inline>
        </w:drawing>
      </w:r>
    </w:p>
    <w:p w:rsidR="00D301D6" w:rsidRDefault="00AD7DC6" w:rsidP="00EB49E0">
      <w:pPr>
        <w:pStyle w:val="Caption"/>
      </w:pPr>
      <w:bookmarkStart w:id="454" w:name="_Ref97356042"/>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69</w:t>
      </w:r>
      <w:r w:rsidR="00AE2F37">
        <w:rPr>
          <w:noProof/>
        </w:rPr>
        <w:fldChar w:fldCharType="end"/>
      </w:r>
      <w:bookmarkEnd w:id="454"/>
      <w:r>
        <w:t>: Input space selection for the ‘Correct for Panel’ module</w:t>
      </w:r>
    </w:p>
    <w:p w:rsidR="008F153A" w:rsidRPr="00D301D6" w:rsidRDefault="00D301D6" w:rsidP="00A41FBF">
      <w:pPr>
        <w:pStyle w:val="Body"/>
      </w:pPr>
      <w:r>
        <w:t xml:space="preserve">Note that the dimensions of the spaces holding the </w:t>
      </w:r>
      <w:r w:rsidR="007F4F37">
        <w:t>Spectr</w:t>
      </w:r>
      <w:r>
        <w:t xml:space="preserve">a and correction factors must be identical (a check on the wavelengths is not carried out). In the example shown in </w:t>
      </w:r>
      <w:r w:rsidR="00C63D4F">
        <w:fldChar w:fldCharType="begin"/>
      </w:r>
      <w:r w:rsidR="00C63D4F">
        <w:instrText xml:space="preserve"> REF _Ref97356180 \h  \* MERGEFORMAT </w:instrText>
      </w:r>
      <w:r w:rsidR="00C63D4F">
        <w:fldChar w:fldCharType="separate"/>
      </w:r>
      <w:r w:rsidR="00D568CA">
        <w:t xml:space="preserve">Figure </w:t>
      </w:r>
      <w:r w:rsidR="00D568CA">
        <w:rPr>
          <w:noProof/>
        </w:rPr>
        <w:t>70</w:t>
      </w:r>
      <w:r w:rsidR="00C63D4F">
        <w:fldChar w:fldCharType="end"/>
      </w:r>
      <w:r>
        <w:t xml:space="preserve"> a waveband filtering is applied to the correction factors as these were measured with a larger wavelength range.</w:t>
      </w:r>
    </w:p>
    <w:p w:rsidR="00D301D6" w:rsidRDefault="00D301D6" w:rsidP="00EB49E0">
      <w:pPr>
        <w:pStyle w:val="Figure"/>
      </w:pPr>
      <w:r>
        <w:rPr>
          <w:lang w:val="en-AU" w:eastAsia="en-AU"/>
        </w:rPr>
        <w:lastRenderedPageBreak/>
        <w:drawing>
          <wp:inline distT="0" distB="0" distL="0" distR="0" wp14:anchorId="55A5DBA7" wp14:editId="56E87D11">
            <wp:extent cx="5580380" cy="2023832"/>
            <wp:effectExtent l="25400" t="0" r="7620" b="0"/>
            <wp:docPr id="1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8"/>
                    <a:srcRect/>
                    <a:stretch>
                      <a:fillRect/>
                    </a:stretch>
                  </pic:blipFill>
                  <pic:spPr bwMode="auto">
                    <a:xfrm>
                      <a:off x="0" y="0"/>
                      <a:ext cx="5580380" cy="2023832"/>
                    </a:xfrm>
                    <a:prstGeom prst="rect">
                      <a:avLst/>
                    </a:prstGeom>
                    <a:noFill/>
                    <a:ln w="9525">
                      <a:noFill/>
                      <a:miter lim="800000"/>
                      <a:headEnd/>
                      <a:tailEnd/>
                    </a:ln>
                  </pic:spPr>
                </pic:pic>
              </a:graphicData>
            </a:graphic>
          </wp:inline>
        </w:drawing>
      </w:r>
    </w:p>
    <w:p w:rsidR="00D301D6" w:rsidRDefault="00D301D6" w:rsidP="00EB49E0">
      <w:pPr>
        <w:pStyle w:val="Caption"/>
      </w:pPr>
      <w:bookmarkStart w:id="455" w:name="_Ref97356180"/>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70</w:t>
      </w:r>
      <w:r w:rsidR="00AE2F37">
        <w:rPr>
          <w:noProof/>
        </w:rPr>
        <w:fldChar w:fldCharType="end"/>
      </w:r>
      <w:bookmarkEnd w:id="455"/>
      <w:r>
        <w:t>: Space Processing Network for reference panel correction</w:t>
      </w:r>
    </w:p>
    <w:p w:rsidR="00233900" w:rsidRDefault="00D301D6" w:rsidP="00A41FBF">
      <w:pPr>
        <w:pStyle w:val="Body"/>
      </w:pPr>
      <w:r>
        <w:t>The panel correction can be applied to radiance or reflectance values.</w:t>
      </w:r>
      <w:r w:rsidR="00233900">
        <w:t xml:space="preserve"> However, correcting radiances for the panel will only make sense if followed by </w:t>
      </w:r>
      <w:proofErr w:type="gramStart"/>
      <w:r w:rsidR="00233900">
        <w:t>a radiance</w:t>
      </w:r>
      <w:proofErr w:type="gramEnd"/>
      <w:r w:rsidR="00233900">
        <w:t xml:space="preserve"> to reflectance conversion such that:</w:t>
      </w:r>
    </w:p>
    <w:p w:rsidR="00D301D6" w:rsidRDefault="00233900" w:rsidP="00A41FBF">
      <w:pPr>
        <w:pStyle w:val="Body"/>
      </w:pPr>
      <w:r>
        <w:rPr>
          <w:noProof/>
          <w:lang w:val="en-AU" w:eastAsia="en-AU"/>
        </w:rPr>
        <w:drawing>
          <wp:inline distT="0" distB="0" distL="0" distR="0" wp14:anchorId="3012E87E" wp14:editId="606DF227">
            <wp:extent cx="894080" cy="487680"/>
            <wp:effectExtent l="25400" t="0" r="0" b="0"/>
            <wp:docPr id="1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9"/>
                    <a:srcRect/>
                    <a:stretch>
                      <a:fillRect/>
                    </a:stretch>
                  </pic:blipFill>
                  <pic:spPr bwMode="auto">
                    <a:xfrm>
                      <a:off x="0" y="0"/>
                      <a:ext cx="894080" cy="487680"/>
                    </a:xfrm>
                    <a:prstGeom prst="rect">
                      <a:avLst/>
                    </a:prstGeom>
                    <a:noFill/>
                    <a:ln w="9525">
                      <a:noFill/>
                      <a:miter lim="800000"/>
                      <a:headEnd/>
                      <a:tailEnd/>
                    </a:ln>
                  </pic:spPr>
                </pic:pic>
              </a:graphicData>
            </a:graphic>
          </wp:inline>
        </w:drawing>
      </w:r>
    </w:p>
    <w:p w:rsidR="0008201A" w:rsidRDefault="00233900" w:rsidP="00A41FBF">
      <w:pPr>
        <w:pStyle w:val="Body"/>
      </w:pPr>
      <w:r>
        <w:t xml:space="preserve">The correction procedure can handle multiple reference panels and multiple calibration coefficients and will apply the correct coefficients to the appropriate </w:t>
      </w:r>
      <w:r w:rsidR="007F4F37">
        <w:t>Spectr</w:t>
      </w:r>
      <w:r>
        <w:t>a.</w:t>
      </w:r>
    </w:p>
    <w:p w:rsidR="0008201A" w:rsidRDefault="0008201A" w:rsidP="007D43F6">
      <w:pPr>
        <w:pStyle w:val="Heading3"/>
      </w:pPr>
      <w:bookmarkStart w:id="456" w:name="_Toc355280401"/>
      <w:bookmarkStart w:id="457" w:name="_Toc359579970"/>
      <w:r>
        <w:t>Delta</w:t>
      </w:r>
      <w:bookmarkEnd w:id="456"/>
      <w:bookmarkEnd w:id="457"/>
    </w:p>
    <w:p w:rsidR="0008201A" w:rsidRDefault="0008201A" w:rsidP="00A41FBF">
      <w:pPr>
        <w:pStyle w:val="Body"/>
      </w:pPr>
      <w:r>
        <w:t>This module calculates a delta value, i.e. the difference between two inputs A and B:</w:t>
      </w:r>
    </w:p>
    <w:p w:rsidR="0008201A" w:rsidRDefault="0008201A" w:rsidP="00A924E3">
      <w:pPr>
        <w:pStyle w:val="Formula"/>
      </w:pPr>
      <w:r>
        <w:t>Delta = A – B</w:t>
      </w:r>
    </w:p>
    <w:p w:rsidR="0008201A" w:rsidRDefault="0008201A" w:rsidP="00A41FBF">
      <w:pPr>
        <w:pStyle w:val="Body"/>
      </w:pPr>
      <w:proofErr w:type="gramStart"/>
      <w:r>
        <w:t>where</w:t>
      </w:r>
      <w:proofErr w:type="gramEnd"/>
      <w:r>
        <w:t>:</w:t>
      </w:r>
    </w:p>
    <w:p w:rsidR="00233900" w:rsidRPr="0008201A" w:rsidRDefault="0008201A" w:rsidP="00A41FBF">
      <w:pPr>
        <w:pStyle w:val="Body"/>
      </w:pPr>
      <w:r>
        <w:t xml:space="preserve">A, B = </w:t>
      </w:r>
      <w:proofErr w:type="spellStart"/>
      <w:r>
        <w:t>MxN</w:t>
      </w:r>
      <w:proofErr w:type="spellEnd"/>
      <w:r>
        <w:t xml:space="preserve"> matrix of M </w:t>
      </w:r>
      <w:r w:rsidR="007F4F37">
        <w:t>Spectr</w:t>
      </w:r>
      <w:r>
        <w:t>a of dimensionality N</w:t>
      </w:r>
    </w:p>
    <w:p w:rsidR="0008201A" w:rsidRDefault="0008201A" w:rsidP="00A41FBF">
      <w:pPr>
        <w:pStyle w:val="Body"/>
      </w:pPr>
      <w:r>
        <w:t>Thus, a delta vector is calculated by:</w:t>
      </w:r>
    </w:p>
    <w:p w:rsidR="0008201A" w:rsidRDefault="005619DC" w:rsidP="00A924E3">
      <w:pPr>
        <w:pStyle w:val="Formula"/>
      </w:pPr>
      <w:r>
        <w:pict>
          <v:shape id="_x0000_i1042" type="#_x0000_t75" style="width:60.75pt;height:17.25pt">
            <v:imagedata r:id="rId110" o:title=""/>
          </v:shape>
        </w:pict>
      </w:r>
    </w:p>
    <w:p w:rsidR="0008201A" w:rsidRDefault="0008201A" w:rsidP="00A41FBF">
      <w:pPr>
        <w:pStyle w:val="Body"/>
      </w:pPr>
      <w:proofErr w:type="gramStart"/>
      <w:r>
        <w:t>where</w:t>
      </w:r>
      <w:proofErr w:type="gramEnd"/>
      <w:r>
        <w:t xml:space="preserve"> m = {1…M}</w:t>
      </w:r>
    </w:p>
    <w:p w:rsidR="0008201A" w:rsidRDefault="0008201A" w:rsidP="00A41FBF">
      <w:pPr>
        <w:pStyle w:val="Body"/>
      </w:pPr>
      <w:r>
        <w:t>This implies that the input spaces must have identical number of vectors and dimensionalities.</w:t>
      </w:r>
    </w:p>
    <w:p w:rsidR="0008201A" w:rsidRDefault="0008201A" w:rsidP="00A41FBF">
      <w:pPr>
        <w:pStyle w:val="Body"/>
      </w:pPr>
      <w:r>
        <w:t>The delta module takes two input spaces (</w:t>
      </w:r>
      <w:r w:rsidR="00C63D4F">
        <w:fldChar w:fldCharType="begin"/>
      </w:r>
      <w:r w:rsidR="00C63D4F">
        <w:instrText xml:space="preserve"> REF _Ref97362822 \h  \* MERGEFORMAT </w:instrText>
      </w:r>
      <w:r w:rsidR="00C63D4F">
        <w:fldChar w:fldCharType="separate"/>
      </w:r>
      <w:r w:rsidR="00D568CA">
        <w:t xml:space="preserve">Figure </w:t>
      </w:r>
      <w:r w:rsidR="00D568CA">
        <w:rPr>
          <w:noProof/>
        </w:rPr>
        <w:t>71</w:t>
      </w:r>
      <w:r w:rsidR="00C63D4F">
        <w:fldChar w:fldCharType="end"/>
      </w:r>
      <w:r>
        <w:t>):</w:t>
      </w:r>
    </w:p>
    <w:p w:rsidR="0008201A" w:rsidRDefault="0008201A" w:rsidP="00EB49E0">
      <w:pPr>
        <w:pStyle w:val="Figure"/>
      </w:pPr>
      <w:r>
        <w:rPr>
          <w:lang w:val="en-AU" w:eastAsia="en-AU"/>
        </w:rPr>
        <w:drawing>
          <wp:inline distT="0" distB="0" distL="0" distR="0" wp14:anchorId="74EFADD6" wp14:editId="29ECEB9F">
            <wp:extent cx="2104390" cy="952821"/>
            <wp:effectExtent l="25400" t="0" r="3810" b="0"/>
            <wp:docPr id="18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1"/>
                    <a:srcRect/>
                    <a:stretch>
                      <a:fillRect/>
                    </a:stretch>
                  </pic:blipFill>
                  <pic:spPr bwMode="auto">
                    <a:xfrm>
                      <a:off x="0" y="0"/>
                      <a:ext cx="2104390" cy="952821"/>
                    </a:xfrm>
                    <a:prstGeom prst="rect">
                      <a:avLst/>
                    </a:prstGeom>
                    <a:noFill/>
                    <a:ln w="9525">
                      <a:noFill/>
                      <a:miter lim="800000"/>
                      <a:headEnd/>
                      <a:tailEnd/>
                    </a:ln>
                  </pic:spPr>
                </pic:pic>
              </a:graphicData>
            </a:graphic>
          </wp:inline>
        </w:drawing>
      </w:r>
    </w:p>
    <w:p w:rsidR="0008201A" w:rsidRDefault="0008201A" w:rsidP="00EB49E0">
      <w:pPr>
        <w:pStyle w:val="Caption"/>
      </w:pPr>
      <w:bookmarkStart w:id="458" w:name="_Ref97362822"/>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71</w:t>
      </w:r>
      <w:r w:rsidR="00AE2F37">
        <w:rPr>
          <w:noProof/>
        </w:rPr>
        <w:fldChar w:fldCharType="end"/>
      </w:r>
      <w:bookmarkEnd w:id="458"/>
      <w:r>
        <w:t>: Input space selection for the Delta module</w:t>
      </w:r>
    </w:p>
    <w:p w:rsidR="0008201A" w:rsidRDefault="0008201A" w:rsidP="00EB49E0">
      <w:pPr>
        <w:pStyle w:val="Figure"/>
      </w:pPr>
      <w:r>
        <w:lastRenderedPageBreak/>
        <w:t xml:space="preserve">A possible use is the calculation of the difference between recorded reflectance and reference panel corrected reflectance. </w:t>
      </w:r>
      <w:r w:rsidR="00AE2F37">
        <w:fldChar w:fldCharType="begin"/>
      </w:r>
      <w:r>
        <w:instrText xml:space="preserve"> </w:instrText>
      </w:r>
      <w:r w:rsidR="00567E0A">
        <w:instrText>REF</w:instrText>
      </w:r>
      <w:r>
        <w:instrText xml:space="preserve"> _Ref97362654 \h </w:instrText>
      </w:r>
      <w:r w:rsidR="00AE2F37">
        <w:fldChar w:fldCharType="separate"/>
      </w:r>
      <w:r w:rsidR="00D568CA">
        <w:t>Figure 72</w:t>
      </w:r>
      <w:r w:rsidR="00AE2F37">
        <w:fldChar w:fldCharType="end"/>
      </w:r>
      <w:r>
        <w:t xml:space="preserve"> shows a processing network for this purpose and </w:t>
      </w:r>
      <w:r w:rsidR="00AE2F37">
        <w:fldChar w:fldCharType="begin"/>
      </w:r>
      <w:r>
        <w:instrText xml:space="preserve"> </w:instrText>
      </w:r>
      <w:r w:rsidR="00567E0A">
        <w:instrText>REF</w:instrText>
      </w:r>
      <w:r>
        <w:instrText xml:space="preserve"> _Ref97362692 \h </w:instrText>
      </w:r>
      <w:r w:rsidR="00AE2F37">
        <w:fldChar w:fldCharType="separate"/>
      </w:r>
      <w:r w:rsidR="00D568CA">
        <w:t>Figure 73</w:t>
      </w:r>
      <w:r w:rsidR="00AE2F37">
        <w:fldChar w:fldCharType="end"/>
      </w:r>
      <w:r>
        <w:t xml:space="preserve"> shows the according </w:t>
      </w:r>
      <w:r w:rsidR="007F4F37">
        <w:t>Spectr</w:t>
      </w:r>
      <w:r>
        <w:t>al plots generated by the network.</w:t>
      </w:r>
    </w:p>
    <w:p w:rsidR="0008201A" w:rsidRDefault="0008201A" w:rsidP="00EB49E0">
      <w:pPr>
        <w:pStyle w:val="Figure"/>
      </w:pPr>
      <w:r>
        <w:rPr>
          <w:lang w:val="en-AU" w:eastAsia="en-AU"/>
        </w:rPr>
        <w:drawing>
          <wp:inline distT="0" distB="0" distL="0" distR="0" wp14:anchorId="0117F66D" wp14:editId="0F5567E7">
            <wp:extent cx="5580380" cy="2888053"/>
            <wp:effectExtent l="25400" t="0" r="7620" b="0"/>
            <wp:docPr id="1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2"/>
                    <a:srcRect/>
                    <a:stretch>
                      <a:fillRect/>
                    </a:stretch>
                  </pic:blipFill>
                  <pic:spPr bwMode="auto">
                    <a:xfrm>
                      <a:off x="0" y="0"/>
                      <a:ext cx="5580380" cy="2888053"/>
                    </a:xfrm>
                    <a:prstGeom prst="rect">
                      <a:avLst/>
                    </a:prstGeom>
                    <a:noFill/>
                    <a:ln w="9525">
                      <a:noFill/>
                      <a:miter lim="800000"/>
                      <a:headEnd/>
                      <a:tailEnd/>
                    </a:ln>
                  </pic:spPr>
                </pic:pic>
              </a:graphicData>
            </a:graphic>
          </wp:inline>
        </w:drawing>
      </w:r>
    </w:p>
    <w:p w:rsidR="0008201A" w:rsidRDefault="0008201A" w:rsidP="00EB49E0">
      <w:pPr>
        <w:pStyle w:val="Caption"/>
      </w:pPr>
      <w:bookmarkStart w:id="459" w:name="_Ref97362654"/>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72</w:t>
      </w:r>
      <w:r w:rsidR="00AE2F37">
        <w:rPr>
          <w:noProof/>
        </w:rPr>
        <w:fldChar w:fldCharType="end"/>
      </w:r>
      <w:bookmarkEnd w:id="459"/>
      <w:r>
        <w:t xml:space="preserve">: Space Processing Network for the panel correction and delta </w:t>
      </w:r>
      <w:r w:rsidR="00425ABF">
        <w:t>calculation</w:t>
      </w:r>
    </w:p>
    <w:tbl>
      <w:tblPr>
        <w:tblStyle w:val="TableGrid"/>
        <w:tblW w:w="0" w:type="auto"/>
        <w:tblLook w:val="00A0" w:firstRow="1" w:lastRow="0" w:firstColumn="1" w:lastColumn="0" w:noHBand="0" w:noVBand="0"/>
      </w:tblPr>
      <w:tblGrid>
        <w:gridCol w:w="3206"/>
        <w:gridCol w:w="3170"/>
        <w:gridCol w:w="3195"/>
      </w:tblGrid>
      <w:tr w:rsidR="0008201A" w:rsidTr="00A41FBF">
        <w:tc>
          <w:tcPr>
            <w:tcW w:w="3206" w:type="dxa"/>
          </w:tcPr>
          <w:p w:rsidR="0008201A" w:rsidRPr="0008201A" w:rsidRDefault="0008201A" w:rsidP="00E5047C">
            <w:r>
              <w:rPr>
                <w:noProof/>
                <w:lang w:val="en-AU" w:eastAsia="en-AU"/>
              </w:rPr>
              <w:drawing>
                <wp:inline distT="0" distB="0" distL="0" distR="0" wp14:anchorId="5A7FB427" wp14:editId="702F1A17">
                  <wp:extent cx="1937687" cy="1454150"/>
                  <wp:effectExtent l="25400" t="0" r="0" b="0"/>
                  <wp:docPr id="18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3"/>
                          <a:srcRect/>
                          <a:stretch>
                            <a:fillRect/>
                          </a:stretch>
                        </pic:blipFill>
                        <pic:spPr bwMode="auto">
                          <a:xfrm>
                            <a:off x="0" y="0"/>
                            <a:ext cx="1952309" cy="1465123"/>
                          </a:xfrm>
                          <a:prstGeom prst="rect">
                            <a:avLst/>
                          </a:prstGeom>
                          <a:noFill/>
                          <a:ln w="9525">
                            <a:noFill/>
                            <a:miter lim="800000"/>
                            <a:headEnd/>
                            <a:tailEnd/>
                          </a:ln>
                        </pic:spPr>
                      </pic:pic>
                    </a:graphicData>
                  </a:graphic>
                </wp:inline>
              </w:drawing>
            </w:r>
          </w:p>
        </w:tc>
        <w:tc>
          <w:tcPr>
            <w:tcW w:w="3170" w:type="dxa"/>
          </w:tcPr>
          <w:p w:rsidR="0008201A" w:rsidRPr="0008201A" w:rsidRDefault="0008201A" w:rsidP="00E5047C">
            <w:r>
              <w:rPr>
                <w:noProof/>
                <w:lang w:val="en-AU" w:eastAsia="en-AU"/>
              </w:rPr>
              <w:drawing>
                <wp:inline distT="0" distB="0" distL="0" distR="0" wp14:anchorId="5A08C563" wp14:editId="1D89497F">
                  <wp:extent cx="1914456" cy="1454150"/>
                  <wp:effectExtent l="25400" t="0" r="0" b="0"/>
                  <wp:docPr id="18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4"/>
                          <a:srcRect/>
                          <a:stretch>
                            <a:fillRect/>
                          </a:stretch>
                        </pic:blipFill>
                        <pic:spPr bwMode="auto">
                          <a:xfrm>
                            <a:off x="0" y="0"/>
                            <a:ext cx="1921417" cy="1459437"/>
                          </a:xfrm>
                          <a:prstGeom prst="rect">
                            <a:avLst/>
                          </a:prstGeom>
                          <a:noFill/>
                          <a:ln w="9525">
                            <a:noFill/>
                            <a:miter lim="800000"/>
                            <a:headEnd/>
                            <a:tailEnd/>
                          </a:ln>
                        </pic:spPr>
                      </pic:pic>
                    </a:graphicData>
                  </a:graphic>
                </wp:inline>
              </w:drawing>
            </w:r>
          </w:p>
        </w:tc>
        <w:tc>
          <w:tcPr>
            <w:tcW w:w="3195" w:type="dxa"/>
          </w:tcPr>
          <w:p w:rsidR="0008201A" w:rsidRPr="0008201A" w:rsidRDefault="0008201A" w:rsidP="00E5047C">
            <w:r w:rsidRPr="0008201A">
              <w:rPr>
                <w:noProof/>
                <w:lang w:val="en-AU" w:eastAsia="en-AU"/>
              </w:rPr>
              <w:drawing>
                <wp:inline distT="0" distB="0" distL="0" distR="0" wp14:anchorId="36D56182" wp14:editId="330A7FEF">
                  <wp:extent cx="1928330" cy="1454150"/>
                  <wp:effectExtent l="25400" t="0" r="2070" b="0"/>
                  <wp:docPr id="18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5"/>
                          <a:srcRect/>
                          <a:stretch>
                            <a:fillRect/>
                          </a:stretch>
                        </pic:blipFill>
                        <pic:spPr bwMode="auto">
                          <a:xfrm>
                            <a:off x="0" y="0"/>
                            <a:ext cx="1928074" cy="1453957"/>
                          </a:xfrm>
                          <a:prstGeom prst="rect">
                            <a:avLst/>
                          </a:prstGeom>
                          <a:noFill/>
                          <a:ln w="9525">
                            <a:noFill/>
                            <a:miter lim="800000"/>
                            <a:headEnd/>
                            <a:tailEnd/>
                          </a:ln>
                        </pic:spPr>
                      </pic:pic>
                    </a:graphicData>
                  </a:graphic>
                </wp:inline>
              </w:drawing>
            </w:r>
          </w:p>
        </w:tc>
      </w:tr>
    </w:tbl>
    <w:p w:rsidR="0008201A" w:rsidRDefault="0008201A" w:rsidP="00EB49E0">
      <w:pPr>
        <w:pStyle w:val="Caption"/>
      </w:pPr>
      <w:bookmarkStart w:id="460" w:name="_Ref97362692"/>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73</w:t>
      </w:r>
      <w:r w:rsidR="00AE2F37">
        <w:rPr>
          <w:noProof/>
        </w:rPr>
        <w:fldChar w:fldCharType="end"/>
      </w:r>
      <w:bookmarkEnd w:id="460"/>
      <w:r>
        <w:t xml:space="preserve">: Spectral plots of: input </w:t>
      </w:r>
      <w:r w:rsidR="007F4F37">
        <w:t>Spectr</w:t>
      </w:r>
      <w:r>
        <w:t xml:space="preserve">um (left), panel corrected </w:t>
      </w:r>
      <w:r w:rsidR="007F4F37">
        <w:t>Spectr</w:t>
      </w:r>
      <w:r>
        <w:t xml:space="preserve">um (middle) and delta </w:t>
      </w:r>
      <w:r w:rsidR="007F4F37">
        <w:t>Spectr</w:t>
      </w:r>
      <w:r>
        <w:t>um (left)</w:t>
      </w:r>
    </w:p>
    <w:p w:rsidR="00C479EA" w:rsidRDefault="00C479EA" w:rsidP="007D43F6">
      <w:pPr>
        <w:pStyle w:val="Heading3"/>
      </w:pPr>
      <w:bookmarkStart w:id="461" w:name="_Toc355280402"/>
      <w:bookmarkStart w:id="462" w:name="_Toc359579971"/>
      <w:r>
        <w:t>Waveband Filter</w:t>
      </w:r>
      <w:bookmarkEnd w:id="461"/>
      <w:bookmarkEnd w:id="462"/>
    </w:p>
    <w:p w:rsidR="00F90971" w:rsidRDefault="00F90971" w:rsidP="00A41FBF">
      <w:pPr>
        <w:pStyle w:val="Body"/>
      </w:pPr>
      <w:r>
        <w:t xml:space="preserve">Waveband filtering is used to cut wavelengths regions from </w:t>
      </w:r>
      <w:r w:rsidR="007F4F37">
        <w:t>Spectr</w:t>
      </w:r>
      <w:r>
        <w:t>a. A typical example is the removal of noisy wavebands caused by water vapour absorption.</w:t>
      </w:r>
    </w:p>
    <w:p w:rsidR="00F90971" w:rsidRDefault="00F90971" w:rsidP="00A41FBF">
      <w:pPr>
        <w:pStyle w:val="Body"/>
      </w:pPr>
      <w:r>
        <w:t>The wavebands are freely configurable. The ‘Configure’ menu brings up the ‘Filter configuration’ dialog (</w:t>
      </w:r>
      <w:r w:rsidR="00C63D4F">
        <w:fldChar w:fldCharType="begin"/>
      </w:r>
      <w:r w:rsidR="00C63D4F">
        <w:instrText xml:space="preserve"> REF _Ref97264909 \h  \* MERGEFORMAT </w:instrText>
      </w:r>
      <w:r w:rsidR="00C63D4F">
        <w:fldChar w:fldCharType="separate"/>
      </w:r>
      <w:r w:rsidR="00D568CA">
        <w:t xml:space="preserve">Figure </w:t>
      </w:r>
      <w:r w:rsidR="00D568CA">
        <w:rPr>
          <w:noProof/>
        </w:rPr>
        <w:t>74</w:t>
      </w:r>
      <w:r w:rsidR="00C63D4F">
        <w:fldChar w:fldCharType="end"/>
      </w:r>
      <w:r>
        <w:t>).</w:t>
      </w:r>
    </w:p>
    <w:p w:rsidR="00F90971" w:rsidRDefault="00F90971" w:rsidP="00EB49E0">
      <w:pPr>
        <w:pStyle w:val="Figure"/>
      </w:pPr>
      <w:r>
        <w:rPr>
          <w:lang w:val="en-AU" w:eastAsia="en-AU"/>
        </w:rPr>
        <w:drawing>
          <wp:inline distT="0" distB="0" distL="0" distR="0" wp14:anchorId="34DAC725" wp14:editId="4816AFAE">
            <wp:extent cx="2449195" cy="1030602"/>
            <wp:effectExtent l="25400" t="0" r="0" b="0"/>
            <wp:docPr id="1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a:srcRect/>
                    <a:stretch>
                      <a:fillRect/>
                    </a:stretch>
                  </pic:blipFill>
                  <pic:spPr bwMode="auto">
                    <a:xfrm>
                      <a:off x="0" y="0"/>
                      <a:ext cx="2446772" cy="1029583"/>
                    </a:xfrm>
                    <a:prstGeom prst="rect">
                      <a:avLst/>
                    </a:prstGeom>
                    <a:noFill/>
                    <a:ln w="9525">
                      <a:noFill/>
                      <a:miter lim="800000"/>
                      <a:headEnd/>
                      <a:tailEnd/>
                    </a:ln>
                  </pic:spPr>
                </pic:pic>
              </a:graphicData>
            </a:graphic>
          </wp:inline>
        </w:drawing>
      </w:r>
    </w:p>
    <w:p w:rsidR="00F90971" w:rsidRDefault="00F90971" w:rsidP="00EB49E0">
      <w:pPr>
        <w:pStyle w:val="Caption"/>
      </w:pPr>
      <w:bookmarkStart w:id="463" w:name="_Ref97264909"/>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74</w:t>
      </w:r>
      <w:r w:rsidR="00AE2F37">
        <w:rPr>
          <w:noProof/>
        </w:rPr>
        <w:fldChar w:fldCharType="end"/>
      </w:r>
      <w:bookmarkEnd w:id="463"/>
      <w:r>
        <w:t>: Filter configuration window</w:t>
      </w:r>
    </w:p>
    <w:p w:rsidR="00F90971" w:rsidRDefault="00F90971" w:rsidP="00EB49E0">
      <w:pPr>
        <w:pStyle w:val="Figure"/>
      </w:pPr>
      <w:r>
        <w:lastRenderedPageBreak/>
        <w:t>To add a new filter region, click ‘New’ and enter the upper and lower wavelengths in nanometres in the Filter Definition dialog (</w:t>
      </w:r>
      <w:r w:rsidR="00AE2F37">
        <w:fldChar w:fldCharType="begin"/>
      </w:r>
      <w:r w:rsidR="00A7040E">
        <w:instrText xml:space="preserve"> </w:instrText>
      </w:r>
      <w:r w:rsidR="00567E0A">
        <w:instrText>REF</w:instrText>
      </w:r>
      <w:r w:rsidR="00A7040E">
        <w:instrText xml:space="preserve"> _Ref97265295 \h </w:instrText>
      </w:r>
      <w:r w:rsidR="00AE2F37">
        <w:fldChar w:fldCharType="separate"/>
      </w:r>
      <w:r w:rsidR="00D568CA">
        <w:t>Figure 75</w:t>
      </w:r>
      <w:r w:rsidR="00AE2F37">
        <w:fldChar w:fldCharType="end"/>
      </w:r>
      <w:r>
        <w:t>).</w:t>
      </w:r>
    </w:p>
    <w:p w:rsidR="00F90971" w:rsidRDefault="00F90971" w:rsidP="00EB49E0">
      <w:pPr>
        <w:pStyle w:val="Figure"/>
      </w:pPr>
      <w:r>
        <w:rPr>
          <w:lang w:val="en-AU" w:eastAsia="en-AU"/>
        </w:rPr>
        <w:drawing>
          <wp:inline distT="0" distB="0" distL="0" distR="0" wp14:anchorId="295E8CDD" wp14:editId="2B4ECE48">
            <wp:extent cx="2104390" cy="587272"/>
            <wp:effectExtent l="25400" t="0" r="3810" b="0"/>
            <wp:docPr id="1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7"/>
                    <a:srcRect/>
                    <a:stretch>
                      <a:fillRect/>
                    </a:stretch>
                  </pic:blipFill>
                  <pic:spPr bwMode="auto">
                    <a:xfrm>
                      <a:off x="0" y="0"/>
                      <a:ext cx="2104390" cy="587272"/>
                    </a:xfrm>
                    <a:prstGeom prst="rect">
                      <a:avLst/>
                    </a:prstGeom>
                    <a:noFill/>
                    <a:ln w="9525">
                      <a:noFill/>
                      <a:miter lim="800000"/>
                      <a:headEnd/>
                      <a:tailEnd/>
                    </a:ln>
                  </pic:spPr>
                </pic:pic>
              </a:graphicData>
            </a:graphic>
          </wp:inline>
        </w:drawing>
      </w:r>
    </w:p>
    <w:p w:rsidR="00F90971" w:rsidRDefault="00F90971" w:rsidP="00EB49E0">
      <w:pPr>
        <w:pStyle w:val="Caption"/>
      </w:pPr>
      <w:bookmarkStart w:id="464" w:name="_Ref97265295"/>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75</w:t>
      </w:r>
      <w:r w:rsidR="00AE2F37">
        <w:rPr>
          <w:noProof/>
        </w:rPr>
        <w:fldChar w:fldCharType="end"/>
      </w:r>
      <w:bookmarkEnd w:id="464"/>
      <w:r>
        <w:t>: Filter definition dialog</w:t>
      </w:r>
    </w:p>
    <w:p w:rsidR="00F90971" w:rsidRDefault="00F90971" w:rsidP="00A41FBF">
      <w:pPr>
        <w:pStyle w:val="Body"/>
      </w:pPr>
      <w:r>
        <w:t>To remove an existing filter region, select the region in the list and click ‘Remove’.</w:t>
      </w:r>
    </w:p>
    <w:p w:rsidR="00F90971" w:rsidRDefault="00F90971" w:rsidP="007D43F6">
      <w:pPr>
        <w:pStyle w:val="Heading3"/>
      </w:pPr>
      <w:bookmarkStart w:id="465" w:name="_Toc355280403"/>
      <w:bookmarkStart w:id="466" w:name="_Toc359579972"/>
      <w:r>
        <w:t xml:space="preserve">Broadband </w:t>
      </w:r>
      <w:r w:rsidR="00436FF7">
        <w:t>and Narrowband Filters</w:t>
      </w:r>
      <w:bookmarkEnd w:id="465"/>
      <w:bookmarkEnd w:id="466"/>
    </w:p>
    <w:p w:rsidR="00CE67ED" w:rsidRDefault="00CE67ED" w:rsidP="00A41FBF">
      <w:pPr>
        <w:pStyle w:val="Body"/>
      </w:pPr>
      <w:r>
        <w:t xml:space="preserve">The filters act on the element type of </w:t>
      </w:r>
      <w:r w:rsidR="001247E8">
        <w:t>Sensor</w:t>
      </w:r>
      <w:r>
        <w:t xml:space="preserve"> elements. They are useful to process data of sensors that contain bands widely differing </w:t>
      </w:r>
      <w:r w:rsidR="007F4F37">
        <w:t>Spectr</w:t>
      </w:r>
      <w:r>
        <w:t>al resolutions.</w:t>
      </w:r>
    </w:p>
    <w:p w:rsidR="00CE67ED" w:rsidRDefault="00CE67ED" w:rsidP="00A41FBF">
      <w:pPr>
        <w:pStyle w:val="Body"/>
      </w:pPr>
      <w:r>
        <w:t xml:space="preserve">An example is the MFR </w:t>
      </w:r>
      <w:proofErr w:type="spellStart"/>
      <w:r>
        <w:t>sunphotometer</w:t>
      </w:r>
      <w:proofErr w:type="spellEnd"/>
      <w:r>
        <w:t xml:space="preserve">, which features one panchromatic band and 6 narrower bands. The value ranges of the broad and narrow bands are very different and even a simple plot cannot be created satisfactorily (see </w:t>
      </w:r>
      <w:r w:rsidR="00C63D4F">
        <w:fldChar w:fldCharType="begin"/>
      </w:r>
      <w:r w:rsidR="00C63D4F">
        <w:instrText xml:space="preserve"> REF _Ref97294709 \h  \* MERGEFORMAT </w:instrText>
      </w:r>
      <w:r w:rsidR="00C63D4F">
        <w:fldChar w:fldCharType="separate"/>
      </w:r>
      <w:r w:rsidR="00D568CA">
        <w:t xml:space="preserve">Figure </w:t>
      </w:r>
      <w:r w:rsidR="00D568CA">
        <w:rPr>
          <w:noProof/>
        </w:rPr>
        <w:t>76</w:t>
      </w:r>
      <w:r w:rsidR="00C63D4F">
        <w:fldChar w:fldCharType="end"/>
      </w:r>
      <w:r>
        <w:t xml:space="preserve">). The broadband channel has been placed at the likely centre wavelength of 673nm. As the bands of the MFR are defined in the order of the broadband followed by the </w:t>
      </w:r>
      <w:proofErr w:type="spellStart"/>
      <w:r>
        <w:t>narrowbands</w:t>
      </w:r>
      <w:proofErr w:type="spellEnd"/>
      <w:r>
        <w:t xml:space="preserve"> in the database, the plot shows two </w:t>
      </w:r>
      <w:r w:rsidR="007F4F37">
        <w:t>Spectr</w:t>
      </w:r>
      <w:r>
        <w:t xml:space="preserve">al lines. Mixing broad- and </w:t>
      </w:r>
      <w:proofErr w:type="spellStart"/>
      <w:r>
        <w:t>narrowbands</w:t>
      </w:r>
      <w:proofErr w:type="spellEnd"/>
      <w:r>
        <w:t xml:space="preserve"> should not be done from a physical point of view.</w:t>
      </w:r>
    </w:p>
    <w:p w:rsidR="00CE67ED" w:rsidRDefault="00CE67ED" w:rsidP="00EB49E0">
      <w:pPr>
        <w:pStyle w:val="Figure"/>
      </w:pPr>
      <w:r>
        <w:rPr>
          <w:lang w:val="en-AU" w:eastAsia="en-AU"/>
        </w:rPr>
        <w:drawing>
          <wp:inline distT="0" distB="0" distL="0" distR="0" wp14:anchorId="094C6B63" wp14:editId="53C07687">
            <wp:extent cx="2794000" cy="2051921"/>
            <wp:effectExtent l="25400" t="0" r="0" b="0"/>
            <wp:docPr id="1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8"/>
                    <a:srcRect/>
                    <a:stretch>
                      <a:fillRect/>
                    </a:stretch>
                  </pic:blipFill>
                  <pic:spPr bwMode="auto">
                    <a:xfrm>
                      <a:off x="0" y="0"/>
                      <a:ext cx="2796571" cy="2053809"/>
                    </a:xfrm>
                    <a:prstGeom prst="rect">
                      <a:avLst/>
                    </a:prstGeom>
                    <a:noFill/>
                    <a:ln w="9525">
                      <a:noFill/>
                      <a:miter lim="800000"/>
                      <a:headEnd/>
                      <a:tailEnd/>
                    </a:ln>
                  </pic:spPr>
                </pic:pic>
              </a:graphicData>
            </a:graphic>
          </wp:inline>
        </w:drawing>
      </w:r>
    </w:p>
    <w:p w:rsidR="00F90971" w:rsidRPr="00F90971" w:rsidRDefault="00CE67ED" w:rsidP="00EB49E0">
      <w:pPr>
        <w:pStyle w:val="Caption"/>
      </w:pPr>
      <w:bookmarkStart w:id="467" w:name="_Ref97294709"/>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76</w:t>
      </w:r>
      <w:r w:rsidR="00AE2F37">
        <w:rPr>
          <w:noProof/>
        </w:rPr>
        <w:fldChar w:fldCharType="end"/>
      </w:r>
      <w:bookmarkEnd w:id="467"/>
      <w:r>
        <w:t xml:space="preserve">: Spectral plot of </w:t>
      </w:r>
      <w:r w:rsidR="009D718F">
        <w:t>broad- and narrowband</w:t>
      </w:r>
      <w:r>
        <w:t xml:space="preserve"> MFR </w:t>
      </w:r>
      <w:r w:rsidR="009D718F">
        <w:t xml:space="preserve">channels </w:t>
      </w:r>
    </w:p>
    <w:p w:rsidR="00CE67ED" w:rsidRDefault="00AE2F37" w:rsidP="00E5742A">
      <w:pPr>
        <w:pStyle w:val="Body"/>
      </w:pPr>
      <w:r>
        <w:fldChar w:fldCharType="begin"/>
      </w:r>
      <w:r w:rsidR="00F2338E">
        <w:instrText xml:space="preserve"> </w:instrText>
      </w:r>
      <w:r w:rsidR="00567E0A">
        <w:instrText>REF</w:instrText>
      </w:r>
      <w:r w:rsidR="00F2338E">
        <w:instrText xml:space="preserve"> _Ref97303290 \h </w:instrText>
      </w:r>
      <w:r>
        <w:fldChar w:fldCharType="separate"/>
      </w:r>
      <w:r w:rsidR="00D568CA">
        <w:t xml:space="preserve">Figure </w:t>
      </w:r>
      <w:r w:rsidR="00D568CA">
        <w:rPr>
          <w:noProof/>
        </w:rPr>
        <w:t>77</w:t>
      </w:r>
      <w:r>
        <w:fldChar w:fldCharType="end"/>
      </w:r>
      <w:r w:rsidR="00F2338E">
        <w:t xml:space="preserve"> shows a space processing network tha</w:t>
      </w:r>
      <w:r w:rsidR="009D718F">
        <w:t>t illustrates the function of</w:t>
      </w:r>
      <w:r w:rsidR="00F2338E">
        <w:t xml:space="preserve"> broad- and narrowband filters.</w:t>
      </w:r>
    </w:p>
    <w:p w:rsidR="004E081F" w:rsidRDefault="00DF0B18" w:rsidP="00EB49E0">
      <w:pPr>
        <w:pStyle w:val="Figure"/>
      </w:pPr>
      <w:r>
        <w:rPr>
          <w:lang w:val="en-AU" w:eastAsia="en-AU"/>
        </w:rPr>
        <w:lastRenderedPageBreak/>
        <w:drawing>
          <wp:inline distT="0" distB="0" distL="0" distR="0" wp14:anchorId="198FF069" wp14:editId="4206BE0B">
            <wp:extent cx="5580380" cy="2061668"/>
            <wp:effectExtent l="25400" t="0" r="7620" b="0"/>
            <wp:docPr id="1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9"/>
                    <a:srcRect/>
                    <a:stretch>
                      <a:fillRect/>
                    </a:stretch>
                  </pic:blipFill>
                  <pic:spPr bwMode="auto">
                    <a:xfrm>
                      <a:off x="0" y="0"/>
                      <a:ext cx="5580380" cy="2061668"/>
                    </a:xfrm>
                    <a:prstGeom prst="rect">
                      <a:avLst/>
                    </a:prstGeom>
                    <a:noFill/>
                    <a:ln w="9525">
                      <a:noFill/>
                      <a:miter lim="800000"/>
                      <a:headEnd/>
                      <a:tailEnd/>
                    </a:ln>
                  </pic:spPr>
                </pic:pic>
              </a:graphicData>
            </a:graphic>
          </wp:inline>
        </w:drawing>
      </w:r>
    </w:p>
    <w:p w:rsidR="003E55CD" w:rsidRDefault="004E081F" w:rsidP="00EB49E0">
      <w:pPr>
        <w:pStyle w:val="Caption"/>
      </w:pPr>
      <w:bookmarkStart w:id="468" w:name="_Ref97303290"/>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77</w:t>
      </w:r>
      <w:r w:rsidR="00AE2F37">
        <w:rPr>
          <w:noProof/>
        </w:rPr>
        <w:fldChar w:fldCharType="end"/>
      </w:r>
      <w:bookmarkEnd w:id="468"/>
      <w:r>
        <w:t>: A space processing network demonstrating the function o</w:t>
      </w:r>
      <w:r w:rsidR="003E55CD">
        <w:t>f broad- and narrowband filters</w:t>
      </w:r>
    </w:p>
    <w:p w:rsidR="00F2338E" w:rsidRDefault="00F2338E" w:rsidP="00A41FBF">
      <w:pPr>
        <w:pStyle w:val="Body"/>
      </w:pPr>
      <w:r>
        <w:t xml:space="preserve">The plot shown in </w:t>
      </w:r>
      <w:r w:rsidR="00C63D4F">
        <w:fldChar w:fldCharType="begin"/>
      </w:r>
      <w:r w:rsidR="00C63D4F">
        <w:instrText xml:space="preserve"> REF _Ref97294709 \h  \* MERGEFORMAT </w:instrText>
      </w:r>
      <w:r w:rsidR="00C63D4F">
        <w:fldChar w:fldCharType="separate"/>
      </w:r>
      <w:r w:rsidR="00D568CA">
        <w:t xml:space="preserve">Figure </w:t>
      </w:r>
      <w:r w:rsidR="00D568CA">
        <w:rPr>
          <w:noProof/>
        </w:rPr>
        <w:t>76</w:t>
      </w:r>
      <w:r w:rsidR="00C63D4F">
        <w:fldChar w:fldCharType="end"/>
      </w:r>
      <w:r>
        <w:t xml:space="preserve"> was generated by the ‘Spectral Line Plot’ of space number 0.</w:t>
      </w:r>
    </w:p>
    <w:p w:rsidR="00F2338E" w:rsidRDefault="00C63D4F" w:rsidP="00A41FBF">
      <w:pPr>
        <w:pStyle w:val="Body"/>
      </w:pPr>
      <w:r>
        <w:fldChar w:fldCharType="begin"/>
      </w:r>
      <w:r>
        <w:instrText xml:space="preserve"> REF _Ref97303558 \h  \* MERGEFORMAT </w:instrText>
      </w:r>
      <w:r>
        <w:fldChar w:fldCharType="separate"/>
      </w:r>
      <w:r w:rsidR="00D568CA">
        <w:t xml:space="preserve">Figure </w:t>
      </w:r>
      <w:r w:rsidR="00D568CA">
        <w:rPr>
          <w:noProof/>
        </w:rPr>
        <w:t>78</w:t>
      </w:r>
      <w:r>
        <w:fldChar w:fldCharType="end"/>
      </w:r>
      <w:r w:rsidR="00F2338E">
        <w:t xml:space="preserve"> shows the plots of space 2 (Broadband value as a scatter plot) and space 3 (Narrowband channels as a </w:t>
      </w:r>
      <w:r w:rsidR="007F4F37">
        <w:t>Spectr</w:t>
      </w:r>
      <w:r w:rsidR="00F2338E">
        <w:t>al curve).</w:t>
      </w:r>
    </w:p>
    <w:p w:rsidR="00A41FBF" w:rsidRDefault="00A41FBF" w:rsidP="00EB49E0">
      <w:pPr>
        <w:pStyle w:val="Figure"/>
      </w:pPr>
      <w:r>
        <w:rPr>
          <w:lang w:val="en-AU" w:eastAsia="en-AU"/>
        </w:rPr>
        <w:drawing>
          <wp:inline distT="0" distB="0" distL="0" distR="0" wp14:anchorId="17B573EE" wp14:editId="272D3353">
            <wp:extent cx="2679065" cy="2022967"/>
            <wp:effectExtent l="25400" t="0" r="0" b="0"/>
            <wp:docPr id="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0"/>
                    <a:srcRect/>
                    <a:stretch>
                      <a:fillRect/>
                    </a:stretch>
                  </pic:blipFill>
                  <pic:spPr bwMode="auto">
                    <a:xfrm>
                      <a:off x="0" y="0"/>
                      <a:ext cx="2677385" cy="2021698"/>
                    </a:xfrm>
                    <a:prstGeom prst="rect">
                      <a:avLst/>
                    </a:prstGeom>
                    <a:noFill/>
                    <a:ln w="9525">
                      <a:noFill/>
                      <a:miter lim="800000"/>
                      <a:headEnd/>
                      <a:tailEnd/>
                    </a:ln>
                  </pic:spPr>
                </pic:pic>
              </a:graphicData>
            </a:graphic>
          </wp:inline>
        </w:drawing>
      </w:r>
      <w:r>
        <w:rPr>
          <w:lang w:val="en-AU" w:eastAsia="en-AU"/>
        </w:rPr>
        <w:drawing>
          <wp:inline distT="0" distB="0" distL="0" distR="0" wp14:anchorId="0C16C408" wp14:editId="606B2851">
            <wp:extent cx="2697480" cy="1988016"/>
            <wp:effectExtent l="25400" t="0" r="0" b="0"/>
            <wp:docPr id="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1"/>
                    <a:srcRect/>
                    <a:stretch>
                      <a:fillRect/>
                    </a:stretch>
                  </pic:blipFill>
                  <pic:spPr bwMode="auto">
                    <a:xfrm>
                      <a:off x="0" y="0"/>
                      <a:ext cx="2705216" cy="1993717"/>
                    </a:xfrm>
                    <a:prstGeom prst="rect">
                      <a:avLst/>
                    </a:prstGeom>
                    <a:noFill/>
                    <a:ln w="9525">
                      <a:noFill/>
                      <a:miter lim="800000"/>
                      <a:headEnd/>
                      <a:tailEnd/>
                    </a:ln>
                  </pic:spPr>
                </pic:pic>
              </a:graphicData>
            </a:graphic>
          </wp:inline>
        </w:drawing>
      </w:r>
    </w:p>
    <w:p w:rsidR="00DF0B18" w:rsidRDefault="00F2338E" w:rsidP="00EB49E0">
      <w:pPr>
        <w:pStyle w:val="Caption"/>
      </w:pPr>
      <w:bookmarkStart w:id="469" w:name="_Ref97303558"/>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78</w:t>
      </w:r>
      <w:r w:rsidR="00AE2F37">
        <w:rPr>
          <w:noProof/>
        </w:rPr>
        <w:fldChar w:fldCharType="end"/>
      </w:r>
      <w:bookmarkEnd w:id="469"/>
      <w:r>
        <w:t>: Plots of the narrowband channels (left) and of the broadband channel (right)</w:t>
      </w:r>
    </w:p>
    <w:p w:rsidR="00F04290" w:rsidRDefault="00F04290" w:rsidP="00E5047C">
      <w:pPr>
        <w:pStyle w:val="Heading2"/>
      </w:pPr>
      <w:bookmarkStart w:id="470" w:name="_Toc355280404"/>
      <w:bookmarkStart w:id="471" w:name="_Ref358988511"/>
      <w:bookmarkStart w:id="472" w:name="_Ref358988515"/>
      <w:bookmarkStart w:id="473" w:name="_Toc359579973"/>
      <w:r>
        <w:t>Visualisation Module</w:t>
      </w:r>
      <w:r w:rsidR="00897F15">
        <w:t>s</w:t>
      </w:r>
      <w:bookmarkEnd w:id="470"/>
      <w:bookmarkEnd w:id="471"/>
      <w:bookmarkEnd w:id="472"/>
      <w:bookmarkEnd w:id="473"/>
    </w:p>
    <w:p w:rsidR="00ED6903" w:rsidRDefault="00F04290" w:rsidP="00A41FBF">
      <w:pPr>
        <w:pStyle w:val="Body"/>
      </w:pPr>
      <w:r>
        <w:t>Visualisation modules can be attached to any space and do not generate an output space but display a new window containing the respective plot or data explorer.</w:t>
      </w:r>
      <w:r w:rsidR="00DD3363">
        <w:t xml:space="preserve"> A visualisation module can be configured to produce a number of plots/explorers as listed in the following sections. </w:t>
      </w:r>
      <w:r>
        <w:t>Data explorers are graphical components that allow interactive data exploration.</w:t>
      </w:r>
    </w:p>
    <w:p w:rsidR="00ED6903" w:rsidRDefault="00ED6903" w:rsidP="00A41FBF">
      <w:pPr>
        <w:pStyle w:val="Body"/>
      </w:pPr>
      <w:r>
        <w:t>The titles</w:t>
      </w:r>
      <w:r w:rsidR="009D718F">
        <w:t xml:space="preserve"> of the plot windows</w:t>
      </w:r>
      <w:r>
        <w:t xml:space="preserve"> do contain information about the plot type and the space the data was read from (</w:t>
      </w:r>
      <w:r w:rsidR="00C63D4F">
        <w:fldChar w:fldCharType="begin"/>
      </w:r>
      <w:r w:rsidR="00C63D4F">
        <w:instrText xml:space="preserve"> REF _Ref97305807 \h  \* MERGEFORMAT </w:instrText>
      </w:r>
      <w:r w:rsidR="00C63D4F">
        <w:fldChar w:fldCharType="separate"/>
      </w:r>
      <w:r w:rsidR="00D568CA">
        <w:t xml:space="preserve">Figure </w:t>
      </w:r>
      <w:r w:rsidR="00D568CA">
        <w:rPr>
          <w:noProof/>
        </w:rPr>
        <w:t>79</w:t>
      </w:r>
      <w:r w:rsidR="00C63D4F">
        <w:fldChar w:fldCharType="end"/>
      </w:r>
      <w:r>
        <w:t>).</w:t>
      </w:r>
    </w:p>
    <w:p w:rsidR="00ED6903" w:rsidRDefault="00ED6903" w:rsidP="00EB49E0">
      <w:pPr>
        <w:pStyle w:val="Figure"/>
      </w:pPr>
      <w:r>
        <w:rPr>
          <w:lang w:val="en-AU" w:eastAsia="en-AU"/>
        </w:rPr>
        <w:drawing>
          <wp:inline distT="0" distB="0" distL="0" distR="0" wp14:anchorId="09F69B39" wp14:editId="54AD8D7B">
            <wp:extent cx="2879367" cy="814705"/>
            <wp:effectExtent l="25400" t="0" r="0" b="0"/>
            <wp:docPr id="1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2"/>
                    <a:srcRect/>
                    <a:stretch>
                      <a:fillRect/>
                    </a:stretch>
                  </pic:blipFill>
                  <pic:spPr bwMode="auto">
                    <a:xfrm>
                      <a:off x="0" y="0"/>
                      <a:ext cx="2892280" cy="818359"/>
                    </a:xfrm>
                    <a:prstGeom prst="rect">
                      <a:avLst/>
                    </a:prstGeom>
                    <a:noFill/>
                    <a:ln w="9525">
                      <a:noFill/>
                      <a:miter lim="800000"/>
                      <a:headEnd/>
                      <a:tailEnd/>
                    </a:ln>
                  </pic:spPr>
                </pic:pic>
              </a:graphicData>
            </a:graphic>
          </wp:inline>
        </w:drawing>
      </w:r>
    </w:p>
    <w:p w:rsidR="00F04290" w:rsidRDefault="00ED6903" w:rsidP="00EB49E0">
      <w:pPr>
        <w:pStyle w:val="Caption"/>
      </w:pPr>
      <w:bookmarkStart w:id="474" w:name="_Ref97305807"/>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79</w:t>
      </w:r>
      <w:r w:rsidR="00AE2F37">
        <w:rPr>
          <w:noProof/>
        </w:rPr>
        <w:fldChar w:fldCharType="end"/>
      </w:r>
      <w:bookmarkEnd w:id="474"/>
      <w:r>
        <w:t>: Information displayed in the window title</w:t>
      </w:r>
    </w:p>
    <w:p w:rsidR="00F04290" w:rsidRDefault="00F04290" w:rsidP="007D43F6">
      <w:pPr>
        <w:pStyle w:val="Heading3"/>
      </w:pPr>
      <w:bookmarkStart w:id="475" w:name="_Toc355280405"/>
      <w:bookmarkStart w:id="476" w:name="_Toc359579974"/>
      <w:r>
        <w:lastRenderedPageBreak/>
        <w:t>Spectral Line Plot</w:t>
      </w:r>
      <w:bookmarkEnd w:id="475"/>
      <w:bookmarkEnd w:id="476"/>
    </w:p>
    <w:p w:rsidR="00F04290" w:rsidRDefault="00F04290" w:rsidP="00EB49E0">
      <w:pPr>
        <w:pStyle w:val="Figure"/>
      </w:pPr>
      <w:r>
        <w:t xml:space="preserve">Use this plot to display one or more </w:t>
      </w:r>
      <w:r w:rsidR="007F4F37">
        <w:t>Spectr</w:t>
      </w:r>
      <w:r>
        <w:t>a as continuous curves. Spectra are plotted with an automatic colour shift from red to blue for easier interpretation.</w:t>
      </w:r>
    </w:p>
    <w:p w:rsidR="00F04290" w:rsidRDefault="00F04290" w:rsidP="00EB49E0">
      <w:pPr>
        <w:pStyle w:val="Figure"/>
      </w:pPr>
      <w:r>
        <w:rPr>
          <w:lang w:val="en-AU" w:eastAsia="en-AU"/>
        </w:rPr>
        <w:drawing>
          <wp:inline distT="0" distB="0" distL="0" distR="0" wp14:anchorId="2119953B" wp14:editId="6D7EC156">
            <wp:extent cx="3663780" cy="2843530"/>
            <wp:effectExtent l="25400" t="0" r="0" b="0"/>
            <wp:docPr id="1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3"/>
                    <a:srcRect/>
                    <a:stretch>
                      <a:fillRect/>
                    </a:stretch>
                  </pic:blipFill>
                  <pic:spPr bwMode="auto">
                    <a:xfrm>
                      <a:off x="0" y="0"/>
                      <a:ext cx="3669036" cy="2847609"/>
                    </a:xfrm>
                    <a:prstGeom prst="rect">
                      <a:avLst/>
                    </a:prstGeom>
                    <a:noFill/>
                    <a:ln w="9525">
                      <a:noFill/>
                      <a:miter lim="800000"/>
                      <a:headEnd/>
                      <a:tailEnd/>
                    </a:ln>
                  </pic:spPr>
                </pic:pic>
              </a:graphicData>
            </a:graphic>
          </wp:inline>
        </w:drawing>
      </w:r>
    </w:p>
    <w:p w:rsidR="00F04290" w:rsidRDefault="00F04290" w:rsidP="00EB49E0">
      <w:pPr>
        <w:pStyle w:val="Caption"/>
      </w:pPr>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80</w:t>
      </w:r>
      <w:r w:rsidR="00AE2F37">
        <w:rPr>
          <w:noProof/>
        </w:rPr>
        <w:fldChar w:fldCharType="end"/>
      </w:r>
      <w:r>
        <w:t xml:space="preserve">: Spectral line plot of snow avalanche reflectance </w:t>
      </w:r>
      <w:r w:rsidR="007F4F37">
        <w:t>Spectr</w:t>
      </w:r>
      <w:r>
        <w:t>a</w:t>
      </w:r>
    </w:p>
    <w:p w:rsidR="00F04290" w:rsidRDefault="00F04290" w:rsidP="007D43F6">
      <w:pPr>
        <w:pStyle w:val="Heading3"/>
      </w:pPr>
      <w:bookmarkStart w:id="477" w:name="_Toc355280406"/>
      <w:bookmarkStart w:id="478" w:name="_Toc359579975"/>
      <w:r>
        <w:t>Spectral Scatter Plot</w:t>
      </w:r>
      <w:bookmarkEnd w:id="477"/>
      <w:bookmarkEnd w:id="478"/>
    </w:p>
    <w:p w:rsidR="00F04290" w:rsidRDefault="00F04290" w:rsidP="00A41FBF">
      <w:pPr>
        <w:pStyle w:val="Body"/>
      </w:pPr>
      <w:r>
        <w:t xml:space="preserve">Use this plot to display values per </w:t>
      </w:r>
      <w:r w:rsidR="007F4F37">
        <w:t>Spectr</w:t>
      </w:r>
      <w:r>
        <w:t xml:space="preserve">al band as singular points. This is useful to plot e.g. data of sensors with just one band, e.g. MFR broadband, as single values cannot be visualized as line plots. Scatter plots are also useful to show the variation of the values per band. </w:t>
      </w:r>
      <w:r w:rsidR="00C63D4F">
        <w:fldChar w:fldCharType="begin"/>
      </w:r>
      <w:r w:rsidR="00C63D4F">
        <w:instrText xml:space="preserve"> REF _Ref97305442 \h  \* MERGEFORMAT </w:instrText>
      </w:r>
      <w:r w:rsidR="00C63D4F">
        <w:fldChar w:fldCharType="separate"/>
      </w:r>
      <w:r w:rsidR="00D568CA">
        <w:t xml:space="preserve">Figure </w:t>
      </w:r>
      <w:r w:rsidR="00D568CA">
        <w:rPr>
          <w:noProof/>
        </w:rPr>
        <w:t>81</w:t>
      </w:r>
      <w:r w:rsidR="00C63D4F">
        <w:fldChar w:fldCharType="end"/>
      </w:r>
      <w:r>
        <w:t xml:space="preserve"> shows an example of the variation per channel for several MFR </w:t>
      </w:r>
      <w:proofErr w:type="spellStart"/>
      <w:r>
        <w:t>sunphotometer</w:t>
      </w:r>
      <w:proofErr w:type="spellEnd"/>
      <w:r>
        <w:t xml:space="preserve"> readings.</w:t>
      </w:r>
    </w:p>
    <w:p w:rsidR="00F04290" w:rsidRDefault="00F04290" w:rsidP="00A41FBF">
      <w:pPr>
        <w:pStyle w:val="Body"/>
      </w:pPr>
      <w:r w:rsidRPr="00F04290">
        <w:rPr>
          <w:b/>
        </w:rPr>
        <w:t>Note</w:t>
      </w:r>
      <w:r>
        <w:t xml:space="preserve">: the generation of scatter plots of several </w:t>
      </w:r>
      <w:r w:rsidR="007F4F37">
        <w:t>Spectr</w:t>
      </w:r>
      <w:r>
        <w:t>a with high dimensionality tends to be quite slow.</w:t>
      </w:r>
    </w:p>
    <w:p w:rsidR="00F04290" w:rsidRDefault="00F04290" w:rsidP="00EB49E0">
      <w:pPr>
        <w:pStyle w:val="Figure"/>
      </w:pPr>
      <w:r>
        <w:rPr>
          <w:lang w:val="en-AU" w:eastAsia="en-AU"/>
        </w:rPr>
        <w:drawing>
          <wp:inline distT="0" distB="0" distL="0" distR="0" wp14:anchorId="32CBF655" wp14:editId="55B5D88B">
            <wp:extent cx="3598545" cy="2700185"/>
            <wp:effectExtent l="25400" t="0" r="8255" b="0"/>
            <wp:docPr id="1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4"/>
                    <a:srcRect/>
                    <a:stretch>
                      <a:fillRect/>
                    </a:stretch>
                  </pic:blipFill>
                  <pic:spPr bwMode="auto">
                    <a:xfrm>
                      <a:off x="0" y="0"/>
                      <a:ext cx="3599700" cy="2701052"/>
                    </a:xfrm>
                    <a:prstGeom prst="rect">
                      <a:avLst/>
                    </a:prstGeom>
                    <a:noFill/>
                    <a:ln w="9525">
                      <a:noFill/>
                      <a:miter lim="800000"/>
                      <a:headEnd/>
                      <a:tailEnd/>
                    </a:ln>
                  </pic:spPr>
                </pic:pic>
              </a:graphicData>
            </a:graphic>
          </wp:inline>
        </w:drawing>
      </w:r>
    </w:p>
    <w:p w:rsidR="00F04290" w:rsidRDefault="00F04290" w:rsidP="00EB49E0">
      <w:pPr>
        <w:pStyle w:val="Caption"/>
      </w:pPr>
      <w:bookmarkStart w:id="479" w:name="_Ref97305442"/>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81</w:t>
      </w:r>
      <w:r w:rsidR="00AE2F37">
        <w:rPr>
          <w:noProof/>
        </w:rPr>
        <w:fldChar w:fldCharType="end"/>
      </w:r>
      <w:bookmarkEnd w:id="479"/>
      <w:r>
        <w:t xml:space="preserve">: Scatterplot showing the variation per channel for several MFR </w:t>
      </w:r>
      <w:proofErr w:type="spellStart"/>
      <w:r>
        <w:t>sunphotometer</w:t>
      </w:r>
      <w:proofErr w:type="spellEnd"/>
      <w:r>
        <w:t xml:space="preserve"> readings</w:t>
      </w:r>
    </w:p>
    <w:p w:rsidR="00F04290" w:rsidRDefault="00F04290" w:rsidP="007D43F6">
      <w:pPr>
        <w:pStyle w:val="Heading3"/>
      </w:pPr>
      <w:bookmarkStart w:id="480" w:name="_Toc355280407"/>
      <w:bookmarkStart w:id="481" w:name="_Toc359579976"/>
      <w:proofErr w:type="spellStart"/>
      <w:r>
        <w:lastRenderedPageBreak/>
        <w:t>Gonio</w:t>
      </w:r>
      <w:proofErr w:type="spellEnd"/>
      <w:r>
        <w:t xml:space="preserve"> Sampling Points Plot</w:t>
      </w:r>
      <w:bookmarkEnd w:id="480"/>
      <w:bookmarkEnd w:id="481"/>
    </w:p>
    <w:p w:rsidR="00DD3363" w:rsidRDefault="00DD3363" w:rsidP="00A41FBF">
      <w:pPr>
        <w:pStyle w:val="Body"/>
      </w:pPr>
      <w:r>
        <w:t>Use this plot to visualise the sampling positions of directional measurements acquired by a goniometer system. The plot is not expecting any specific number of points or particular geometry.</w:t>
      </w:r>
    </w:p>
    <w:p w:rsidR="00DD3363" w:rsidRDefault="00DD3363" w:rsidP="00A41FBF">
      <w:pPr>
        <w:pStyle w:val="Body"/>
      </w:pPr>
      <w:r>
        <w:t xml:space="preserve">The sampling points are </w:t>
      </w:r>
      <w:r w:rsidRPr="00A71C6E">
        <w:t>projected</w:t>
      </w:r>
      <w:r>
        <w:t xml:space="preserve"> from their angular definition (zenith/azimuth)</w:t>
      </w:r>
      <w:r w:rsidRPr="00A71C6E">
        <w:t xml:space="preserve"> onto a 2d Cartesian coordinate system</w:t>
      </w:r>
      <w:r>
        <w:t xml:space="preserve"> (</w:t>
      </w:r>
      <w:r w:rsidR="00C63D4F">
        <w:fldChar w:fldCharType="begin"/>
      </w:r>
      <w:r w:rsidR="00C63D4F">
        <w:instrText xml:space="preserve"> REF _Ref97344728 \h  \* MERGEFORMAT </w:instrText>
      </w:r>
      <w:r w:rsidR="00C63D4F">
        <w:fldChar w:fldCharType="separate"/>
      </w:r>
      <w:r w:rsidR="00D568CA">
        <w:t xml:space="preserve">Figure </w:t>
      </w:r>
      <w:r w:rsidR="00D568CA">
        <w:rPr>
          <w:noProof/>
        </w:rPr>
        <w:t>82</w:t>
      </w:r>
      <w:r w:rsidR="00C63D4F">
        <w:fldChar w:fldCharType="end"/>
      </w:r>
      <w:r>
        <w:t>).</w:t>
      </w:r>
    </w:p>
    <w:p w:rsidR="00DD3363" w:rsidRDefault="00ED6903" w:rsidP="00EB49E0">
      <w:pPr>
        <w:pStyle w:val="Figure"/>
      </w:pPr>
      <w:r>
        <w:rPr>
          <w:lang w:val="en-AU" w:eastAsia="en-AU"/>
        </w:rPr>
        <w:drawing>
          <wp:inline distT="0" distB="0" distL="0" distR="0" wp14:anchorId="3C413925" wp14:editId="2D3A0274">
            <wp:extent cx="1874520" cy="1867140"/>
            <wp:effectExtent l="25400" t="0" r="5080" b="0"/>
            <wp:docPr id="1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5"/>
                    <a:srcRect/>
                    <a:stretch>
                      <a:fillRect/>
                    </a:stretch>
                  </pic:blipFill>
                  <pic:spPr bwMode="auto">
                    <a:xfrm>
                      <a:off x="0" y="0"/>
                      <a:ext cx="1876238" cy="1868852"/>
                    </a:xfrm>
                    <a:prstGeom prst="rect">
                      <a:avLst/>
                    </a:prstGeom>
                    <a:noFill/>
                    <a:ln w="9525">
                      <a:noFill/>
                      <a:miter lim="800000"/>
                      <a:headEnd/>
                      <a:tailEnd/>
                    </a:ln>
                  </pic:spPr>
                </pic:pic>
              </a:graphicData>
            </a:graphic>
          </wp:inline>
        </w:drawing>
      </w:r>
    </w:p>
    <w:p w:rsidR="00ED6903" w:rsidRDefault="00DD3363" w:rsidP="00EB49E0">
      <w:pPr>
        <w:pStyle w:val="Caption"/>
      </w:pPr>
      <w:bookmarkStart w:id="482" w:name="_Ref97344728"/>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82</w:t>
      </w:r>
      <w:r w:rsidR="00AE2F37">
        <w:rPr>
          <w:noProof/>
        </w:rPr>
        <w:fldChar w:fldCharType="end"/>
      </w:r>
      <w:bookmarkEnd w:id="482"/>
      <w:r>
        <w:t>: Goniometer sampling point positions</w:t>
      </w:r>
    </w:p>
    <w:p w:rsidR="00ED6903" w:rsidRDefault="00F04290" w:rsidP="007D43F6">
      <w:pPr>
        <w:pStyle w:val="Heading3"/>
      </w:pPr>
      <w:bookmarkStart w:id="483" w:name="_Toc355280408"/>
      <w:bookmarkStart w:id="484" w:name="_Toc359579977"/>
      <w:proofErr w:type="spellStart"/>
      <w:r>
        <w:t>Gonio</w:t>
      </w:r>
      <w:proofErr w:type="spellEnd"/>
      <w:r>
        <w:t xml:space="preserve"> Hemisphere Explorer</w:t>
      </w:r>
      <w:bookmarkEnd w:id="483"/>
      <w:bookmarkEnd w:id="484"/>
    </w:p>
    <w:p w:rsidR="00484682" w:rsidRDefault="00484682" w:rsidP="00A41FBF">
      <w:pPr>
        <w:pStyle w:val="Body"/>
      </w:pPr>
      <w:r>
        <w:t xml:space="preserve">The Hemisphere Explorer allows the interactive exploration of a </w:t>
      </w:r>
      <w:proofErr w:type="spellStart"/>
      <w:r>
        <w:t>spectrodirectional</w:t>
      </w:r>
      <w:proofErr w:type="spellEnd"/>
      <w:r>
        <w:t xml:space="preserve"> dataset, typically acquired by a goniometer system. </w:t>
      </w:r>
      <w:r w:rsidR="00C63D4F">
        <w:fldChar w:fldCharType="begin"/>
      </w:r>
      <w:r w:rsidR="00C63D4F">
        <w:instrText xml:space="preserve"> REF _Ref97345025 \h  \* MERGEFORMAT </w:instrText>
      </w:r>
      <w:r w:rsidR="00C63D4F">
        <w:fldChar w:fldCharType="separate"/>
      </w:r>
      <w:r w:rsidR="00D568CA">
        <w:t xml:space="preserve">Figure </w:t>
      </w:r>
      <w:r w:rsidR="00D568CA">
        <w:rPr>
          <w:noProof/>
        </w:rPr>
        <w:t>83</w:t>
      </w:r>
      <w:r w:rsidR="00C63D4F">
        <w:fldChar w:fldCharType="end"/>
      </w:r>
      <w:r>
        <w:t xml:space="preserve"> shows an explorer window displaying a LAGOS (Laboratory goniometer system) dataset </w:t>
      </w:r>
      <w:r w:rsidR="00AE2F37">
        <w:fldChar w:fldCharType="begin"/>
      </w:r>
      <w:r w:rsidR="006B5382">
        <w:instrText xml:space="preserve"> ADDIN EN.CITE &lt;EndNote&gt;&lt;Cite&gt;&lt;Author&gt;Schopfer&lt;/Author&gt;&lt;Year&gt;2008&lt;/Year&gt;&lt;RecNum&gt;288&lt;/RecNum&gt;&lt;record&gt;&lt;rec-number&gt;288&lt;/rec-number&gt;&lt;foreign-keys&gt;&lt;key app="EN" db-id="0svr2tdvgevw2ned2pb5tt5ur5tdf0savr9s"&gt;288&lt;/key&gt;&lt;/foreign-keys&gt;&lt;ref-type name="Book"&gt;6&lt;/ref-type&gt;&lt;contributors&gt;&lt;authors&gt;&lt;author&gt;Schopfer, J.&lt;/author&gt;&lt;/authors&gt;&lt;/contributors&gt;&lt;titles&gt;&lt;title&gt;SPECTRODIRECTIONAL GROUND-BASED REMOTE SENSING USING DUAL-VIEW &amp;#xD;GONIOMETRY&lt;/title&gt;&lt;secondary-title&gt;Remote Sensing Series&lt;/secondary-title&gt;&lt;/titles&gt;&lt;dates&gt;&lt;year&gt;2008&lt;/year&gt;&lt;/dates&gt;&lt;pub-location&gt;Zurich&lt;/pub-location&gt;&lt;publisher&gt;Remote Sensing Laboratories&lt;/publisher&gt;&lt;urls&gt;&lt;/urls&gt;&lt;/record&gt;&lt;/Cite&gt;&lt;/EndNote&gt;</w:instrText>
      </w:r>
      <w:r w:rsidR="00AE2F37">
        <w:fldChar w:fldCharType="separate"/>
      </w:r>
      <w:r>
        <w:rPr>
          <w:noProof/>
        </w:rPr>
        <w:t>(Schopfer 2008)</w:t>
      </w:r>
      <w:r w:rsidR="00AE2F37">
        <w:fldChar w:fldCharType="end"/>
      </w:r>
      <w:r>
        <w:t>.</w:t>
      </w:r>
    </w:p>
    <w:p w:rsidR="00484682" w:rsidRDefault="00ED6903" w:rsidP="00EB49E0">
      <w:pPr>
        <w:pStyle w:val="Figure"/>
      </w:pPr>
      <w:r>
        <w:rPr>
          <w:lang w:val="en-AU" w:eastAsia="en-AU"/>
        </w:rPr>
        <w:drawing>
          <wp:inline distT="0" distB="0" distL="0" distR="0" wp14:anchorId="257CF6F5" wp14:editId="461ACE2D">
            <wp:extent cx="5580380" cy="3459836"/>
            <wp:effectExtent l="25400" t="0" r="7620" b="0"/>
            <wp:docPr id="15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6"/>
                    <a:srcRect/>
                    <a:stretch>
                      <a:fillRect/>
                    </a:stretch>
                  </pic:blipFill>
                  <pic:spPr bwMode="auto">
                    <a:xfrm>
                      <a:off x="0" y="0"/>
                      <a:ext cx="5580380" cy="3459836"/>
                    </a:xfrm>
                    <a:prstGeom prst="rect">
                      <a:avLst/>
                    </a:prstGeom>
                    <a:noFill/>
                    <a:ln w="9525">
                      <a:noFill/>
                      <a:miter lim="800000"/>
                      <a:headEnd/>
                      <a:tailEnd/>
                    </a:ln>
                  </pic:spPr>
                </pic:pic>
              </a:graphicData>
            </a:graphic>
          </wp:inline>
        </w:drawing>
      </w:r>
    </w:p>
    <w:p w:rsidR="00ED6903" w:rsidRDefault="00484682" w:rsidP="00EB49E0">
      <w:pPr>
        <w:pStyle w:val="Caption"/>
      </w:pPr>
      <w:bookmarkStart w:id="485" w:name="_Ref97345025"/>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83</w:t>
      </w:r>
      <w:r w:rsidR="00AE2F37">
        <w:rPr>
          <w:noProof/>
        </w:rPr>
        <w:fldChar w:fldCharType="end"/>
      </w:r>
      <w:bookmarkEnd w:id="485"/>
      <w:r>
        <w:t xml:space="preserve">: </w:t>
      </w:r>
      <w:proofErr w:type="spellStart"/>
      <w:r>
        <w:t>Gonio</w:t>
      </w:r>
      <w:proofErr w:type="spellEnd"/>
      <w:r>
        <w:t xml:space="preserve"> Hemisphere Explorer window</w:t>
      </w:r>
    </w:p>
    <w:p w:rsidR="00484682" w:rsidRDefault="00484682" w:rsidP="00A41FBF">
      <w:pPr>
        <w:pStyle w:val="Body"/>
      </w:pPr>
      <w:r>
        <w:t>The explorer window comprises a number of components interacting with each other as described hereafter.</w:t>
      </w:r>
    </w:p>
    <w:p w:rsidR="00484682" w:rsidRDefault="00484682" w:rsidP="00A41FBF">
      <w:pPr>
        <w:pStyle w:val="Body"/>
      </w:pPr>
      <w:r>
        <w:lastRenderedPageBreak/>
        <w:t>The hemispherical plot (</w:t>
      </w:r>
      <w:r w:rsidR="00C63D4F">
        <w:fldChar w:fldCharType="begin"/>
      </w:r>
      <w:r w:rsidR="00C63D4F">
        <w:instrText xml:space="preserve"> REF _Ref97345670 \h  \* MERGEFORMAT </w:instrText>
      </w:r>
      <w:r w:rsidR="00C63D4F">
        <w:fldChar w:fldCharType="separate"/>
      </w:r>
      <w:r w:rsidR="00D568CA">
        <w:t xml:space="preserve">Figure </w:t>
      </w:r>
      <w:r w:rsidR="00D568CA">
        <w:rPr>
          <w:noProof/>
        </w:rPr>
        <w:t>84</w:t>
      </w:r>
      <w:r w:rsidR="00C63D4F">
        <w:fldChar w:fldCharType="end"/>
      </w:r>
      <w:r>
        <w:t>) displays an interpolated surface of a specific wavelength. Clicking the icon in the top-left of the plot brings up a control panel for plot adjustments (rotations).</w:t>
      </w:r>
    </w:p>
    <w:p w:rsidR="00A41FBF" w:rsidRDefault="00A41FBF" w:rsidP="00EB49E0">
      <w:pPr>
        <w:pStyle w:val="Figure"/>
      </w:pPr>
      <w:r w:rsidRPr="00484682">
        <w:rPr>
          <w:lang w:val="en-AU" w:eastAsia="en-AU"/>
        </w:rPr>
        <w:drawing>
          <wp:inline distT="0" distB="0" distL="0" distR="0" wp14:anchorId="0D645E88" wp14:editId="5E8B3423">
            <wp:extent cx="2564130" cy="2549506"/>
            <wp:effectExtent l="25400" t="0" r="1270" b="0"/>
            <wp:docPr id="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7"/>
                    <a:srcRect/>
                    <a:stretch>
                      <a:fillRect/>
                    </a:stretch>
                  </pic:blipFill>
                  <pic:spPr bwMode="auto">
                    <a:xfrm>
                      <a:off x="0" y="0"/>
                      <a:ext cx="2566570" cy="2551932"/>
                    </a:xfrm>
                    <a:prstGeom prst="rect">
                      <a:avLst/>
                    </a:prstGeom>
                    <a:noFill/>
                    <a:ln w="9525">
                      <a:noFill/>
                      <a:miter lim="800000"/>
                      <a:headEnd/>
                      <a:tailEnd/>
                    </a:ln>
                  </pic:spPr>
                </pic:pic>
              </a:graphicData>
            </a:graphic>
          </wp:inline>
        </w:drawing>
      </w:r>
      <w:r>
        <w:t xml:space="preserve">       </w:t>
      </w:r>
      <w:r>
        <w:rPr>
          <w:lang w:val="en-AU" w:eastAsia="en-AU"/>
        </w:rPr>
        <w:drawing>
          <wp:inline distT="0" distB="0" distL="0" distR="0" wp14:anchorId="1D5C0D6A" wp14:editId="6F7B6828">
            <wp:extent cx="1548130" cy="2048376"/>
            <wp:effectExtent l="25400" t="0" r="1270" b="0"/>
            <wp:docPr id="7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8"/>
                    <a:srcRect/>
                    <a:stretch>
                      <a:fillRect/>
                    </a:stretch>
                  </pic:blipFill>
                  <pic:spPr bwMode="auto">
                    <a:xfrm>
                      <a:off x="0" y="0"/>
                      <a:ext cx="1550449" cy="2051444"/>
                    </a:xfrm>
                    <a:prstGeom prst="rect">
                      <a:avLst/>
                    </a:prstGeom>
                    <a:noFill/>
                    <a:ln w="9525">
                      <a:noFill/>
                      <a:miter lim="800000"/>
                      <a:headEnd/>
                      <a:tailEnd/>
                    </a:ln>
                  </pic:spPr>
                </pic:pic>
              </a:graphicData>
            </a:graphic>
          </wp:inline>
        </w:drawing>
      </w:r>
    </w:p>
    <w:p w:rsidR="00484682" w:rsidRDefault="00484682" w:rsidP="00EB49E0">
      <w:pPr>
        <w:pStyle w:val="Caption"/>
      </w:pPr>
      <w:bookmarkStart w:id="486" w:name="_Ref97345670"/>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84</w:t>
      </w:r>
      <w:r w:rsidR="00AE2F37">
        <w:rPr>
          <w:noProof/>
        </w:rPr>
        <w:fldChar w:fldCharType="end"/>
      </w:r>
      <w:bookmarkEnd w:id="486"/>
      <w:r>
        <w:t>: Interpolated 3D plot for a chosen wavelength (left) and rotation toolbox to manipulate the 3D plot</w:t>
      </w:r>
    </w:p>
    <w:p w:rsidR="00484682" w:rsidRPr="00484682" w:rsidRDefault="00484682" w:rsidP="00A41FBF">
      <w:pPr>
        <w:pStyle w:val="Body"/>
      </w:pPr>
      <w:r>
        <w:t xml:space="preserve">Use the band selection slider to select a </w:t>
      </w:r>
      <w:r w:rsidR="007F4F37">
        <w:t>Spectr</w:t>
      </w:r>
      <w:r>
        <w:t>al band for display (</w:t>
      </w:r>
      <w:r w:rsidR="00AE2F37">
        <w:fldChar w:fldCharType="begin"/>
      </w:r>
      <w:r>
        <w:instrText xml:space="preserve"> </w:instrText>
      </w:r>
      <w:r w:rsidR="00567E0A">
        <w:instrText>REF</w:instrText>
      </w:r>
      <w:r>
        <w:instrText xml:space="preserve"> _Ref97346093 \h </w:instrText>
      </w:r>
      <w:r w:rsidR="00AE2F37">
        <w:fldChar w:fldCharType="separate"/>
      </w:r>
      <w:r w:rsidR="00D568CA">
        <w:t xml:space="preserve">Figure </w:t>
      </w:r>
      <w:r w:rsidR="00D568CA">
        <w:rPr>
          <w:noProof/>
        </w:rPr>
        <w:t>85</w:t>
      </w:r>
      <w:r w:rsidR="00AE2F37">
        <w:fldChar w:fldCharType="end"/>
      </w:r>
      <w:r>
        <w:t xml:space="preserve">). The wavelength text field below is reflecting the wavelength of the chosen band. Selecting a band triggers a re-plotting of both hemispherical plot and </w:t>
      </w:r>
      <w:r w:rsidR="007F4F37">
        <w:t>Spectr</w:t>
      </w:r>
      <w:r>
        <w:t xml:space="preserve">al plot. </w:t>
      </w:r>
    </w:p>
    <w:p w:rsidR="00484682" w:rsidRDefault="00484682" w:rsidP="00EB49E0">
      <w:pPr>
        <w:pStyle w:val="Figure"/>
      </w:pPr>
      <w:r>
        <w:rPr>
          <w:lang w:val="en-AU" w:eastAsia="en-AU"/>
        </w:rPr>
        <w:drawing>
          <wp:inline distT="0" distB="0" distL="0" distR="0" wp14:anchorId="6C57BFC3" wp14:editId="7D6497FE">
            <wp:extent cx="2794000" cy="451899"/>
            <wp:effectExtent l="25400" t="0" r="0" b="0"/>
            <wp:docPr id="1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9"/>
                    <a:srcRect/>
                    <a:stretch>
                      <a:fillRect/>
                    </a:stretch>
                  </pic:blipFill>
                  <pic:spPr bwMode="auto">
                    <a:xfrm>
                      <a:off x="0" y="0"/>
                      <a:ext cx="2814620" cy="455234"/>
                    </a:xfrm>
                    <a:prstGeom prst="rect">
                      <a:avLst/>
                    </a:prstGeom>
                    <a:noFill/>
                    <a:ln w="9525">
                      <a:noFill/>
                      <a:miter lim="800000"/>
                      <a:headEnd/>
                      <a:tailEnd/>
                    </a:ln>
                  </pic:spPr>
                </pic:pic>
              </a:graphicData>
            </a:graphic>
          </wp:inline>
        </w:drawing>
      </w:r>
    </w:p>
    <w:p w:rsidR="00484682" w:rsidRDefault="00484682" w:rsidP="00EB49E0">
      <w:pPr>
        <w:pStyle w:val="Caption"/>
      </w:pPr>
      <w:bookmarkStart w:id="487" w:name="_Ref97346093"/>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85</w:t>
      </w:r>
      <w:r w:rsidR="00AE2F37">
        <w:rPr>
          <w:noProof/>
        </w:rPr>
        <w:fldChar w:fldCharType="end"/>
      </w:r>
      <w:bookmarkEnd w:id="487"/>
      <w:r>
        <w:t>: Band selection slider and wavelength text field</w:t>
      </w:r>
    </w:p>
    <w:p w:rsidR="003738CB" w:rsidRDefault="00484682" w:rsidP="00A41FBF">
      <w:pPr>
        <w:pStyle w:val="Body"/>
      </w:pPr>
      <w:r>
        <w:t xml:space="preserve">The sampling points plot shows the sampling point positions </w:t>
      </w:r>
      <w:r w:rsidRPr="00A71C6E">
        <w:t>projected</w:t>
      </w:r>
      <w:r>
        <w:t xml:space="preserve"> </w:t>
      </w:r>
      <w:r w:rsidRPr="00A71C6E">
        <w:t>onto a 2d Cartesian coordinate system</w:t>
      </w:r>
      <w:r>
        <w:t xml:space="preserve"> (</w:t>
      </w:r>
      <w:r w:rsidR="00C63D4F">
        <w:fldChar w:fldCharType="begin"/>
      </w:r>
      <w:r w:rsidR="00C63D4F">
        <w:instrText xml:space="preserve"> REF _Ref97346691 \h  \* MERGEFORMAT </w:instrText>
      </w:r>
      <w:r w:rsidR="00C63D4F">
        <w:fldChar w:fldCharType="separate"/>
      </w:r>
      <w:r w:rsidR="00D568CA">
        <w:t xml:space="preserve">Figure </w:t>
      </w:r>
      <w:r w:rsidR="00D568CA">
        <w:rPr>
          <w:noProof/>
        </w:rPr>
        <w:t>86</w:t>
      </w:r>
      <w:r w:rsidR="00C63D4F">
        <w:fldChar w:fldCharType="end"/>
      </w:r>
      <w:r>
        <w:t xml:space="preserve">). One of these points is always selected (indicated by the little square around it). Information about the selected point is shown in the text fields on the right of the plot: filename of the respective </w:t>
      </w:r>
      <w:r w:rsidR="007F4F37">
        <w:t>Spectr</w:t>
      </w:r>
      <w:r>
        <w:t xml:space="preserve">um, azimuth and zenith angles of the observation geometry. Changing the selected sampling point (by clicking the mouse on another point) changes the </w:t>
      </w:r>
      <w:r w:rsidR="007F4F37">
        <w:t>Spectr</w:t>
      </w:r>
      <w:r>
        <w:t xml:space="preserve">um displayed in the </w:t>
      </w:r>
      <w:r w:rsidR="007F4F37">
        <w:t>Spectr</w:t>
      </w:r>
      <w:r>
        <w:t>um plot automatically.</w:t>
      </w:r>
    </w:p>
    <w:p w:rsidR="00484682" w:rsidRDefault="003738CB" w:rsidP="00A41FBF">
      <w:pPr>
        <w:pStyle w:val="Body"/>
      </w:pPr>
      <w:r>
        <w:t xml:space="preserve">The azimuth angle is measured relative to the solar principal plane, i.e. 0° = principal plane opposite of the illumination source. </w:t>
      </w:r>
    </w:p>
    <w:p w:rsidR="00484682" w:rsidRDefault="00484682" w:rsidP="00EB49E0">
      <w:pPr>
        <w:pStyle w:val="Figure"/>
      </w:pPr>
      <w:r>
        <w:rPr>
          <w:lang w:val="en-AU" w:eastAsia="en-AU"/>
        </w:rPr>
        <w:drawing>
          <wp:inline distT="0" distB="0" distL="0" distR="0" wp14:anchorId="1727EABB" wp14:editId="7164BA5C">
            <wp:extent cx="3023870" cy="1278751"/>
            <wp:effectExtent l="25400" t="0" r="0" b="0"/>
            <wp:docPr id="1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0"/>
                    <a:srcRect/>
                    <a:stretch>
                      <a:fillRect/>
                    </a:stretch>
                  </pic:blipFill>
                  <pic:spPr bwMode="auto">
                    <a:xfrm>
                      <a:off x="0" y="0"/>
                      <a:ext cx="3027388" cy="1280239"/>
                    </a:xfrm>
                    <a:prstGeom prst="rect">
                      <a:avLst/>
                    </a:prstGeom>
                    <a:noFill/>
                    <a:ln w="9525">
                      <a:noFill/>
                      <a:miter lim="800000"/>
                      <a:headEnd/>
                      <a:tailEnd/>
                    </a:ln>
                  </pic:spPr>
                </pic:pic>
              </a:graphicData>
            </a:graphic>
          </wp:inline>
        </w:drawing>
      </w:r>
    </w:p>
    <w:p w:rsidR="00484682" w:rsidRDefault="00484682" w:rsidP="00EB49E0">
      <w:pPr>
        <w:pStyle w:val="Caption"/>
      </w:pPr>
      <w:bookmarkStart w:id="488" w:name="_Ref97346691"/>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86</w:t>
      </w:r>
      <w:r w:rsidR="00AE2F37">
        <w:rPr>
          <w:noProof/>
        </w:rPr>
        <w:fldChar w:fldCharType="end"/>
      </w:r>
      <w:bookmarkEnd w:id="488"/>
      <w:r>
        <w:t>: Sampling point position plot and information about the selected sampling point</w:t>
      </w:r>
    </w:p>
    <w:p w:rsidR="00484682" w:rsidRDefault="00484682" w:rsidP="00A41FBF">
      <w:pPr>
        <w:pStyle w:val="Body"/>
      </w:pPr>
      <w:r>
        <w:lastRenderedPageBreak/>
        <w:t xml:space="preserve">The </w:t>
      </w:r>
      <w:r w:rsidR="007F4F37">
        <w:t>Spectr</w:t>
      </w:r>
      <w:r>
        <w:t xml:space="preserve">al plot component displays the </w:t>
      </w:r>
      <w:r w:rsidR="007F4F37">
        <w:t>Spectr</w:t>
      </w:r>
      <w:r>
        <w:t>um of the selected sampling point (</w:t>
      </w:r>
      <w:r w:rsidR="00AE2F37">
        <w:fldChar w:fldCharType="begin"/>
      </w:r>
      <w:r>
        <w:instrText xml:space="preserve"> </w:instrText>
      </w:r>
      <w:r w:rsidR="00567E0A">
        <w:instrText>REF</w:instrText>
      </w:r>
      <w:r>
        <w:instrText xml:space="preserve"> _Ref97346783 \h </w:instrText>
      </w:r>
      <w:r w:rsidR="00AE2F37">
        <w:fldChar w:fldCharType="separate"/>
      </w:r>
      <w:r w:rsidR="00D568CA">
        <w:t xml:space="preserve">Figure </w:t>
      </w:r>
      <w:r w:rsidR="00D568CA">
        <w:rPr>
          <w:noProof/>
        </w:rPr>
        <w:t>87</w:t>
      </w:r>
      <w:r w:rsidR="00AE2F37">
        <w:fldChar w:fldCharType="end"/>
      </w:r>
      <w:r>
        <w:t xml:space="preserve">). A red, vertical line indicates the current wavelength as selected by the band selection slider. The text fields on the right of the plot display </w:t>
      </w:r>
      <w:r w:rsidR="007F4F37">
        <w:t>Spectr</w:t>
      </w:r>
      <w:r>
        <w:t xml:space="preserve">al statistics of the current </w:t>
      </w:r>
      <w:r w:rsidR="007F4F37">
        <w:t>Spectr</w:t>
      </w:r>
      <w:r>
        <w:t>um.</w:t>
      </w:r>
    </w:p>
    <w:p w:rsidR="00484682" w:rsidRPr="00484682" w:rsidRDefault="00484682" w:rsidP="00EB49E0">
      <w:pPr>
        <w:pStyle w:val="Figure"/>
      </w:pPr>
      <w:r>
        <w:rPr>
          <w:lang w:val="en-AU" w:eastAsia="en-AU"/>
        </w:rPr>
        <w:drawing>
          <wp:inline distT="0" distB="0" distL="0" distR="0" wp14:anchorId="404E3EA1" wp14:editId="14C56CD9">
            <wp:extent cx="3368675" cy="1455669"/>
            <wp:effectExtent l="25400" t="0" r="9525" b="0"/>
            <wp:docPr id="16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1"/>
                    <a:srcRect/>
                    <a:stretch>
                      <a:fillRect/>
                    </a:stretch>
                  </pic:blipFill>
                  <pic:spPr bwMode="auto">
                    <a:xfrm>
                      <a:off x="0" y="0"/>
                      <a:ext cx="3373528" cy="1457766"/>
                    </a:xfrm>
                    <a:prstGeom prst="rect">
                      <a:avLst/>
                    </a:prstGeom>
                    <a:noFill/>
                    <a:ln w="9525">
                      <a:noFill/>
                      <a:miter lim="800000"/>
                      <a:headEnd/>
                      <a:tailEnd/>
                    </a:ln>
                  </pic:spPr>
                </pic:pic>
              </a:graphicData>
            </a:graphic>
          </wp:inline>
        </w:drawing>
      </w:r>
    </w:p>
    <w:p w:rsidR="00484682" w:rsidRDefault="00484682" w:rsidP="00EB49E0">
      <w:pPr>
        <w:pStyle w:val="Caption"/>
      </w:pPr>
      <w:bookmarkStart w:id="489" w:name="_Ref97346783"/>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87</w:t>
      </w:r>
      <w:r w:rsidR="00AE2F37">
        <w:rPr>
          <w:noProof/>
        </w:rPr>
        <w:fldChar w:fldCharType="end"/>
      </w:r>
      <w:bookmarkEnd w:id="489"/>
      <w:r>
        <w:t xml:space="preserve">: Spectral plot component with wavelength indicator and </w:t>
      </w:r>
      <w:r w:rsidR="007F4F37">
        <w:t>Spectr</w:t>
      </w:r>
      <w:r>
        <w:t>um statistic information</w:t>
      </w:r>
    </w:p>
    <w:p w:rsidR="00484682" w:rsidRDefault="00F04290" w:rsidP="007D43F6">
      <w:pPr>
        <w:pStyle w:val="Heading3"/>
      </w:pPr>
      <w:bookmarkStart w:id="490" w:name="_Toc355280409"/>
      <w:bookmarkStart w:id="491" w:name="_Toc359579978"/>
      <w:r>
        <w:t>Time Line Plot</w:t>
      </w:r>
      <w:bookmarkEnd w:id="490"/>
      <w:bookmarkEnd w:id="491"/>
    </w:p>
    <w:p w:rsidR="007A25D6" w:rsidRDefault="00EF3153" w:rsidP="00A41FBF">
      <w:pPr>
        <w:pStyle w:val="Body"/>
      </w:pPr>
      <w:r>
        <w:t xml:space="preserve">Use a time line plot to plot a </w:t>
      </w:r>
      <w:r w:rsidR="007F4F37">
        <w:t>Spectr</w:t>
      </w:r>
      <w:r>
        <w:t xml:space="preserve">al band versus time. </w:t>
      </w:r>
      <w:r w:rsidR="00AE2F37">
        <w:fldChar w:fldCharType="begin"/>
      </w:r>
      <w:r>
        <w:instrText xml:space="preserve"> </w:instrText>
      </w:r>
      <w:r w:rsidR="00567E0A">
        <w:instrText>REF</w:instrText>
      </w:r>
      <w:r>
        <w:instrText xml:space="preserve"> _Ref97347357 \h </w:instrText>
      </w:r>
      <w:r w:rsidR="00AE2F37">
        <w:fldChar w:fldCharType="separate"/>
      </w:r>
      <w:r w:rsidR="00D568CA">
        <w:t xml:space="preserve">Figure </w:t>
      </w:r>
      <w:r w:rsidR="00D568CA">
        <w:rPr>
          <w:noProof/>
        </w:rPr>
        <w:t>88</w:t>
      </w:r>
      <w:r w:rsidR="00AE2F37">
        <w:fldChar w:fldCharType="end"/>
      </w:r>
      <w:r>
        <w:t xml:space="preserve"> shows showing the direct irradiance over time for an MFR </w:t>
      </w:r>
      <w:proofErr w:type="spellStart"/>
      <w:r>
        <w:t>sunphotometer</w:t>
      </w:r>
      <w:proofErr w:type="spellEnd"/>
      <w:r>
        <w:t xml:space="preserve"> band with centre wavelength 496.4nm. The channel to be plotted can be chosen in the list below the plot. Time information is retrieved from the sampling time of the </w:t>
      </w:r>
      <w:r w:rsidR="007F4F37">
        <w:t>Spectr</w:t>
      </w:r>
      <w:r>
        <w:t>a.</w:t>
      </w:r>
    </w:p>
    <w:p w:rsidR="007A25D6" w:rsidRDefault="007A25D6" w:rsidP="00EB49E0">
      <w:pPr>
        <w:pStyle w:val="Figure"/>
      </w:pPr>
      <w:r>
        <w:rPr>
          <w:lang w:val="en-AU" w:eastAsia="en-AU"/>
        </w:rPr>
        <w:drawing>
          <wp:inline distT="0" distB="0" distL="0" distR="0" wp14:anchorId="74ED89CF" wp14:editId="57CCC741">
            <wp:extent cx="2334260" cy="2992530"/>
            <wp:effectExtent l="25400" t="0" r="2540" b="0"/>
            <wp:docPr id="16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2"/>
                    <a:srcRect/>
                    <a:stretch>
                      <a:fillRect/>
                    </a:stretch>
                  </pic:blipFill>
                  <pic:spPr bwMode="auto">
                    <a:xfrm>
                      <a:off x="0" y="0"/>
                      <a:ext cx="2334260" cy="2992530"/>
                    </a:xfrm>
                    <a:prstGeom prst="rect">
                      <a:avLst/>
                    </a:prstGeom>
                    <a:noFill/>
                    <a:ln w="9525">
                      <a:noFill/>
                      <a:miter lim="800000"/>
                      <a:headEnd/>
                      <a:tailEnd/>
                    </a:ln>
                  </pic:spPr>
                </pic:pic>
              </a:graphicData>
            </a:graphic>
          </wp:inline>
        </w:drawing>
      </w:r>
    </w:p>
    <w:p w:rsidR="00F04290" w:rsidRPr="00484682" w:rsidRDefault="007A25D6" w:rsidP="00EB49E0">
      <w:pPr>
        <w:pStyle w:val="Caption"/>
      </w:pPr>
      <w:bookmarkStart w:id="492" w:name="_Ref97347357"/>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88</w:t>
      </w:r>
      <w:r w:rsidR="00AE2F37">
        <w:rPr>
          <w:noProof/>
        </w:rPr>
        <w:fldChar w:fldCharType="end"/>
      </w:r>
      <w:bookmarkEnd w:id="492"/>
      <w:r>
        <w:t>:</w:t>
      </w:r>
      <w:r w:rsidR="00EF3153">
        <w:t xml:space="preserve"> Time Line Plot showing the direct irradiance over time for centre wavelength 496.4nm</w:t>
      </w:r>
    </w:p>
    <w:p w:rsidR="00792893" w:rsidRDefault="00F04290" w:rsidP="007D43F6">
      <w:pPr>
        <w:pStyle w:val="Heading3"/>
      </w:pPr>
      <w:bookmarkStart w:id="493" w:name="_Toc355280410"/>
      <w:bookmarkStart w:id="494" w:name="_Toc359579979"/>
      <w:r>
        <w:t>Time Line Explorer</w:t>
      </w:r>
      <w:bookmarkEnd w:id="493"/>
      <w:bookmarkEnd w:id="494"/>
    </w:p>
    <w:p w:rsidR="00792893" w:rsidRDefault="00A0057F" w:rsidP="00A41FBF">
      <w:pPr>
        <w:pStyle w:val="Body"/>
      </w:pPr>
      <w:r>
        <w:t xml:space="preserve">The time line explorer consists of a time line plot and a </w:t>
      </w:r>
      <w:r w:rsidR="007F4F37">
        <w:t>Spectr</w:t>
      </w:r>
      <w:r>
        <w:t>al plot (</w:t>
      </w:r>
      <w:r w:rsidR="00C63D4F">
        <w:fldChar w:fldCharType="begin"/>
      </w:r>
      <w:r w:rsidR="00C63D4F">
        <w:instrText xml:space="preserve"> REF _Ref97350704 \h  \* MERGEFORMAT </w:instrText>
      </w:r>
      <w:r w:rsidR="00C63D4F">
        <w:fldChar w:fldCharType="separate"/>
      </w:r>
      <w:r w:rsidR="00D568CA">
        <w:t xml:space="preserve">Figure </w:t>
      </w:r>
      <w:r w:rsidR="00D568CA">
        <w:rPr>
          <w:noProof/>
        </w:rPr>
        <w:t>89</w:t>
      </w:r>
      <w:r w:rsidR="00C63D4F">
        <w:fldChar w:fldCharType="end"/>
      </w:r>
      <w:r>
        <w:t xml:space="preserve">). The red bar in the time plot indicates what </w:t>
      </w:r>
      <w:r w:rsidR="007F4F37">
        <w:t>Spectr</w:t>
      </w:r>
      <w:r>
        <w:t xml:space="preserve">um is plotted in the </w:t>
      </w:r>
      <w:r w:rsidR="007F4F37">
        <w:t>Spectr</w:t>
      </w:r>
      <w:r>
        <w:t xml:space="preserve">al plot, i.e. the </w:t>
      </w:r>
      <w:r w:rsidR="007F4F37">
        <w:t>Spectr</w:t>
      </w:r>
      <w:r>
        <w:t xml:space="preserve">al plot shows the </w:t>
      </w:r>
      <w:r w:rsidR="007F4F37">
        <w:t>Spectr</w:t>
      </w:r>
      <w:r>
        <w:t xml:space="preserve">um taken at a certain time. The red bar in the </w:t>
      </w:r>
      <w:r w:rsidR="007F4F37">
        <w:t>Spectr</w:t>
      </w:r>
      <w:r>
        <w:t xml:space="preserve">al plot shows the currently selected </w:t>
      </w:r>
      <w:r w:rsidR="001247E8">
        <w:t>Instrument</w:t>
      </w:r>
      <w:r>
        <w:t xml:space="preserve"> channel, which is plotted versus time in the time line plot.</w:t>
      </w:r>
    </w:p>
    <w:p w:rsidR="00A0057F" w:rsidRDefault="00792893" w:rsidP="00EB49E0">
      <w:pPr>
        <w:pStyle w:val="Figure"/>
      </w:pPr>
      <w:r>
        <w:rPr>
          <w:lang w:val="en-AU" w:eastAsia="en-AU"/>
        </w:rPr>
        <w:lastRenderedPageBreak/>
        <w:drawing>
          <wp:inline distT="0" distB="0" distL="0" distR="0" wp14:anchorId="6604E898" wp14:editId="655C0335">
            <wp:extent cx="3713480" cy="2742670"/>
            <wp:effectExtent l="25400" t="0" r="0" b="0"/>
            <wp:docPr id="16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3"/>
                    <a:srcRect/>
                    <a:stretch>
                      <a:fillRect/>
                    </a:stretch>
                  </pic:blipFill>
                  <pic:spPr bwMode="auto">
                    <a:xfrm>
                      <a:off x="0" y="0"/>
                      <a:ext cx="3710373" cy="2740375"/>
                    </a:xfrm>
                    <a:prstGeom prst="rect">
                      <a:avLst/>
                    </a:prstGeom>
                    <a:noFill/>
                    <a:ln w="9525">
                      <a:noFill/>
                      <a:miter lim="800000"/>
                      <a:headEnd/>
                      <a:tailEnd/>
                    </a:ln>
                  </pic:spPr>
                </pic:pic>
              </a:graphicData>
            </a:graphic>
          </wp:inline>
        </w:drawing>
      </w:r>
    </w:p>
    <w:p w:rsidR="00A0057F" w:rsidRDefault="00A0057F" w:rsidP="00EB49E0">
      <w:pPr>
        <w:pStyle w:val="Caption"/>
      </w:pPr>
      <w:bookmarkStart w:id="495" w:name="_Ref97350704"/>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89</w:t>
      </w:r>
      <w:r w:rsidR="00AE2F37">
        <w:rPr>
          <w:noProof/>
        </w:rPr>
        <w:fldChar w:fldCharType="end"/>
      </w:r>
      <w:bookmarkEnd w:id="495"/>
      <w:r>
        <w:t>: Time Line Explorer window</w:t>
      </w:r>
    </w:p>
    <w:p w:rsidR="00792893" w:rsidRPr="00A0057F" w:rsidRDefault="00A0057F" w:rsidP="00A41FBF">
      <w:pPr>
        <w:pStyle w:val="Body"/>
      </w:pPr>
      <w:r>
        <w:t xml:space="preserve">The example given in </w:t>
      </w:r>
      <w:r w:rsidR="00AE2F37">
        <w:fldChar w:fldCharType="begin"/>
      </w:r>
      <w:r>
        <w:instrText xml:space="preserve"> </w:instrText>
      </w:r>
      <w:r w:rsidR="00567E0A">
        <w:instrText>REF</w:instrText>
      </w:r>
      <w:r>
        <w:instrText xml:space="preserve"> _Ref97350704 \h </w:instrText>
      </w:r>
      <w:r w:rsidR="00AE2F37">
        <w:fldChar w:fldCharType="separate"/>
      </w:r>
      <w:r w:rsidR="00D568CA">
        <w:t xml:space="preserve">Figure </w:t>
      </w:r>
      <w:r w:rsidR="00D568CA">
        <w:rPr>
          <w:noProof/>
        </w:rPr>
        <w:t>89</w:t>
      </w:r>
      <w:r w:rsidR="00AE2F37">
        <w:fldChar w:fldCharType="end"/>
      </w:r>
      <w:r>
        <w:t xml:space="preserve"> is using MFR </w:t>
      </w:r>
      <w:proofErr w:type="spellStart"/>
      <w:r>
        <w:t>sunphotometer</w:t>
      </w:r>
      <w:proofErr w:type="spellEnd"/>
      <w:r>
        <w:t xml:space="preserve"> data. A removal of the broadband channel is needed for the </w:t>
      </w:r>
      <w:r w:rsidR="007F4F37">
        <w:t>Spectr</w:t>
      </w:r>
      <w:r>
        <w:t xml:space="preserve">al plot to work properly. The according processing chain is shown in </w:t>
      </w:r>
      <w:r w:rsidR="00AE2F37">
        <w:fldChar w:fldCharType="begin"/>
      </w:r>
      <w:r>
        <w:instrText xml:space="preserve"> </w:instrText>
      </w:r>
      <w:r w:rsidR="00567E0A">
        <w:instrText>REF</w:instrText>
      </w:r>
      <w:r>
        <w:instrText xml:space="preserve"> _Ref97351016 \h </w:instrText>
      </w:r>
      <w:r w:rsidR="00AE2F37">
        <w:fldChar w:fldCharType="separate"/>
      </w:r>
      <w:r w:rsidR="00D568CA">
        <w:t xml:space="preserve">Figure </w:t>
      </w:r>
      <w:r w:rsidR="00D568CA">
        <w:rPr>
          <w:noProof/>
        </w:rPr>
        <w:t>90</w:t>
      </w:r>
      <w:r w:rsidR="00AE2F37">
        <w:fldChar w:fldCharType="end"/>
      </w:r>
      <w:r>
        <w:t>.</w:t>
      </w:r>
    </w:p>
    <w:p w:rsidR="00A0057F" w:rsidRDefault="00A0057F" w:rsidP="00EB49E0">
      <w:pPr>
        <w:pStyle w:val="Figure"/>
      </w:pPr>
      <w:r>
        <w:rPr>
          <w:lang w:val="en-AU" w:eastAsia="en-AU"/>
        </w:rPr>
        <w:drawing>
          <wp:inline distT="0" distB="0" distL="0" distR="0" wp14:anchorId="15F3E8FD" wp14:editId="493DF87E">
            <wp:extent cx="5580380" cy="1407107"/>
            <wp:effectExtent l="25400" t="0" r="7620" b="0"/>
            <wp:docPr id="1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4"/>
                    <a:srcRect/>
                    <a:stretch>
                      <a:fillRect/>
                    </a:stretch>
                  </pic:blipFill>
                  <pic:spPr bwMode="auto">
                    <a:xfrm>
                      <a:off x="0" y="0"/>
                      <a:ext cx="5580380" cy="1407107"/>
                    </a:xfrm>
                    <a:prstGeom prst="rect">
                      <a:avLst/>
                    </a:prstGeom>
                    <a:noFill/>
                    <a:ln w="9525">
                      <a:noFill/>
                      <a:miter lim="800000"/>
                      <a:headEnd/>
                      <a:tailEnd/>
                    </a:ln>
                  </pic:spPr>
                </pic:pic>
              </a:graphicData>
            </a:graphic>
          </wp:inline>
        </w:drawing>
      </w:r>
    </w:p>
    <w:p w:rsidR="00792893" w:rsidRDefault="00A0057F" w:rsidP="00EB49E0">
      <w:pPr>
        <w:pStyle w:val="Caption"/>
      </w:pPr>
      <w:bookmarkStart w:id="496" w:name="_Ref97351016"/>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90</w:t>
      </w:r>
      <w:r w:rsidR="00AE2F37">
        <w:rPr>
          <w:noProof/>
        </w:rPr>
        <w:fldChar w:fldCharType="end"/>
      </w:r>
      <w:bookmarkEnd w:id="496"/>
      <w:r>
        <w:t>: Processing chain for the exploration of the narrowband MFR channels in the Time Line Explorer</w:t>
      </w:r>
    </w:p>
    <w:p w:rsidR="00897F15" w:rsidRDefault="00897F15" w:rsidP="00E5047C">
      <w:pPr>
        <w:pStyle w:val="Heading2"/>
      </w:pPr>
      <w:bookmarkStart w:id="497" w:name="_Toc355280411"/>
      <w:bookmarkStart w:id="498" w:name="_Toc359579980"/>
      <w:r>
        <w:t>File Export Module</w:t>
      </w:r>
      <w:bookmarkEnd w:id="497"/>
      <w:bookmarkEnd w:id="498"/>
    </w:p>
    <w:p w:rsidR="00897F15" w:rsidRDefault="00897F15" w:rsidP="00A41FBF">
      <w:pPr>
        <w:pStyle w:val="Body"/>
      </w:pPr>
      <w:r>
        <w:t>File export modules can be attached to any space and do not generate an output space but write the data to a file.</w:t>
      </w:r>
    </w:p>
    <w:p w:rsidR="00897F15" w:rsidRDefault="00897F15" w:rsidP="00A41FBF">
      <w:pPr>
        <w:pStyle w:val="Body"/>
      </w:pPr>
      <w:r>
        <w:t xml:space="preserve">A file export module must be configured using its </w:t>
      </w:r>
      <w:r w:rsidR="0051485C">
        <w:t>configuration dialog</w:t>
      </w:r>
      <w:r>
        <w:t xml:space="preserve"> (</w:t>
      </w:r>
      <w:r w:rsidR="00C63D4F">
        <w:fldChar w:fldCharType="begin"/>
      </w:r>
      <w:r w:rsidR="00C63D4F">
        <w:instrText xml:space="preserve"> REF _Ref97811200 \h  \* MERGEFORMAT </w:instrText>
      </w:r>
      <w:r w:rsidR="00C63D4F">
        <w:fldChar w:fldCharType="separate"/>
      </w:r>
      <w:r w:rsidR="00D568CA">
        <w:t xml:space="preserve">Figure </w:t>
      </w:r>
      <w:r w:rsidR="00D568CA">
        <w:rPr>
          <w:noProof/>
        </w:rPr>
        <w:t>91</w:t>
      </w:r>
      <w:r w:rsidR="00C63D4F">
        <w:fldChar w:fldCharType="end"/>
      </w:r>
      <w:r>
        <w:t>).</w:t>
      </w:r>
      <w:r w:rsidR="0051485C">
        <w:t xml:space="preserve"> The dialog is identical to the one described in </w:t>
      </w:r>
      <w:r w:rsidR="00C63D4F">
        <w:fldChar w:fldCharType="begin"/>
      </w:r>
      <w:r w:rsidR="00C63D4F">
        <w:instrText xml:space="preserve"> REF _Ref153761992 \r \h  \* MERGEFORMAT </w:instrText>
      </w:r>
      <w:r w:rsidR="00C63D4F">
        <w:fldChar w:fldCharType="separate"/>
      </w:r>
      <w:r w:rsidR="00D568CA">
        <w:t>5.4</w:t>
      </w:r>
      <w:r w:rsidR="00C63D4F">
        <w:fldChar w:fldCharType="end"/>
      </w:r>
      <w:r w:rsidR="0051485C">
        <w:t>.</w:t>
      </w:r>
    </w:p>
    <w:p w:rsidR="00897F15" w:rsidRDefault="00897F15" w:rsidP="00EB49E0">
      <w:pPr>
        <w:pStyle w:val="Figure"/>
      </w:pPr>
      <w:r>
        <w:rPr>
          <w:lang w:val="en-AU" w:eastAsia="en-AU"/>
        </w:rPr>
        <w:drawing>
          <wp:inline distT="0" distB="0" distL="0" distR="0" wp14:anchorId="6972D7A8" wp14:editId="75C838B8">
            <wp:extent cx="4058285" cy="1646017"/>
            <wp:effectExtent l="25400" t="0" r="5715"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srcRect/>
                    <a:stretch>
                      <a:fillRect/>
                    </a:stretch>
                  </pic:blipFill>
                  <pic:spPr bwMode="auto">
                    <a:xfrm>
                      <a:off x="0" y="0"/>
                      <a:ext cx="4054594" cy="1644520"/>
                    </a:xfrm>
                    <a:prstGeom prst="rect">
                      <a:avLst/>
                    </a:prstGeom>
                    <a:noFill/>
                    <a:ln w="9525">
                      <a:noFill/>
                      <a:miter lim="800000"/>
                      <a:headEnd/>
                      <a:tailEnd/>
                    </a:ln>
                  </pic:spPr>
                </pic:pic>
              </a:graphicData>
            </a:graphic>
          </wp:inline>
        </w:drawing>
      </w:r>
    </w:p>
    <w:p w:rsidR="00897F15" w:rsidRDefault="00897F15" w:rsidP="00EB49E0">
      <w:pPr>
        <w:pStyle w:val="Caption"/>
      </w:pPr>
      <w:bookmarkStart w:id="499" w:name="_Ref97811200"/>
      <w:r>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91</w:t>
      </w:r>
      <w:r w:rsidR="00AE2F37">
        <w:rPr>
          <w:noProof/>
        </w:rPr>
        <w:fldChar w:fldCharType="end"/>
      </w:r>
      <w:bookmarkEnd w:id="499"/>
      <w:r>
        <w:t>: File export configuration</w:t>
      </w:r>
    </w:p>
    <w:p w:rsidR="00F04290" w:rsidRPr="00897F15" w:rsidRDefault="0051485C" w:rsidP="00A41FBF">
      <w:pPr>
        <w:pStyle w:val="Body"/>
      </w:pPr>
      <w:r>
        <w:lastRenderedPageBreak/>
        <w:t xml:space="preserve">The </w:t>
      </w:r>
      <w:r w:rsidR="007F4F37">
        <w:t>Spectr</w:t>
      </w:r>
      <w:r>
        <w:t xml:space="preserve">al data written to the file reflects the data content of the space. The </w:t>
      </w:r>
      <w:r w:rsidR="007F4F37">
        <w:t>Metadata</w:t>
      </w:r>
      <w:r>
        <w:t xml:space="preserve"> is however </w:t>
      </w:r>
      <w:r w:rsidR="007026B3">
        <w:t xml:space="preserve">mainly </w:t>
      </w:r>
      <w:r>
        <w:t xml:space="preserve">read from the database and may show some contradictions to the </w:t>
      </w:r>
      <w:r w:rsidR="007026B3">
        <w:t>state of the space</w:t>
      </w:r>
      <w:r>
        <w:t xml:space="preserve">. </w:t>
      </w:r>
    </w:p>
    <w:p w:rsidR="002A0FFE" w:rsidRPr="00084655" w:rsidRDefault="002A0FFE" w:rsidP="00E5047C">
      <w:pPr>
        <w:pStyle w:val="Heading1"/>
      </w:pPr>
      <w:bookmarkStart w:id="500" w:name="_Toc355280412"/>
      <w:bookmarkStart w:id="501" w:name="_Toc359579981"/>
      <w:r w:rsidRPr="00084655">
        <w:lastRenderedPageBreak/>
        <w:t>Data Administration</w:t>
      </w:r>
      <w:bookmarkEnd w:id="500"/>
      <w:bookmarkEnd w:id="501"/>
    </w:p>
    <w:p w:rsidR="005035EE" w:rsidRDefault="005035EE" w:rsidP="005035EE">
      <w:pPr>
        <w:pStyle w:val="Body"/>
      </w:pPr>
      <w:r>
        <w:t xml:space="preserve">The Data Administration functions are useful for managing the integrity of the </w:t>
      </w:r>
      <w:r w:rsidR="00F52044">
        <w:t>SPECCHIO</w:t>
      </w:r>
      <w:r>
        <w:t xml:space="preserve"> database.</w:t>
      </w:r>
    </w:p>
    <w:p w:rsidR="005035EE" w:rsidRDefault="005035EE" w:rsidP="005035EE">
      <w:pPr>
        <w:pStyle w:val="Body"/>
      </w:pPr>
      <w:r>
        <w:t>The following functions are restricted to users with Administrator permission.</w:t>
      </w:r>
    </w:p>
    <w:tbl>
      <w:tblPr>
        <w:tblStyle w:val="TableSimple"/>
        <w:tblW w:w="0" w:type="auto"/>
        <w:tblLook w:val="04A0" w:firstRow="1" w:lastRow="0" w:firstColumn="1" w:lastColumn="0" w:noHBand="0" w:noVBand="1"/>
      </w:tblPr>
      <w:tblGrid>
        <w:gridCol w:w="2485"/>
        <w:gridCol w:w="6377"/>
      </w:tblGrid>
      <w:tr w:rsidR="00D0645C" w:rsidRPr="00204D07" w:rsidTr="00204D07">
        <w:tc>
          <w:tcPr>
            <w:tcW w:w="0" w:type="auto"/>
          </w:tcPr>
          <w:p w:rsidR="00D0645C" w:rsidRPr="00204D07" w:rsidRDefault="00D0645C" w:rsidP="00334E6C">
            <w:pPr>
              <w:pStyle w:val="HangingIndent"/>
              <w:ind w:left="0" w:firstLine="0"/>
              <w:rPr>
                <w:rStyle w:val="Strong"/>
              </w:rPr>
            </w:pPr>
            <w:r w:rsidRPr="00204D07">
              <w:rPr>
                <w:rStyle w:val="Strong"/>
              </w:rPr>
              <w:t>Menu item</w:t>
            </w:r>
          </w:p>
        </w:tc>
        <w:tc>
          <w:tcPr>
            <w:tcW w:w="0" w:type="auto"/>
          </w:tcPr>
          <w:p w:rsidR="00D0645C" w:rsidRPr="00204D07" w:rsidRDefault="001E70D6" w:rsidP="001E70D6">
            <w:pPr>
              <w:pStyle w:val="HangingIndent"/>
              <w:ind w:left="0" w:firstLine="0"/>
              <w:rPr>
                <w:rStyle w:val="Strong"/>
              </w:rPr>
            </w:pPr>
            <w:r w:rsidRPr="00204D07">
              <w:rPr>
                <w:rStyle w:val="Strong"/>
              </w:rPr>
              <w:t>O</w:t>
            </w:r>
            <w:r w:rsidR="00D0645C" w:rsidRPr="00204D07">
              <w:rPr>
                <w:rStyle w:val="Strong"/>
              </w:rPr>
              <w:t>perations</w:t>
            </w:r>
            <w:r w:rsidRPr="00204D07">
              <w:rPr>
                <w:rStyle w:val="Strong"/>
              </w:rPr>
              <w:t xml:space="preserve"> Restricted to Administrators</w:t>
            </w:r>
          </w:p>
        </w:tc>
      </w:tr>
      <w:tr w:rsidR="005035EE" w:rsidRPr="005035EE" w:rsidTr="00204D07">
        <w:tc>
          <w:tcPr>
            <w:tcW w:w="0" w:type="auto"/>
          </w:tcPr>
          <w:p w:rsidR="005035EE" w:rsidRPr="00D74D14" w:rsidRDefault="005035EE" w:rsidP="00334E6C">
            <w:pPr>
              <w:pStyle w:val="HangingIndent"/>
              <w:ind w:left="0" w:firstLine="0"/>
              <w:rPr>
                <w:rStyle w:val="GUIWord"/>
              </w:rPr>
            </w:pPr>
            <w:r w:rsidRPr="00D74D14">
              <w:rPr>
                <w:rStyle w:val="GUIWord"/>
              </w:rPr>
              <w:t>Data remover</w:t>
            </w:r>
          </w:p>
        </w:tc>
        <w:tc>
          <w:tcPr>
            <w:tcW w:w="0" w:type="auto"/>
          </w:tcPr>
          <w:p w:rsidR="005035EE" w:rsidRPr="005035EE" w:rsidRDefault="005035EE" w:rsidP="00334E6C">
            <w:pPr>
              <w:pStyle w:val="HangingIndent"/>
              <w:ind w:left="0" w:firstLine="0"/>
            </w:pPr>
            <w:r w:rsidRPr="005035EE">
              <w:t>Removing data belonging to other users</w:t>
            </w:r>
          </w:p>
        </w:tc>
      </w:tr>
      <w:tr w:rsidR="00D74D14" w:rsidRPr="005035EE" w:rsidTr="00204D07">
        <w:tc>
          <w:tcPr>
            <w:tcW w:w="0" w:type="auto"/>
          </w:tcPr>
          <w:p w:rsidR="00D74D14" w:rsidRPr="00D74D14" w:rsidRDefault="00D74D14" w:rsidP="00D74D14">
            <w:pPr>
              <w:pStyle w:val="HangingIndent"/>
              <w:ind w:left="0" w:firstLine="0"/>
              <w:rPr>
                <w:rStyle w:val="GUIWord"/>
              </w:rPr>
            </w:pPr>
            <w:r w:rsidRPr="00D74D14">
              <w:rPr>
                <w:rStyle w:val="GUIWord"/>
              </w:rPr>
              <w:t>Export campaign</w:t>
            </w:r>
          </w:p>
        </w:tc>
        <w:tc>
          <w:tcPr>
            <w:tcW w:w="0" w:type="auto"/>
          </w:tcPr>
          <w:p w:rsidR="00D74D14" w:rsidRPr="005035EE" w:rsidRDefault="00D74D14" w:rsidP="00334E6C">
            <w:pPr>
              <w:pStyle w:val="HangingIndent"/>
              <w:ind w:left="0" w:firstLine="0"/>
            </w:pPr>
            <w:r>
              <w:t>None</w:t>
            </w:r>
          </w:p>
        </w:tc>
      </w:tr>
      <w:tr w:rsidR="005035EE" w:rsidRPr="005035EE" w:rsidTr="00204D07">
        <w:tc>
          <w:tcPr>
            <w:tcW w:w="0" w:type="auto"/>
          </w:tcPr>
          <w:p w:rsidR="005035EE" w:rsidRPr="00D74D14" w:rsidRDefault="005035EE" w:rsidP="00334E6C">
            <w:pPr>
              <w:pStyle w:val="HangingIndent"/>
              <w:ind w:left="0" w:firstLine="0"/>
              <w:rPr>
                <w:rStyle w:val="GUIWord"/>
              </w:rPr>
            </w:pPr>
            <w:r w:rsidRPr="00D74D14">
              <w:rPr>
                <w:rStyle w:val="GUIWord"/>
              </w:rPr>
              <w:t>Import campaign</w:t>
            </w:r>
          </w:p>
        </w:tc>
        <w:tc>
          <w:tcPr>
            <w:tcW w:w="0" w:type="auto"/>
          </w:tcPr>
          <w:p w:rsidR="005035EE" w:rsidRPr="005035EE" w:rsidRDefault="005035EE" w:rsidP="00334E6C">
            <w:pPr>
              <w:pStyle w:val="HangingIndent"/>
              <w:ind w:left="0" w:firstLine="0"/>
            </w:pPr>
            <w:r w:rsidRPr="005035EE">
              <w:t>All functions</w:t>
            </w:r>
          </w:p>
        </w:tc>
      </w:tr>
      <w:tr w:rsidR="005035EE" w:rsidRPr="005035EE" w:rsidTr="00204D07">
        <w:tc>
          <w:tcPr>
            <w:tcW w:w="0" w:type="auto"/>
          </w:tcPr>
          <w:p w:rsidR="005035EE" w:rsidRPr="00D74D14" w:rsidRDefault="005035EE" w:rsidP="00334E6C">
            <w:pPr>
              <w:pStyle w:val="HangingIndent"/>
              <w:ind w:left="0" w:firstLine="0"/>
              <w:rPr>
                <w:rStyle w:val="GUIWord"/>
              </w:rPr>
            </w:pPr>
            <w:r w:rsidRPr="00D74D14">
              <w:rPr>
                <w:rStyle w:val="GUIWord"/>
              </w:rPr>
              <w:t>Load sensor definition</w:t>
            </w:r>
          </w:p>
        </w:tc>
        <w:tc>
          <w:tcPr>
            <w:tcW w:w="0" w:type="auto"/>
          </w:tcPr>
          <w:p w:rsidR="005035EE" w:rsidRPr="005035EE" w:rsidRDefault="005035EE" w:rsidP="00334E6C">
            <w:pPr>
              <w:pStyle w:val="HangingIndent"/>
              <w:ind w:left="0" w:firstLine="0"/>
            </w:pPr>
            <w:r w:rsidRPr="005035EE">
              <w:t>All functions</w:t>
            </w:r>
          </w:p>
        </w:tc>
      </w:tr>
      <w:tr w:rsidR="005035EE" w:rsidRPr="005035EE" w:rsidTr="00204D07">
        <w:tc>
          <w:tcPr>
            <w:tcW w:w="0" w:type="auto"/>
          </w:tcPr>
          <w:p w:rsidR="005035EE" w:rsidRPr="00D74D14" w:rsidRDefault="005035EE" w:rsidP="00334E6C">
            <w:pPr>
              <w:pStyle w:val="HangingIndent"/>
              <w:ind w:left="0" w:firstLine="0"/>
              <w:rPr>
                <w:rStyle w:val="GUIWord"/>
              </w:rPr>
            </w:pPr>
            <w:r w:rsidRPr="00D74D14">
              <w:rPr>
                <w:rStyle w:val="GUIWord"/>
              </w:rPr>
              <w:t>Instrument administration</w:t>
            </w:r>
          </w:p>
        </w:tc>
        <w:tc>
          <w:tcPr>
            <w:tcW w:w="0" w:type="auto"/>
          </w:tcPr>
          <w:p w:rsidR="005035EE" w:rsidRPr="005035EE" w:rsidRDefault="005035EE" w:rsidP="00334E6C">
            <w:pPr>
              <w:pStyle w:val="HangingIndent"/>
              <w:ind w:left="0" w:firstLine="0"/>
            </w:pPr>
            <w:r w:rsidRPr="005035EE">
              <w:t xml:space="preserve">Changing, adding or deleting any </w:t>
            </w:r>
            <w:r w:rsidR="001E70D6" w:rsidRPr="005035EE">
              <w:t xml:space="preserve">Instrument </w:t>
            </w:r>
            <w:r w:rsidR="001E70D6">
              <w:t xml:space="preserve">or Reference Panel </w:t>
            </w:r>
            <w:r w:rsidRPr="005035EE">
              <w:t>information</w:t>
            </w:r>
          </w:p>
        </w:tc>
      </w:tr>
    </w:tbl>
    <w:p w:rsidR="002A0FFE" w:rsidRPr="00084655" w:rsidRDefault="002A0FFE" w:rsidP="00E5047C">
      <w:pPr>
        <w:pStyle w:val="Heading2"/>
      </w:pPr>
      <w:bookmarkStart w:id="502" w:name="_Toc355280413"/>
      <w:bookmarkStart w:id="503" w:name="_Toc359579982"/>
      <w:r w:rsidRPr="00084655">
        <w:t>Removing data</w:t>
      </w:r>
      <w:bookmarkEnd w:id="502"/>
      <w:bookmarkEnd w:id="503"/>
    </w:p>
    <w:p w:rsidR="00334E6C" w:rsidRDefault="002A0FFE" w:rsidP="00630C6D">
      <w:pPr>
        <w:pStyle w:val="Body"/>
      </w:pPr>
      <w:r w:rsidRPr="00084655">
        <w:t xml:space="preserve">Spectra, hierarchies </w:t>
      </w:r>
      <w:r w:rsidR="00D0645C">
        <w:t>or entire</w:t>
      </w:r>
      <w:r w:rsidRPr="00084655">
        <w:t xml:space="preserve"> </w:t>
      </w:r>
      <w:r w:rsidR="00D0645C">
        <w:t>C</w:t>
      </w:r>
      <w:r w:rsidRPr="00084655">
        <w:t>ampaigns can be removed from the database using the Data Remover</w:t>
      </w:r>
      <w:r w:rsidR="00334E6C">
        <w:t>.</w:t>
      </w:r>
    </w:p>
    <w:p w:rsidR="002A0FFE" w:rsidRPr="00084655" w:rsidRDefault="002A0FFE" w:rsidP="00630C6D">
      <w:pPr>
        <w:pStyle w:val="Body"/>
      </w:pPr>
      <w:r w:rsidRPr="00084655">
        <w:t>Users can only remove data from the database</w:t>
      </w:r>
      <w:r w:rsidR="00334E6C">
        <w:t xml:space="preserve"> if they are a member of the Campaign’s Research Group (see</w:t>
      </w:r>
      <w:r w:rsidR="00E1195F">
        <w:t xml:space="preserve"> </w:t>
      </w:r>
      <w:r w:rsidR="00C63D4F">
        <w:fldChar w:fldCharType="begin"/>
      </w:r>
      <w:r w:rsidR="00C63D4F">
        <w:instrText xml:space="preserve"> REF _Ref358394245 \r \h  \* MERGEFORMAT </w:instrText>
      </w:r>
      <w:r w:rsidR="00C63D4F">
        <w:fldChar w:fldCharType="separate"/>
      </w:r>
      <w:r w:rsidR="00D568CA" w:rsidRPr="00D568CA">
        <w:rPr>
          <w:rStyle w:val="CrossReference"/>
        </w:rPr>
        <w:t>3.7</w:t>
      </w:r>
      <w:r w:rsidR="00C63D4F">
        <w:fldChar w:fldCharType="end"/>
      </w:r>
      <w:r w:rsidR="00E1195F" w:rsidRPr="00E1195F">
        <w:rPr>
          <w:rStyle w:val="CrossReference"/>
        </w:rPr>
        <w:t xml:space="preserve"> </w:t>
      </w:r>
      <w:r w:rsidR="00C63D4F">
        <w:fldChar w:fldCharType="begin"/>
      </w:r>
      <w:r w:rsidR="00C63D4F">
        <w:instrText xml:space="preserve"> REF _Ref358394245 \h  \* MERGEFORMAT </w:instrText>
      </w:r>
      <w:r w:rsidR="00C63D4F">
        <w:fldChar w:fldCharType="separate"/>
      </w:r>
      <w:r w:rsidR="00D568CA" w:rsidRPr="00D568CA">
        <w:rPr>
          <w:rStyle w:val="CrossReference"/>
        </w:rPr>
        <w:t>Research Groups and Accessing SPECCHIO Campaigns</w:t>
      </w:r>
      <w:r w:rsidR="00C63D4F">
        <w:fldChar w:fldCharType="end"/>
      </w:r>
      <w:r w:rsidR="00334E6C">
        <w:t>)</w:t>
      </w:r>
      <w:r w:rsidRPr="00084655">
        <w:t>.</w:t>
      </w:r>
      <w:r w:rsidR="009D7C8A">
        <w:t xml:space="preserve"> </w:t>
      </w:r>
      <w:r w:rsidR="00493F81">
        <w:t xml:space="preserve">A user with Administrator permissions </w:t>
      </w:r>
      <w:r w:rsidR="009D7C8A">
        <w:t>can remove all datasets irrespective of their owner.</w:t>
      </w:r>
    </w:p>
    <w:p w:rsidR="00493F81" w:rsidRDefault="00493F81" w:rsidP="00BA72CF">
      <w:pPr>
        <w:pStyle w:val="ProcessHeading"/>
      </w:pPr>
      <w:proofErr w:type="gramStart"/>
      <w:r>
        <w:t>To remove data...</w:t>
      </w:r>
      <w:proofErr w:type="gramEnd"/>
    </w:p>
    <w:tbl>
      <w:tblPr>
        <w:tblStyle w:val="Instructions"/>
        <w:tblW w:w="0" w:type="auto"/>
        <w:tblLook w:val="04A0" w:firstRow="1" w:lastRow="0" w:firstColumn="1" w:lastColumn="0" w:noHBand="0" w:noVBand="1"/>
      </w:tblPr>
      <w:tblGrid>
        <w:gridCol w:w="8862"/>
      </w:tblGrid>
      <w:tr w:rsidR="00D0645C" w:rsidTr="00E5742A">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D0645C" w:rsidRDefault="00D0645C" w:rsidP="00D0645C">
            <w:pPr>
              <w:pStyle w:val="ProcessStep"/>
            </w:pPr>
            <w:r>
              <w:t xml:space="preserve">Select </w:t>
            </w:r>
            <w:r w:rsidRPr="00493F81">
              <w:rPr>
                <w:rStyle w:val="GUIWord"/>
              </w:rPr>
              <w:t>Data Maintenance</w:t>
            </w:r>
            <w:r>
              <w:t xml:space="preserve"> and </w:t>
            </w:r>
            <w:r w:rsidRPr="00493F81">
              <w:rPr>
                <w:rStyle w:val="GUIWord"/>
              </w:rPr>
              <w:t>Remove data</w:t>
            </w:r>
            <w:r>
              <w:t xml:space="preserve"> from the Main Window menus. The following window is displayed. Only the Campaigns which you have permission to remove will be displayed.</w:t>
            </w:r>
          </w:p>
          <w:p w:rsidR="00D0645C" w:rsidRDefault="002A14D7" w:rsidP="00D0645C">
            <w:pPr>
              <w:pStyle w:val="Figure"/>
            </w:pPr>
            <w:r>
              <w:rPr>
                <w:lang w:val="en-AU" w:eastAsia="en-AU"/>
              </w:rPr>
              <w:drawing>
                <wp:inline distT="0" distB="0" distL="0" distR="0" wp14:anchorId="1D34F23E" wp14:editId="133DF0B2">
                  <wp:extent cx="1318431" cy="2246560"/>
                  <wp:effectExtent l="0" t="19050" r="72219" b="58490"/>
                  <wp:docPr id="8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36"/>
                          <a:srcRect/>
                          <a:stretch>
                            <a:fillRect/>
                          </a:stretch>
                        </pic:blipFill>
                        <pic:spPr bwMode="auto">
                          <a:xfrm>
                            <a:off x="0" y="0"/>
                            <a:ext cx="1318454" cy="22466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D0645C" w:rsidRPr="00084655" w:rsidRDefault="00D0645C" w:rsidP="00D0645C">
            <w:pPr>
              <w:pStyle w:val="Caption"/>
            </w:pPr>
            <w:r w:rsidRPr="00084655">
              <w:t xml:space="preserve">Figure </w:t>
            </w:r>
            <w:fldSimple w:instr=" SEQ Figure \* ARABIC ">
              <w:r w:rsidR="00D568CA">
                <w:rPr>
                  <w:noProof/>
                </w:rPr>
                <w:t>92</w:t>
              </w:r>
            </w:fldSimple>
            <w:r w:rsidRPr="00084655">
              <w:t>: Data Remover dialog</w:t>
            </w:r>
          </w:p>
          <w:p w:rsidR="00D0645C" w:rsidRDefault="00D0645C" w:rsidP="00D0645C">
            <w:pPr>
              <w:pStyle w:val="ProcessStep"/>
            </w:pPr>
            <w:r w:rsidRPr="00084655">
              <w:t xml:space="preserve">Use the </w:t>
            </w:r>
            <w:r w:rsidR="007F4F37">
              <w:t>Spectr</w:t>
            </w:r>
            <w:r w:rsidRPr="00084655">
              <w:t xml:space="preserve">al data browser to select the nodes </w:t>
            </w:r>
            <w:r>
              <w:t xml:space="preserve">or </w:t>
            </w:r>
            <w:r w:rsidR="007F4F37">
              <w:t>Spectr</w:t>
            </w:r>
            <w:r>
              <w:t xml:space="preserve">a that you wish to remove. Multiple </w:t>
            </w:r>
            <w:r w:rsidR="007F4F37">
              <w:t>Spectr</w:t>
            </w:r>
            <w:r>
              <w:t xml:space="preserve">a and nodes can be selected by using the Shift and Control keys. You can select any node except the </w:t>
            </w:r>
            <w:proofErr w:type="spellStart"/>
            <w:r w:rsidRPr="00334E6C">
              <w:rPr>
                <w:rStyle w:val="GUIWord"/>
              </w:rPr>
              <w:t>specchio</w:t>
            </w:r>
            <w:proofErr w:type="spellEnd"/>
            <w:r>
              <w:t xml:space="preserve"> root node. Selecting a Campaign node is valid.</w:t>
            </w:r>
          </w:p>
          <w:p w:rsidR="00D0645C" w:rsidRDefault="00D0645C" w:rsidP="00D0645C">
            <w:pPr>
              <w:pStyle w:val="ProcessStep"/>
            </w:pPr>
            <w:r>
              <w:lastRenderedPageBreak/>
              <w:t>C</w:t>
            </w:r>
            <w:r w:rsidRPr="00084655">
              <w:t xml:space="preserve">lick </w:t>
            </w:r>
            <w:proofErr w:type="gramStart"/>
            <w:r w:rsidRPr="00084655">
              <w:t xml:space="preserve">the </w:t>
            </w:r>
            <w:r w:rsidRPr="00493F81">
              <w:rPr>
                <w:rStyle w:val="ActionButton"/>
              </w:rPr>
              <w:t> Remove</w:t>
            </w:r>
            <w:proofErr w:type="gramEnd"/>
            <w:r w:rsidRPr="00493F81">
              <w:rPr>
                <w:rStyle w:val="ActionButton"/>
              </w:rPr>
              <w:t> </w:t>
            </w:r>
            <w:r w:rsidRPr="00084655">
              <w:t xml:space="preserve"> button. All data that is below the selected node</w:t>
            </w:r>
            <w:r>
              <w:t xml:space="preserve"> or nodes</w:t>
            </w:r>
            <w:r w:rsidRPr="00084655">
              <w:t xml:space="preserve"> will be deleted. </w:t>
            </w:r>
            <w:r>
              <w:t xml:space="preserve">For example, </w:t>
            </w:r>
            <w:r w:rsidRPr="00084655">
              <w:t xml:space="preserve">if a Campaign is selected then all hierarchies and </w:t>
            </w:r>
            <w:r w:rsidR="007F4F37">
              <w:t>Spectr</w:t>
            </w:r>
            <w:r w:rsidRPr="00084655">
              <w:t xml:space="preserve">a belonging to this Campaign will be deleted. In addition, all </w:t>
            </w:r>
            <w:r w:rsidR="007F4F37">
              <w:t>Metadata</w:t>
            </w:r>
            <w:r w:rsidRPr="00084655">
              <w:t xml:space="preserve"> that has been entered for </w:t>
            </w:r>
            <w:r>
              <w:t>the deleted</w:t>
            </w:r>
            <w:r w:rsidRPr="00084655">
              <w:t xml:space="preserve"> object</w:t>
            </w:r>
            <w:r>
              <w:t>s</w:t>
            </w:r>
            <w:r w:rsidRPr="00084655">
              <w:t xml:space="preserve"> will be removed along with th</w:t>
            </w:r>
            <w:r>
              <w:t>e</w:t>
            </w:r>
            <w:r w:rsidRPr="00084655">
              <w:t xml:space="preserve"> object</w:t>
            </w:r>
            <w:r>
              <w:t>s</w:t>
            </w:r>
            <w:r w:rsidRPr="00084655">
              <w:t>.</w:t>
            </w:r>
          </w:p>
          <w:p w:rsidR="00D0645C" w:rsidRDefault="00D0645C" w:rsidP="00037DAE">
            <w:pPr>
              <w:pStyle w:val="ProcessStep"/>
            </w:pPr>
            <w:r>
              <w:t xml:space="preserve">Close the dialog box by clicking </w:t>
            </w:r>
            <w:proofErr w:type="gramStart"/>
            <w:r>
              <w:t xml:space="preserve">on </w:t>
            </w:r>
            <w:r w:rsidRPr="005035EE">
              <w:rPr>
                <w:rStyle w:val="ActionButton"/>
              </w:rPr>
              <w:t> C</w:t>
            </w:r>
            <w:r w:rsidR="00037DAE">
              <w:rPr>
                <w:rStyle w:val="ActionButton"/>
              </w:rPr>
              <w:t>lose</w:t>
            </w:r>
            <w:proofErr w:type="gramEnd"/>
            <w:r w:rsidRPr="005035EE">
              <w:rPr>
                <w:rStyle w:val="ActionButton"/>
              </w:rPr>
              <w:t xml:space="preserve"> </w:t>
            </w:r>
            <w:r>
              <w:t>.</w:t>
            </w:r>
          </w:p>
        </w:tc>
      </w:tr>
    </w:tbl>
    <w:p w:rsidR="00E5742A" w:rsidRPr="00084655" w:rsidRDefault="00E5742A" w:rsidP="00E5742A">
      <w:pPr>
        <w:pStyle w:val="Warning"/>
      </w:pPr>
      <w:r>
        <w:lastRenderedPageBreak/>
        <w:t>Warning</w:t>
      </w:r>
      <w:r>
        <w:tab/>
      </w:r>
      <w:r w:rsidRPr="00084655">
        <w:t>There is no further prompt to warn you</w:t>
      </w:r>
      <w:r>
        <w:t>.</w:t>
      </w:r>
      <w:r w:rsidRPr="00084655">
        <w:t xml:space="preserve"> </w:t>
      </w:r>
      <w:r>
        <w:t xml:space="preserve">The data are deleted as soon as you click </w:t>
      </w:r>
      <w:proofErr w:type="gramStart"/>
      <w:r>
        <w:t xml:space="preserve">the </w:t>
      </w:r>
      <w:r w:rsidRPr="005035EE">
        <w:rPr>
          <w:rStyle w:val="ActionButton"/>
        </w:rPr>
        <w:t> Remove</w:t>
      </w:r>
      <w:proofErr w:type="gramEnd"/>
      <w:r w:rsidRPr="005035EE">
        <w:rPr>
          <w:rStyle w:val="ActionButton"/>
        </w:rPr>
        <w:t> </w:t>
      </w:r>
      <w:r>
        <w:t xml:space="preserve"> button. This action cannot be undone.</w:t>
      </w:r>
    </w:p>
    <w:p w:rsidR="002A0FFE" w:rsidRPr="00084655" w:rsidRDefault="002A0FFE" w:rsidP="00630C6D">
      <w:pPr>
        <w:pStyle w:val="Body"/>
      </w:pPr>
      <w:r w:rsidRPr="00084655">
        <w:t>Rem</w:t>
      </w:r>
      <w:r w:rsidR="009D7C8A">
        <w:t>oving data can take a long time</w:t>
      </w:r>
      <w:r w:rsidR="005035EE">
        <w:t>. A</w:t>
      </w:r>
      <w:r w:rsidR="009D7C8A">
        <w:t xml:space="preserve"> progress </w:t>
      </w:r>
      <w:r w:rsidR="005035EE">
        <w:t xml:space="preserve">bar </w:t>
      </w:r>
      <w:r w:rsidR="009D7C8A">
        <w:t>shows which hierarchy is currently being removed</w:t>
      </w:r>
      <w:r w:rsidRPr="00084655">
        <w:t xml:space="preserve">. </w:t>
      </w:r>
    </w:p>
    <w:p w:rsidR="002A0FFE" w:rsidRPr="00084655" w:rsidRDefault="002A0FFE" w:rsidP="00E5047C">
      <w:pPr>
        <w:pStyle w:val="Heading2"/>
      </w:pPr>
      <w:bookmarkStart w:id="504" w:name="_Toc355280414"/>
      <w:bookmarkStart w:id="505" w:name="_Toc359579983"/>
      <w:r w:rsidRPr="00084655">
        <w:t>Campaign Export</w:t>
      </w:r>
      <w:bookmarkEnd w:id="504"/>
      <w:bookmarkEnd w:id="505"/>
    </w:p>
    <w:p w:rsidR="009B73BB" w:rsidRDefault="002A0FFE" w:rsidP="00630C6D">
      <w:pPr>
        <w:pStyle w:val="Body"/>
      </w:pPr>
      <w:r w:rsidRPr="00084655">
        <w:t xml:space="preserve">The </w:t>
      </w:r>
      <w:r w:rsidR="00413DFD">
        <w:t>C</w:t>
      </w:r>
      <w:r w:rsidRPr="00084655">
        <w:t xml:space="preserve">ampaign export functionality </w:t>
      </w:r>
      <w:r w:rsidR="00413DFD">
        <w:t>w</w:t>
      </w:r>
      <w:r w:rsidRPr="00084655">
        <w:t>rite</w:t>
      </w:r>
      <w:r w:rsidR="00413DFD">
        <w:t>s</w:t>
      </w:r>
      <w:r w:rsidRPr="00084655">
        <w:t xml:space="preserve"> all data of a </w:t>
      </w:r>
      <w:r w:rsidR="00413DFD">
        <w:t>Campaign to a single</w:t>
      </w:r>
      <w:r w:rsidRPr="00084655">
        <w:t xml:space="preserve"> </w:t>
      </w:r>
      <w:r w:rsidR="00413DFD">
        <w:t>XML</w:t>
      </w:r>
      <w:r w:rsidRPr="00084655">
        <w:t xml:space="preserve"> file </w:t>
      </w:r>
      <w:r w:rsidR="00413DFD">
        <w:t>which</w:t>
      </w:r>
      <w:r w:rsidRPr="00084655">
        <w:t xml:space="preserve"> retain</w:t>
      </w:r>
      <w:r w:rsidR="00413DFD">
        <w:t>s</w:t>
      </w:r>
      <w:r w:rsidRPr="00084655">
        <w:t xml:space="preserve"> the </w:t>
      </w:r>
      <w:r w:rsidR="00413DFD">
        <w:t>hierarchy</w:t>
      </w:r>
      <w:r w:rsidRPr="00084655">
        <w:t xml:space="preserve"> </w:t>
      </w:r>
      <w:r w:rsidR="00413DFD">
        <w:t xml:space="preserve">and </w:t>
      </w:r>
      <w:r w:rsidR="00D74D14">
        <w:t xml:space="preserve">Metadata </w:t>
      </w:r>
      <w:r w:rsidRPr="00084655">
        <w:t>structure</w:t>
      </w:r>
      <w:r w:rsidR="00413DFD">
        <w:t xml:space="preserve"> of the Campaign</w:t>
      </w:r>
      <w:r w:rsidRPr="00084655">
        <w:t xml:space="preserve">. </w:t>
      </w:r>
      <w:r w:rsidR="009B73BB">
        <w:t xml:space="preserve">The information from the Sensors, Instruments and Calibrations used by the Campaign </w:t>
      </w:r>
      <w:r w:rsidR="00D74D14">
        <w:t>is</w:t>
      </w:r>
      <w:r w:rsidR="009B73BB">
        <w:t xml:space="preserve"> also copied into the XML file.</w:t>
      </w:r>
    </w:p>
    <w:p w:rsidR="002A0FFE" w:rsidRDefault="002A0FFE" w:rsidP="00630C6D">
      <w:pPr>
        <w:pStyle w:val="Body"/>
      </w:pPr>
      <w:r w:rsidRPr="00084655">
        <w:t xml:space="preserve">These </w:t>
      </w:r>
      <w:r w:rsidR="00413DFD">
        <w:t>XML</w:t>
      </w:r>
      <w:r w:rsidRPr="00084655">
        <w:t xml:space="preserve"> files can be used to import the </w:t>
      </w:r>
      <w:r w:rsidR="007F4F37">
        <w:t>Campaign</w:t>
      </w:r>
      <w:r w:rsidRPr="00084655">
        <w:t xml:space="preserve"> into another </w:t>
      </w:r>
      <w:r w:rsidR="00F52044">
        <w:t>SPECCHIO</w:t>
      </w:r>
      <w:r w:rsidR="00C92BD0" w:rsidRPr="00084655">
        <w:t xml:space="preserve"> </w:t>
      </w:r>
      <w:r w:rsidRPr="00084655">
        <w:t>database instance.</w:t>
      </w:r>
    </w:p>
    <w:p w:rsidR="009B73BB" w:rsidRDefault="009B73BB" w:rsidP="00630C6D">
      <w:pPr>
        <w:pStyle w:val="Body"/>
      </w:pPr>
      <w:r>
        <w:t>The exported XML file will be named with the Campaign name, date and time of export.</w:t>
      </w:r>
    </w:p>
    <w:p w:rsidR="00413DFD" w:rsidRPr="00084655" w:rsidRDefault="00413DFD" w:rsidP="00413DFD">
      <w:pPr>
        <w:pStyle w:val="ProcessHeading"/>
      </w:pPr>
      <w:proofErr w:type="gramStart"/>
      <w:r>
        <w:t>To export a Campaign...</w:t>
      </w:r>
      <w:proofErr w:type="gramEnd"/>
    </w:p>
    <w:tbl>
      <w:tblPr>
        <w:tblStyle w:val="Instructions"/>
        <w:tblW w:w="0" w:type="auto"/>
        <w:tblLook w:val="04A0" w:firstRow="1" w:lastRow="0" w:firstColumn="1" w:lastColumn="0" w:noHBand="0" w:noVBand="1"/>
      </w:tblPr>
      <w:tblGrid>
        <w:gridCol w:w="8862"/>
      </w:tblGrid>
      <w:tr w:rsidR="00413DFD" w:rsidTr="00413DFD">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413DFD" w:rsidRDefault="00413DFD" w:rsidP="00413DFD">
            <w:pPr>
              <w:pStyle w:val="ProcessStep"/>
            </w:pPr>
            <w:r>
              <w:t xml:space="preserve">Select </w:t>
            </w:r>
            <w:r w:rsidRPr="00413DFD">
              <w:rPr>
                <w:rStyle w:val="GUIWord"/>
              </w:rPr>
              <w:t>Data Maintenance</w:t>
            </w:r>
            <w:r>
              <w:t xml:space="preserve"> and </w:t>
            </w:r>
            <w:r w:rsidRPr="00413DFD">
              <w:rPr>
                <w:rStyle w:val="GUIWord"/>
              </w:rPr>
              <w:t>Export campaign</w:t>
            </w:r>
            <w:r>
              <w:t xml:space="preserve"> from the menu of the Main Window.</w:t>
            </w:r>
          </w:p>
          <w:p w:rsidR="00413DFD" w:rsidRDefault="00AB7D14" w:rsidP="00413DFD">
            <w:pPr>
              <w:pStyle w:val="Figure"/>
            </w:pPr>
            <w:r>
              <w:rPr>
                <w:lang w:val="en-AU" w:eastAsia="en-AU"/>
              </w:rPr>
              <w:drawing>
                <wp:inline distT="0" distB="0" distL="0" distR="0" wp14:anchorId="4A478AAB" wp14:editId="359FB031">
                  <wp:extent cx="2769650" cy="919633"/>
                  <wp:effectExtent l="0" t="19050" r="68800" b="51917"/>
                  <wp:docPr id="87"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37"/>
                          <a:srcRect/>
                          <a:stretch>
                            <a:fillRect/>
                          </a:stretch>
                        </pic:blipFill>
                        <pic:spPr bwMode="auto">
                          <a:xfrm>
                            <a:off x="0" y="0"/>
                            <a:ext cx="2769810" cy="91968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413DFD" w:rsidRDefault="00413DFD" w:rsidP="00413DFD">
            <w:pPr>
              <w:pStyle w:val="Caption"/>
            </w:pPr>
            <w:r w:rsidRPr="00084655">
              <w:t xml:space="preserve">Figure </w:t>
            </w:r>
            <w:fldSimple w:instr=" SEQ Figure \* ARABIC ">
              <w:r w:rsidR="00D568CA">
                <w:rPr>
                  <w:noProof/>
                </w:rPr>
                <w:t>93</w:t>
              </w:r>
            </w:fldSimple>
            <w:r w:rsidRPr="00084655">
              <w:t>: Campaign Export Dialog</w:t>
            </w:r>
          </w:p>
          <w:p w:rsidR="00413DFD" w:rsidRDefault="00413DFD" w:rsidP="00413DFD">
            <w:pPr>
              <w:pStyle w:val="ProcessStep"/>
            </w:pPr>
            <w:r>
              <w:t xml:space="preserve">Select the Campaign you wish to export from the </w:t>
            </w:r>
            <w:r w:rsidRPr="00413DFD">
              <w:rPr>
                <w:rStyle w:val="GUIWord"/>
              </w:rPr>
              <w:t>Campaign name:</w:t>
            </w:r>
            <w:r w:rsidR="003669B0">
              <w:t xml:space="preserve"> drop</w:t>
            </w:r>
            <w:r>
              <w:t>down list.</w:t>
            </w:r>
          </w:p>
          <w:p w:rsidR="00413DFD" w:rsidRDefault="00413DFD" w:rsidP="00413DFD">
            <w:pPr>
              <w:pStyle w:val="ProcessStep"/>
            </w:pPr>
            <w:r>
              <w:t xml:space="preserve">Click </w:t>
            </w:r>
            <w:proofErr w:type="gramStart"/>
            <w:r>
              <w:t xml:space="preserve">the </w:t>
            </w:r>
            <w:r w:rsidR="009B73BB" w:rsidRPr="009B73BB">
              <w:rPr>
                <w:rStyle w:val="ActionButton"/>
              </w:rPr>
              <w:t> </w:t>
            </w:r>
            <w:r w:rsidRPr="009B73BB">
              <w:rPr>
                <w:rStyle w:val="ActionButton"/>
              </w:rPr>
              <w:t>Browse</w:t>
            </w:r>
            <w:proofErr w:type="gramEnd"/>
            <w:r w:rsidR="009B73BB" w:rsidRPr="009B73BB">
              <w:rPr>
                <w:rStyle w:val="ActionButton"/>
              </w:rPr>
              <w:t> </w:t>
            </w:r>
            <w:r>
              <w:t xml:space="preserve"> button to open a file dialog box.</w:t>
            </w:r>
          </w:p>
          <w:p w:rsidR="00413DFD" w:rsidRDefault="009B73BB" w:rsidP="00413DFD">
            <w:pPr>
              <w:pStyle w:val="ProcessStep"/>
            </w:pPr>
            <w:r>
              <w:t xml:space="preserve">Select the </w:t>
            </w:r>
            <w:r w:rsidR="00EE5F6F">
              <w:t>folder</w:t>
            </w:r>
            <w:r>
              <w:t xml:space="preserve"> </w:t>
            </w:r>
            <w:r w:rsidR="00413DFD">
              <w:t>into which you want the XML file to be written</w:t>
            </w:r>
            <w:r>
              <w:t xml:space="preserve"> and close the dialog box</w:t>
            </w:r>
            <w:r w:rsidR="00413DFD">
              <w:t>.</w:t>
            </w:r>
          </w:p>
          <w:p w:rsidR="00413DFD" w:rsidRDefault="00413DFD" w:rsidP="009B73BB">
            <w:pPr>
              <w:pStyle w:val="ProcessStep"/>
            </w:pPr>
            <w:proofErr w:type="gramStart"/>
            <w:r>
              <w:t xml:space="preserve">Click </w:t>
            </w:r>
            <w:r w:rsidR="009B73BB" w:rsidRPr="009B73BB">
              <w:rPr>
                <w:rStyle w:val="ActionButton"/>
              </w:rPr>
              <w:t> </w:t>
            </w:r>
            <w:r w:rsidRPr="009B73BB">
              <w:rPr>
                <w:rStyle w:val="ActionButton"/>
              </w:rPr>
              <w:t>Export</w:t>
            </w:r>
            <w:proofErr w:type="gramEnd"/>
            <w:r w:rsidR="009B73BB" w:rsidRPr="009B73BB">
              <w:rPr>
                <w:rStyle w:val="ActionButton"/>
              </w:rPr>
              <w:t> </w:t>
            </w:r>
            <w:r>
              <w:t>. Th</w:t>
            </w:r>
            <w:r w:rsidR="009B73BB">
              <w:t xml:space="preserve">e Campaign Export </w:t>
            </w:r>
            <w:r>
              <w:t xml:space="preserve">dialog box will close and </w:t>
            </w:r>
            <w:r w:rsidR="009B73BB">
              <w:t>a progress box will appear. When the export is complete, it will close.</w:t>
            </w:r>
          </w:p>
        </w:tc>
      </w:tr>
    </w:tbl>
    <w:p w:rsidR="002A0FFE" w:rsidRDefault="002A0FFE" w:rsidP="00E5047C">
      <w:pPr>
        <w:pStyle w:val="Heading2"/>
      </w:pPr>
      <w:bookmarkStart w:id="506" w:name="_Toc355280415"/>
      <w:bookmarkStart w:id="507" w:name="_Toc359579984"/>
      <w:r>
        <w:t>Campaign Import</w:t>
      </w:r>
      <w:bookmarkEnd w:id="506"/>
      <w:bookmarkEnd w:id="507"/>
    </w:p>
    <w:p w:rsidR="009B73BB" w:rsidRDefault="009B73BB" w:rsidP="009B73BB">
      <w:pPr>
        <w:pStyle w:val="Note"/>
      </w:pPr>
      <w:r>
        <w:t>Note</w:t>
      </w:r>
      <w:r>
        <w:tab/>
        <w:t>In order to use this option, you must be logged in as an Administrator.</w:t>
      </w:r>
    </w:p>
    <w:p w:rsidR="002A0FFE" w:rsidRDefault="002A0FFE" w:rsidP="00561BB8">
      <w:pPr>
        <w:pStyle w:val="Body"/>
      </w:pPr>
      <w:r>
        <w:t xml:space="preserve">The import function </w:t>
      </w:r>
      <w:r w:rsidR="009B73BB">
        <w:t>reads</w:t>
      </w:r>
      <w:r>
        <w:t xml:space="preserve"> an </w:t>
      </w:r>
      <w:r w:rsidR="009B73BB">
        <w:t>XML</w:t>
      </w:r>
      <w:r>
        <w:t xml:space="preserve"> file </w:t>
      </w:r>
      <w:r w:rsidR="009B73BB">
        <w:t xml:space="preserve">that was </w:t>
      </w:r>
      <w:r>
        <w:t xml:space="preserve">created by the </w:t>
      </w:r>
      <w:r w:rsidR="00F52044">
        <w:t>SPECCHIO</w:t>
      </w:r>
      <w:r w:rsidR="009B73BB">
        <w:t xml:space="preserve"> </w:t>
      </w:r>
      <w:r w:rsidR="009B73BB" w:rsidRPr="009B73BB">
        <w:rPr>
          <w:rStyle w:val="GUIWord"/>
        </w:rPr>
        <w:t xml:space="preserve">Export </w:t>
      </w:r>
      <w:r w:rsidRPr="009B73BB">
        <w:rPr>
          <w:rStyle w:val="GUIWord"/>
        </w:rPr>
        <w:t>campaign</w:t>
      </w:r>
      <w:r>
        <w:t xml:space="preserve"> function. The import will create an exact copy of the exported </w:t>
      </w:r>
      <w:r w:rsidR="009B73BB">
        <w:t>C</w:t>
      </w:r>
      <w:r>
        <w:t>ampaign</w:t>
      </w:r>
      <w:r w:rsidR="009B73BB">
        <w:t>. It will also add any Sensor</w:t>
      </w:r>
      <w:r w:rsidR="00D74D14">
        <w:t>,</w:t>
      </w:r>
      <w:r w:rsidR="009B73BB">
        <w:t xml:space="preserve"> Instrument or Calibration information that is referenced by this Campaign if it does not already appear in this database</w:t>
      </w:r>
      <w:r>
        <w:t>.</w:t>
      </w:r>
    </w:p>
    <w:p w:rsidR="009B73BB" w:rsidRPr="00084655" w:rsidRDefault="00090A5F" w:rsidP="009B73BB">
      <w:pPr>
        <w:pStyle w:val="ProcessHeading"/>
      </w:pPr>
      <w:proofErr w:type="gramStart"/>
      <w:r>
        <w:t>To im</w:t>
      </w:r>
      <w:r w:rsidR="009B73BB">
        <w:t>port a Campaign...</w:t>
      </w:r>
      <w:proofErr w:type="gramEnd"/>
    </w:p>
    <w:tbl>
      <w:tblPr>
        <w:tblStyle w:val="Instructions"/>
        <w:tblW w:w="0" w:type="auto"/>
        <w:tblLook w:val="04A0" w:firstRow="1" w:lastRow="0" w:firstColumn="1" w:lastColumn="0" w:noHBand="0" w:noVBand="1"/>
      </w:tblPr>
      <w:tblGrid>
        <w:gridCol w:w="8862"/>
      </w:tblGrid>
      <w:tr w:rsidR="009B73BB" w:rsidTr="009B73BB">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9B73BB" w:rsidRDefault="009B73BB" w:rsidP="009B73BB">
            <w:pPr>
              <w:pStyle w:val="ProcessStep"/>
            </w:pPr>
            <w:r>
              <w:t xml:space="preserve">Select </w:t>
            </w:r>
            <w:r w:rsidRPr="00413DFD">
              <w:rPr>
                <w:rStyle w:val="GUIWord"/>
              </w:rPr>
              <w:t>Data Maintenance</w:t>
            </w:r>
            <w:r>
              <w:t xml:space="preserve"> and </w:t>
            </w:r>
            <w:r>
              <w:rPr>
                <w:rStyle w:val="GUIWord"/>
              </w:rPr>
              <w:t>Im</w:t>
            </w:r>
            <w:r w:rsidRPr="00413DFD">
              <w:rPr>
                <w:rStyle w:val="GUIWord"/>
              </w:rPr>
              <w:t>port campaign</w:t>
            </w:r>
            <w:r>
              <w:t xml:space="preserve"> from the menu of the Main Window.</w:t>
            </w:r>
          </w:p>
          <w:p w:rsidR="009B73BB" w:rsidRDefault="00AB7D14" w:rsidP="009B73BB">
            <w:pPr>
              <w:pStyle w:val="Figure"/>
            </w:pPr>
            <w:r>
              <w:rPr>
                <w:lang w:val="en-AU" w:eastAsia="en-AU"/>
              </w:rPr>
              <w:lastRenderedPageBreak/>
              <w:drawing>
                <wp:inline distT="0" distB="0" distL="0" distR="0" wp14:anchorId="4A371B1F" wp14:editId="3F184D80">
                  <wp:extent cx="2937796" cy="1337481"/>
                  <wp:effectExtent l="19050" t="0" r="0" b="0"/>
                  <wp:docPr id="89"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38"/>
                          <a:srcRect/>
                          <a:stretch>
                            <a:fillRect/>
                          </a:stretch>
                        </pic:blipFill>
                        <pic:spPr bwMode="auto">
                          <a:xfrm>
                            <a:off x="0" y="0"/>
                            <a:ext cx="2937783" cy="1337475"/>
                          </a:xfrm>
                          <a:prstGeom prst="rect">
                            <a:avLst/>
                          </a:prstGeom>
                          <a:noFill/>
                          <a:ln w="9525">
                            <a:noFill/>
                            <a:miter lim="800000"/>
                            <a:headEnd/>
                            <a:tailEnd/>
                          </a:ln>
                        </pic:spPr>
                      </pic:pic>
                    </a:graphicData>
                  </a:graphic>
                </wp:inline>
              </w:drawing>
            </w:r>
          </w:p>
          <w:p w:rsidR="009B73BB" w:rsidRDefault="009B73BB" w:rsidP="009B73BB">
            <w:pPr>
              <w:pStyle w:val="Caption"/>
            </w:pPr>
            <w:r>
              <w:t xml:space="preserve">Figure </w:t>
            </w:r>
            <w:fldSimple w:instr=" SEQ Figure \* ARABIC ">
              <w:r w:rsidR="00D568CA">
                <w:rPr>
                  <w:noProof/>
                </w:rPr>
                <w:t>94</w:t>
              </w:r>
            </w:fldSimple>
            <w:r>
              <w:t>: Campaign Import Dialog</w:t>
            </w:r>
          </w:p>
          <w:p w:rsidR="009B73BB" w:rsidRDefault="009B73BB" w:rsidP="009B73BB">
            <w:pPr>
              <w:pStyle w:val="ProcessStep"/>
            </w:pPr>
            <w:r>
              <w:t xml:space="preserve">Click </w:t>
            </w:r>
            <w:proofErr w:type="gramStart"/>
            <w:r>
              <w:t xml:space="preserve">the </w:t>
            </w:r>
            <w:r w:rsidRPr="009B73BB">
              <w:rPr>
                <w:rStyle w:val="ActionButton"/>
              </w:rPr>
              <w:t> Browse</w:t>
            </w:r>
            <w:proofErr w:type="gramEnd"/>
            <w:r w:rsidRPr="009B73BB">
              <w:rPr>
                <w:rStyle w:val="ActionButton"/>
              </w:rPr>
              <w:t> </w:t>
            </w:r>
            <w:r>
              <w:t xml:space="preserve"> button to open a file dialog box.</w:t>
            </w:r>
          </w:p>
          <w:p w:rsidR="009B73BB" w:rsidRDefault="009B73BB" w:rsidP="009B73BB">
            <w:pPr>
              <w:pStyle w:val="ProcessStep"/>
            </w:pPr>
            <w:r>
              <w:t xml:space="preserve">Select the XML file that you want to import into your current </w:t>
            </w:r>
            <w:r w:rsidR="00F52044">
              <w:t>SPECCHIO</w:t>
            </w:r>
            <w:r>
              <w:t xml:space="preserve"> database and close the dialog box.</w:t>
            </w:r>
          </w:p>
          <w:p w:rsidR="002E2FCF" w:rsidRDefault="002E2FCF" w:rsidP="009B73BB">
            <w:pPr>
              <w:pStyle w:val="ProcessStep"/>
            </w:pPr>
            <w:r>
              <w:t xml:space="preserve">In the </w:t>
            </w:r>
            <w:r w:rsidRPr="002E2FCF">
              <w:rPr>
                <w:rStyle w:val="GUIWord"/>
              </w:rPr>
              <w:t>Campaign Owner</w:t>
            </w:r>
            <w:r>
              <w:rPr>
                <w:rStyle w:val="GUIWord"/>
              </w:rPr>
              <w:t>:</w:t>
            </w:r>
            <w:r>
              <w:t xml:space="preserve"> </w:t>
            </w:r>
            <w:proofErr w:type="gramStart"/>
            <w:r>
              <w:t>box,</w:t>
            </w:r>
            <w:proofErr w:type="gramEnd"/>
            <w:r>
              <w:t xml:space="preserve"> select the name of the Researcher who will be the </w:t>
            </w:r>
            <w:r w:rsidR="00D74D14">
              <w:t>imported</w:t>
            </w:r>
            <w:r>
              <w:t xml:space="preserve"> Campaign’s owner.</w:t>
            </w:r>
          </w:p>
          <w:p w:rsidR="009B73BB" w:rsidRDefault="009B73BB" w:rsidP="002E2FCF">
            <w:pPr>
              <w:pStyle w:val="ProcessStep"/>
            </w:pPr>
            <w:proofErr w:type="gramStart"/>
            <w:r>
              <w:t xml:space="preserve">Click </w:t>
            </w:r>
            <w:r w:rsidRPr="009B73BB">
              <w:rPr>
                <w:rStyle w:val="ActionButton"/>
              </w:rPr>
              <w:t> </w:t>
            </w:r>
            <w:r>
              <w:rPr>
                <w:rStyle w:val="ActionButton"/>
              </w:rPr>
              <w:t>Im</w:t>
            </w:r>
            <w:r w:rsidRPr="009B73BB">
              <w:rPr>
                <w:rStyle w:val="ActionButton"/>
              </w:rPr>
              <w:t>port</w:t>
            </w:r>
            <w:proofErr w:type="gramEnd"/>
            <w:r w:rsidRPr="009B73BB">
              <w:rPr>
                <w:rStyle w:val="ActionButton"/>
              </w:rPr>
              <w:t> </w:t>
            </w:r>
            <w:r>
              <w:t xml:space="preserve">. When the import is complete, </w:t>
            </w:r>
            <w:r w:rsidR="002E2FCF">
              <w:t>the Campaign Import dialog</w:t>
            </w:r>
            <w:r>
              <w:t xml:space="preserve"> will close.</w:t>
            </w:r>
          </w:p>
        </w:tc>
      </w:tr>
    </w:tbl>
    <w:p w:rsidR="00561BB8" w:rsidRDefault="00561BB8" w:rsidP="00561BB8">
      <w:pPr>
        <w:pStyle w:val="Note"/>
      </w:pPr>
      <w:r>
        <w:lastRenderedPageBreak/>
        <w:t>Note</w:t>
      </w:r>
      <w:r w:rsidR="002E2FCF">
        <w:t>s</w:t>
      </w:r>
      <w:r>
        <w:tab/>
        <w:t>T</w:t>
      </w:r>
      <w:r w:rsidR="00D50C98">
        <w:t xml:space="preserve">he </w:t>
      </w:r>
      <w:r w:rsidR="002E2FCF">
        <w:t>E</w:t>
      </w:r>
      <w:r>
        <w:t xml:space="preserve">xport and Import database versions must be the same. </w:t>
      </w:r>
      <w:r w:rsidR="00F52044">
        <w:t>SPECCHIO</w:t>
      </w:r>
      <w:r>
        <w:t xml:space="preserve"> does not check this.</w:t>
      </w:r>
      <w:r w:rsidR="009B73BB">
        <w:t xml:space="preserve"> If they are not the same, the new Campaign will not be readable and the database may give unpredictable results.</w:t>
      </w:r>
    </w:p>
    <w:p w:rsidR="002E2FCF" w:rsidRPr="002E2FCF" w:rsidRDefault="002E2FCF" w:rsidP="002E2FCF">
      <w:pPr>
        <w:pStyle w:val="Note"/>
      </w:pPr>
      <w:r>
        <w:tab/>
        <w:t>The name of the imported Campaign will be identical to the name of the exported Campaign. If you import into the same database you exported from, you will have two identically named Campaigns.</w:t>
      </w:r>
      <w:r w:rsidR="00D74D14">
        <w:t xml:space="preserve"> To avoid confusion, it would be advisable to rename the newly imported one using the Metadata Editor to change the Campaign Metadata’s Campaign Name value. </w:t>
      </w:r>
    </w:p>
    <w:p w:rsidR="002A0FFE" w:rsidRPr="00084655" w:rsidRDefault="002A0FFE" w:rsidP="00E5047C">
      <w:pPr>
        <w:pStyle w:val="Heading2"/>
      </w:pPr>
      <w:bookmarkStart w:id="508" w:name="_Toc355280416"/>
      <w:bookmarkStart w:id="509" w:name="_Ref357089162"/>
      <w:bookmarkStart w:id="510" w:name="_Ref357089166"/>
      <w:bookmarkStart w:id="511" w:name="_Ref358896264"/>
      <w:bookmarkStart w:id="512" w:name="_Ref358896286"/>
      <w:bookmarkStart w:id="513" w:name="_Toc359579985"/>
      <w:r w:rsidRPr="00084655">
        <w:t>Definition of new Sensors</w:t>
      </w:r>
      <w:bookmarkEnd w:id="508"/>
      <w:bookmarkEnd w:id="509"/>
      <w:bookmarkEnd w:id="510"/>
      <w:bookmarkEnd w:id="511"/>
      <w:bookmarkEnd w:id="512"/>
      <w:bookmarkEnd w:id="513"/>
    </w:p>
    <w:p w:rsidR="00684366" w:rsidRDefault="002E2FCF" w:rsidP="00561BB8">
      <w:pPr>
        <w:pStyle w:val="Body"/>
      </w:pPr>
      <w:r>
        <w:t>A n</w:t>
      </w:r>
      <w:r w:rsidR="002A0FFE" w:rsidRPr="00084655">
        <w:t xml:space="preserve">ew </w:t>
      </w:r>
      <w:r w:rsidR="001247E8">
        <w:t>Sensor</w:t>
      </w:r>
      <w:r w:rsidR="002A0FFE" w:rsidRPr="00084655">
        <w:t xml:space="preserve"> can be defined by lo</w:t>
      </w:r>
      <w:r w:rsidR="00561BB8">
        <w:t xml:space="preserve">ading a </w:t>
      </w:r>
      <w:r w:rsidR="001247E8">
        <w:t>Sensor</w:t>
      </w:r>
      <w:r w:rsidR="00561BB8">
        <w:t xml:space="preserve"> definition file.</w:t>
      </w:r>
      <w:r w:rsidR="00684366">
        <w:t xml:space="preserve"> Once defined, it will appear in the dropdown list of </w:t>
      </w:r>
      <w:r w:rsidR="001247E8">
        <w:t>Sensor</w:t>
      </w:r>
      <w:r w:rsidR="00684366">
        <w:t xml:space="preserve"> names which appears at several places within </w:t>
      </w:r>
      <w:r w:rsidR="00F52044">
        <w:t>SPECCHIO</w:t>
      </w:r>
      <w:r w:rsidR="00684366">
        <w:t>.</w:t>
      </w:r>
    </w:p>
    <w:p w:rsidR="00561BB8" w:rsidRDefault="00684366" w:rsidP="00684366">
      <w:pPr>
        <w:pStyle w:val="Warning"/>
      </w:pPr>
      <w:r>
        <w:t>Warning</w:t>
      </w:r>
      <w:r>
        <w:tab/>
        <w:t>Take care when defining new sensors.</w:t>
      </w:r>
      <w:r w:rsidRPr="00684366">
        <w:t xml:space="preserve"> </w:t>
      </w:r>
      <w:r>
        <w:t xml:space="preserve">There is no method of editing or inspecting </w:t>
      </w:r>
      <w:r w:rsidR="001247E8">
        <w:t>Sensor</w:t>
      </w:r>
      <w:r>
        <w:t xml:space="preserve"> information using the </w:t>
      </w:r>
      <w:r w:rsidR="00F52044">
        <w:t>SPECCHIO</w:t>
      </w:r>
      <w:r>
        <w:t xml:space="preserve"> Client. Therefore, there is no method of confirming that your data was entered correctly, so prepare your input </w:t>
      </w:r>
      <w:r w:rsidR="001247E8">
        <w:t>Sensor</w:t>
      </w:r>
      <w:r>
        <w:t xml:space="preserve"> definition file very carefully.</w:t>
      </w:r>
    </w:p>
    <w:p w:rsidR="00571329" w:rsidRDefault="00571329" w:rsidP="00571329">
      <w:pPr>
        <w:pStyle w:val="ProcessHeading"/>
      </w:pPr>
      <w:r>
        <w:t>To load a Sensor Definition file…</w:t>
      </w:r>
    </w:p>
    <w:tbl>
      <w:tblPr>
        <w:tblStyle w:val="Instructions"/>
        <w:tblW w:w="0" w:type="auto"/>
        <w:tblLook w:val="04A0" w:firstRow="1" w:lastRow="0" w:firstColumn="1" w:lastColumn="0" w:noHBand="0" w:noVBand="1"/>
      </w:tblPr>
      <w:tblGrid>
        <w:gridCol w:w="8862"/>
      </w:tblGrid>
      <w:tr w:rsidR="00D74D14" w:rsidTr="0057132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D74D14" w:rsidRPr="00084655" w:rsidRDefault="00D74D14" w:rsidP="00D74D14">
            <w:pPr>
              <w:pStyle w:val="ProcessStep"/>
            </w:pPr>
            <w:r w:rsidRPr="00084655">
              <w:t xml:space="preserve">Select </w:t>
            </w:r>
            <w:r w:rsidRPr="00561BB8">
              <w:rPr>
                <w:rStyle w:val="GUIWord"/>
              </w:rPr>
              <w:t>Data Maintenance</w:t>
            </w:r>
            <w:r>
              <w:t xml:space="preserve"> and </w:t>
            </w:r>
            <w:r w:rsidRPr="00561BB8">
              <w:rPr>
                <w:rStyle w:val="GUIWord"/>
              </w:rPr>
              <w:t>Load sensor definition</w:t>
            </w:r>
            <w:r w:rsidRPr="00084655">
              <w:t xml:space="preserve"> from </w:t>
            </w:r>
            <w:r>
              <w:t xml:space="preserve">the menu on </w:t>
            </w:r>
            <w:r w:rsidR="00F52044">
              <w:t>SPECCHIO</w:t>
            </w:r>
            <w:r>
              <w:t>’s Main Window. The following dialog is displayed.</w:t>
            </w:r>
          </w:p>
          <w:p w:rsidR="00D74D14" w:rsidRPr="00084655" w:rsidRDefault="00AB7D14" w:rsidP="00D74D14">
            <w:pPr>
              <w:pStyle w:val="Figure"/>
            </w:pPr>
            <w:r>
              <w:rPr>
                <w:lang w:val="en-AU" w:eastAsia="en-AU"/>
              </w:rPr>
              <w:drawing>
                <wp:inline distT="0" distB="0" distL="0" distR="0" wp14:anchorId="22620E27" wp14:editId="26C5C22A">
                  <wp:extent cx="2574025" cy="514741"/>
                  <wp:effectExtent l="0" t="19050" r="73925" b="56759"/>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39"/>
                          <a:srcRect/>
                          <a:stretch>
                            <a:fillRect/>
                          </a:stretch>
                        </pic:blipFill>
                        <pic:spPr bwMode="auto">
                          <a:xfrm>
                            <a:off x="0" y="0"/>
                            <a:ext cx="2574601" cy="51485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D74D14" w:rsidRPr="00084655" w:rsidRDefault="00D74D14" w:rsidP="00D74D14">
            <w:pPr>
              <w:pStyle w:val="Caption"/>
            </w:pPr>
            <w:bookmarkStart w:id="514" w:name="_Ref153771867"/>
            <w:r w:rsidRPr="00084655">
              <w:t xml:space="preserve">Figure </w:t>
            </w:r>
            <w:fldSimple w:instr=" SEQ Figure \* ARABIC ">
              <w:r w:rsidR="00D568CA">
                <w:rPr>
                  <w:noProof/>
                </w:rPr>
                <w:t>95</w:t>
              </w:r>
            </w:fldSimple>
            <w:bookmarkEnd w:id="514"/>
            <w:r w:rsidRPr="00084655">
              <w:t>: Read Sensor Definition File dialog</w:t>
            </w:r>
          </w:p>
          <w:p w:rsidR="00391D00" w:rsidRDefault="00391D00" w:rsidP="00391D00">
            <w:pPr>
              <w:pStyle w:val="ProcessStep"/>
            </w:pPr>
            <w:proofErr w:type="gramStart"/>
            <w:r>
              <w:t xml:space="preserve">Click </w:t>
            </w:r>
            <w:r w:rsidRPr="00391D00">
              <w:rPr>
                <w:rStyle w:val="ActionButton"/>
              </w:rPr>
              <w:t> Browse</w:t>
            </w:r>
            <w:proofErr w:type="gramEnd"/>
            <w:r w:rsidRPr="00391D00">
              <w:rPr>
                <w:rStyle w:val="ActionButton"/>
              </w:rPr>
              <w:t> </w:t>
            </w:r>
            <w:r>
              <w:t xml:space="preserve">, navigate to the </w:t>
            </w:r>
            <w:r w:rsidR="001247E8">
              <w:t>Sensor</w:t>
            </w:r>
            <w:r w:rsidR="00D74D14" w:rsidRPr="00084655">
              <w:t xml:space="preserve"> definition file</w:t>
            </w:r>
            <w:r>
              <w:t xml:space="preserve"> and open it.</w:t>
            </w:r>
          </w:p>
          <w:p w:rsidR="00D74D14" w:rsidRDefault="00391D00" w:rsidP="00391D00">
            <w:pPr>
              <w:pStyle w:val="ProcessStep"/>
            </w:pPr>
            <w:proofErr w:type="gramStart"/>
            <w:r>
              <w:t>C</w:t>
            </w:r>
            <w:r w:rsidR="00D74D14" w:rsidRPr="00084655">
              <w:t xml:space="preserve">lick </w:t>
            </w:r>
            <w:r w:rsidR="00D74D14" w:rsidRPr="00564907">
              <w:rPr>
                <w:rStyle w:val="ActionButton"/>
              </w:rPr>
              <w:t> </w:t>
            </w:r>
            <w:r w:rsidR="00D74D14" w:rsidRPr="00FC40BE">
              <w:rPr>
                <w:rStyle w:val="ActionButton"/>
              </w:rPr>
              <w:t>OK</w:t>
            </w:r>
            <w:proofErr w:type="gramEnd"/>
            <w:r w:rsidR="00D74D14">
              <w:rPr>
                <w:rStyle w:val="ActionButton"/>
              </w:rPr>
              <w:t> </w:t>
            </w:r>
            <w:r w:rsidR="00D74D14" w:rsidRPr="00084655">
              <w:t xml:space="preserve"> to read the file and insert </w:t>
            </w:r>
            <w:r w:rsidR="00D74D14">
              <w:t>the</w:t>
            </w:r>
            <w:r w:rsidR="00D74D14" w:rsidRPr="00084655">
              <w:t xml:space="preserve"> new </w:t>
            </w:r>
            <w:r w:rsidR="001247E8">
              <w:t>Sensor</w:t>
            </w:r>
            <w:r w:rsidR="00D74D14" w:rsidRPr="00084655">
              <w:t xml:space="preserve"> into the database.</w:t>
            </w:r>
          </w:p>
        </w:tc>
      </w:tr>
    </w:tbl>
    <w:p w:rsidR="002A0FFE" w:rsidRPr="00084655" w:rsidRDefault="002A0FFE" w:rsidP="00561BB8">
      <w:pPr>
        <w:pStyle w:val="Body"/>
      </w:pPr>
      <w:r w:rsidRPr="00084655">
        <w:lastRenderedPageBreak/>
        <w:t xml:space="preserve">Sensor definition files are </w:t>
      </w:r>
      <w:r w:rsidR="00D74D14">
        <w:t xml:space="preserve">a proprietary format </w:t>
      </w:r>
      <w:r w:rsidRPr="00084655">
        <w:t xml:space="preserve">tab separated text file that can be edited in </w:t>
      </w:r>
      <w:r w:rsidR="00FC40BE">
        <w:t xml:space="preserve">a text editor or in </w:t>
      </w:r>
      <w:r w:rsidRPr="00084655">
        <w:t>Excel</w:t>
      </w:r>
      <w:r w:rsidR="00256F45">
        <w:t>.</w:t>
      </w:r>
      <w:r w:rsidRPr="00084655">
        <w:t xml:space="preserve"> The file format is as follows</w:t>
      </w:r>
      <w:r w:rsidR="00256F45">
        <w:t xml:space="preserve"> (the tab positions have been lined up for clarity)</w:t>
      </w:r>
      <w:r w:rsidRPr="00084655">
        <w:t>:</w:t>
      </w:r>
    </w:p>
    <w:p w:rsidR="002A0FFE" w:rsidRPr="004C3526" w:rsidRDefault="002A0FFE" w:rsidP="004C3526">
      <w:pPr>
        <w:pStyle w:val="Code"/>
      </w:pPr>
      <w:r w:rsidRPr="004C3526">
        <w:t>Name</w:t>
      </w:r>
      <w:r w:rsidRPr="004C3526">
        <w:tab/>
        <w:t>Description</w:t>
      </w:r>
      <w:r w:rsidRPr="004C3526">
        <w:tab/>
        <w:t>Company</w:t>
      </w:r>
      <w:r w:rsidRPr="004C3526">
        <w:tab/>
        <w:t>Type no</w:t>
      </w:r>
      <w:r w:rsidRPr="004C3526">
        <w:tab/>
      </w:r>
      <w:proofErr w:type="spellStart"/>
      <w:r w:rsidRPr="004C3526">
        <w:t>no</w:t>
      </w:r>
      <w:proofErr w:type="spellEnd"/>
      <w:r w:rsidRPr="004C3526">
        <w:t xml:space="preserve"> of channels</w:t>
      </w:r>
    </w:p>
    <w:p w:rsidR="002A0FFE" w:rsidRPr="004C3526" w:rsidRDefault="002A0FFE" w:rsidP="004C3526">
      <w:pPr>
        <w:pStyle w:val="Code"/>
      </w:pPr>
      <w:r w:rsidRPr="004C3526">
        <w:t>&lt;</w:t>
      </w:r>
      <w:proofErr w:type="gramStart"/>
      <w:r w:rsidRPr="004C3526">
        <w:t>sensor</w:t>
      </w:r>
      <w:proofErr w:type="gramEnd"/>
      <w:r w:rsidRPr="004C3526">
        <w:t xml:space="preserve"> name&gt;</w:t>
      </w:r>
      <w:r w:rsidRPr="004C3526">
        <w:tab/>
        <w:t xml:space="preserve">&lt;sensor </w:t>
      </w:r>
      <w:proofErr w:type="spellStart"/>
      <w:r w:rsidRPr="004C3526">
        <w:t>descr</w:t>
      </w:r>
      <w:proofErr w:type="spellEnd"/>
      <w:r w:rsidRPr="004C3526">
        <w:t>&gt;</w:t>
      </w:r>
      <w:r w:rsidRPr="004C3526">
        <w:tab/>
        <w:t>&lt;company name&gt;</w:t>
      </w:r>
      <w:r w:rsidRPr="004C3526">
        <w:tab/>
        <w:t>&lt;type number&gt;</w:t>
      </w:r>
      <w:r w:rsidRPr="004C3526">
        <w:tab/>
        <w:t>&lt;no of channels&gt;</w:t>
      </w:r>
    </w:p>
    <w:p w:rsidR="002A0FFE" w:rsidRPr="004C3526" w:rsidRDefault="002A0FFE" w:rsidP="004C3526">
      <w:pPr>
        <w:pStyle w:val="Code"/>
      </w:pPr>
      <w:r w:rsidRPr="004C3526">
        <w:t>Band</w:t>
      </w:r>
      <w:r w:rsidRPr="004C3526">
        <w:tab/>
        <w:t xml:space="preserve">Average </w:t>
      </w:r>
      <w:proofErr w:type="gramStart"/>
      <w:r w:rsidRPr="004C3526">
        <w:t>Wavelength(</w:t>
      </w:r>
      <w:proofErr w:type="gramEnd"/>
      <w:r w:rsidRPr="004C3526">
        <w:t>nm)</w:t>
      </w:r>
      <w:r w:rsidRPr="004C3526">
        <w:tab/>
        <w:t>FWHM (nm)</w:t>
      </w:r>
      <w:r w:rsidRPr="004C3526">
        <w:tab/>
      </w:r>
      <w:r w:rsidRPr="004C3526">
        <w:tab/>
      </w:r>
      <w:r w:rsidRPr="004C3526">
        <w:tab/>
      </w:r>
      <w:r w:rsidRPr="004C3526">
        <w:tab/>
      </w:r>
      <w:r w:rsidRPr="004C3526">
        <w:tab/>
      </w:r>
    </w:p>
    <w:p w:rsidR="00FC40BE" w:rsidRPr="004C3526" w:rsidRDefault="00FC40BE" w:rsidP="004C3526">
      <w:pPr>
        <w:pStyle w:val="Code"/>
      </w:pPr>
      <w:r w:rsidRPr="004C3526">
        <w:t>&lt;</w:t>
      </w:r>
      <w:proofErr w:type="gramStart"/>
      <w:r w:rsidRPr="004C3526">
        <w:t>band</w:t>
      </w:r>
      <w:proofErr w:type="gramEnd"/>
      <w:r w:rsidRPr="004C3526">
        <w:t xml:space="preserve"> number&gt;</w:t>
      </w:r>
      <w:r w:rsidRPr="004C3526">
        <w:tab/>
        <w:t>&lt;wavelength&gt;</w:t>
      </w:r>
      <w:r w:rsidRPr="004C3526">
        <w:tab/>
        <w:t>&lt;</w:t>
      </w:r>
      <w:proofErr w:type="spellStart"/>
      <w:r w:rsidRPr="004C3526">
        <w:t>fwhm</w:t>
      </w:r>
      <w:proofErr w:type="spellEnd"/>
      <w:r w:rsidRPr="004C3526">
        <w:t>&gt;</w:t>
      </w:r>
    </w:p>
    <w:p w:rsidR="00FC40BE" w:rsidRPr="004C3526" w:rsidRDefault="00FC40BE" w:rsidP="004C3526">
      <w:pPr>
        <w:pStyle w:val="Code"/>
      </w:pPr>
      <w:r w:rsidRPr="004C3526">
        <w:t>&lt;</w:t>
      </w:r>
      <w:proofErr w:type="gramStart"/>
      <w:r w:rsidRPr="004C3526">
        <w:t>band</w:t>
      </w:r>
      <w:proofErr w:type="gramEnd"/>
      <w:r w:rsidRPr="004C3526">
        <w:t xml:space="preserve"> number&gt;</w:t>
      </w:r>
      <w:r w:rsidRPr="004C3526">
        <w:tab/>
        <w:t>&lt;wavelength&gt;</w:t>
      </w:r>
      <w:r w:rsidRPr="004C3526">
        <w:tab/>
        <w:t>&lt;</w:t>
      </w:r>
      <w:proofErr w:type="spellStart"/>
      <w:r w:rsidRPr="004C3526">
        <w:t>fwhm</w:t>
      </w:r>
      <w:proofErr w:type="spellEnd"/>
      <w:r w:rsidRPr="004C3526">
        <w:t>&gt;</w:t>
      </w:r>
    </w:p>
    <w:p w:rsidR="00FC40BE" w:rsidRPr="004C3526" w:rsidRDefault="00FC40BE" w:rsidP="004C3526">
      <w:pPr>
        <w:pStyle w:val="Code"/>
      </w:pPr>
      <w:r w:rsidRPr="004C3526">
        <w:t>&lt;</w:t>
      </w:r>
      <w:proofErr w:type="gramStart"/>
      <w:r w:rsidRPr="004C3526">
        <w:t>band</w:t>
      </w:r>
      <w:proofErr w:type="gramEnd"/>
      <w:r w:rsidRPr="004C3526">
        <w:t xml:space="preserve"> number&gt;</w:t>
      </w:r>
      <w:r w:rsidRPr="004C3526">
        <w:tab/>
        <w:t>&lt;wavelength&gt;</w:t>
      </w:r>
      <w:r w:rsidRPr="004C3526">
        <w:tab/>
        <w:t>&lt;</w:t>
      </w:r>
      <w:proofErr w:type="spellStart"/>
      <w:r w:rsidRPr="004C3526">
        <w:t>fwhm</w:t>
      </w:r>
      <w:proofErr w:type="spellEnd"/>
      <w:r w:rsidRPr="004C3526">
        <w:t>&gt;</w:t>
      </w:r>
    </w:p>
    <w:p w:rsidR="00FC40BE" w:rsidRPr="004C3526" w:rsidRDefault="00FC40BE" w:rsidP="004C3526">
      <w:pPr>
        <w:pStyle w:val="Code"/>
      </w:pPr>
      <w:r w:rsidRPr="004C3526">
        <w:t xml:space="preserve">    :</w:t>
      </w:r>
    </w:p>
    <w:p w:rsidR="00FC40BE" w:rsidRPr="004C3526" w:rsidRDefault="00FC40BE" w:rsidP="004C3526">
      <w:pPr>
        <w:pStyle w:val="Code"/>
      </w:pPr>
      <w:r w:rsidRPr="004C3526">
        <w:t xml:space="preserve">    :</w:t>
      </w:r>
    </w:p>
    <w:p w:rsidR="00E77A98" w:rsidRDefault="00E77A98" w:rsidP="00E77A98">
      <w:pPr>
        <w:pStyle w:val="Body"/>
      </w:pPr>
      <w:r>
        <w:t>The first two rows define basic parameters of this Sensor, the first row being the names of the five parameters which are required and the second row being their values. These parameters must be provided in the given sequence. The names in the first row are required and must be correct.</w:t>
      </w:r>
    </w:p>
    <w:p w:rsidR="00256F45" w:rsidRDefault="00256F45" w:rsidP="00256F45">
      <w:pPr>
        <w:pStyle w:val="HangingIndent"/>
      </w:pPr>
      <w:r w:rsidRPr="000F0766">
        <w:rPr>
          <w:rStyle w:val="Codeintext"/>
        </w:rPr>
        <w:t>&lt;</w:t>
      </w:r>
      <w:proofErr w:type="gramStart"/>
      <w:r w:rsidRPr="000F0766">
        <w:rPr>
          <w:rStyle w:val="Codeintext"/>
        </w:rPr>
        <w:t>sensor</w:t>
      </w:r>
      <w:proofErr w:type="gramEnd"/>
      <w:r w:rsidRPr="000F0766">
        <w:rPr>
          <w:rStyle w:val="Codeintext"/>
        </w:rPr>
        <w:t xml:space="preserve"> name&gt;</w:t>
      </w:r>
      <w:r>
        <w:tab/>
        <w:t xml:space="preserve">The name by which this new Sensor will be known to </w:t>
      </w:r>
      <w:r w:rsidR="00F52044">
        <w:t>SPECCHIO</w:t>
      </w:r>
      <w:r>
        <w:t>. It will appear in the Sensor Metadata Attribute’s dropdown list.</w:t>
      </w:r>
    </w:p>
    <w:p w:rsidR="00256F45" w:rsidRDefault="00256F45" w:rsidP="00256F45">
      <w:pPr>
        <w:pStyle w:val="HangingIndent"/>
      </w:pPr>
      <w:r w:rsidRPr="000F0766">
        <w:rPr>
          <w:rStyle w:val="Codeintext"/>
        </w:rPr>
        <w:t>&lt;</w:t>
      </w:r>
      <w:proofErr w:type="gramStart"/>
      <w:r w:rsidRPr="000F0766">
        <w:rPr>
          <w:rStyle w:val="Codeintext"/>
        </w:rPr>
        <w:t>sensor</w:t>
      </w:r>
      <w:proofErr w:type="gramEnd"/>
      <w:r w:rsidRPr="000F0766">
        <w:rPr>
          <w:rStyle w:val="Codeintext"/>
        </w:rPr>
        <w:t xml:space="preserve"> </w:t>
      </w:r>
      <w:proofErr w:type="spellStart"/>
      <w:r w:rsidRPr="000F0766">
        <w:rPr>
          <w:rStyle w:val="Codeintext"/>
        </w:rPr>
        <w:t>descr</w:t>
      </w:r>
      <w:proofErr w:type="spellEnd"/>
      <w:r w:rsidRPr="000F0766">
        <w:rPr>
          <w:rStyle w:val="Codeintext"/>
        </w:rPr>
        <w:t>&gt;</w:t>
      </w:r>
      <w:r>
        <w:tab/>
        <w:t>A short description of this Sensor</w:t>
      </w:r>
    </w:p>
    <w:p w:rsidR="00256F45" w:rsidRDefault="00256F45" w:rsidP="00256F45">
      <w:pPr>
        <w:pStyle w:val="HangingIndent"/>
      </w:pPr>
      <w:r w:rsidRPr="000F0766">
        <w:rPr>
          <w:rStyle w:val="Codeintext"/>
        </w:rPr>
        <w:t>&lt;</w:t>
      </w:r>
      <w:proofErr w:type="gramStart"/>
      <w:r w:rsidRPr="000F0766">
        <w:rPr>
          <w:rStyle w:val="Codeintext"/>
        </w:rPr>
        <w:t>company</w:t>
      </w:r>
      <w:proofErr w:type="gramEnd"/>
      <w:r w:rsidRPr="000F0766">
        <w:rPr>
          <w:rStyle w:val="Codeintext"/>
        </w:rPr>
        <w:t xml:space="preserve"> name&gt;</w:t>
      </w:r>
      <w:r>
        <w:tab/>
        <w:t xml:space="preserve">The name of the company which manufactures this </w:t>
      </w:r>
      <w:r w:rsidR="001247E8">
        <w:t>Sensor</w:t>
      </w:r>
      <w:r>
        <w:t xml:space="preserve">. It must exactly match the value in the </w:t>
      </w:r>
      <w:proofErr w:type="spellStart"/>
      <w:r w:rsidRPr="00256F45">
        <w:rPr>
          <w:rStyle w:val="GUIWord"/>
        </w:rPr>
        <w:t>short_name</w:t>
      </w:r>
      <w:proofErr w:type="spellEnd"/>
      <w:r>
        <w:t xml:space="preserve"> column for one of the manufacturers in </w:t>
      </w:r>
      <w:r w:rsidR="00F52044">
        <w:t>SPECCHIO</w:t>
      </w:r>
      <w:r>
        <w:t xml:space="preserve">’s predefined manufacturer’s table. </w:t>
      </w:r>
      <w:r w:rsidRPr="00256F45">
        <w:rPr>
          <w:rStyle w:val="CrossReference"/>
        </w:rPr>
        <w:t xml:space="preserve">See </w:t>
      </w:r>
      <w:r w:rsidR="00C63D4F">
        <w:fldChar w:fldCharType="begin"/>
      </w:r>
      <w:r w:rsidR="00C63D4F">
        <w:instrText xml:space="preserve"> REF _Ref357589894 \r \h  \* MERGEFORMAT </w:instrText>
      </w:r>
      <w:r w:rsidR="00C63D4F">
        <w:fldChar w:fldCharType="separate"/>
      </w:r>
      <w:r w:rsidR="00D568CA" w:rsidRPr="00D568CA">
        <w:rPr>
          <w:rStyle w:val="CrossReference"/>
        </w:rPr>
        <w:t xml:space="preserve">Appendix B: </w:t>
      </w:r>
      <w:r w:rsidR="00C63D4F">
        <w:fldChar w:fldCharType="end"/>
      </w:r>
      <w:r w:rsidR="00C63D4F">
        <w:fldChar w:fldCharType="begin"/>
      </w:r>
      <w:r w:rsidR="00C63D4F">
        <w:instrText xml:space="preserve"> REF _Ref357589894 \h  \* MERGEFORMAT </w:instrText>
      </w:r>
      <w:r w:rsidR="00C63D4F">
        <w:fldChar w:fldCharType="separate"/>
      </w:r>
      <w:r w:rsidR="00D568CA" w:rsidRPr="00D568CA">
        <w:rPr>
          <w:rStyle w:val="CrossReference"/>
        </w:rPr>
        <w:t>Predefined Manufacturer Table</w:t>
      </w:r>
      <w:r w:rsidR="00C63D4F">
        <w:fldChar w:fldCharType="end"/>
      </w:r>
      <w:r>
        <w:t xml:space="preserve"> for the list of manufacturers and their </w:t>
      </w:r>
      <w:proofErr w:type="spellStart"/>
      <w:r w:rsidRPr="00256F45">
        <w:rPr>
          <w:rStyle w:val="GUIWord"/>
        </w:rPr>
        <w:t>short_name</w:t>
      </w:r>
      <w:proofErr w:type="spellEnd"/>
      <w:r w:rsidRPr="00256F45">
        <w:t xml:space="preserve"> values.</w:t>
      </w:r>
    </w:p>
    <w:p w:rsidR="00256F45" w:rsidRDefault="00256F45" w:rsidP="00256F45">
      <w:pPr>
        <w:pStyle w:val="HangingIndent"/>
      </w:pPr>
      <w:r w:rsidRPr="000F0766">
        <w:rPr>
          <w:rStyle w:val="Codeintext"/>
        </w:rPr>
        <w:t>&lt;</w:t>
      </w:r>
      <w:proofErr w:type="gramStart"/>
      <w:r w:rsidRPr="000F0766">
        <w:rPr>
          <w:rStyle w:val="Codeintext"/>
        </w:rPr>
        <w:t>type</w:t>
      </w:r>
      <w:proofErr w:type="gramEnd"/>
      <w:r w:rsidRPr="000F0766">
        <w:rPr>
          <w:rStyle w:val="Codeintext"/>
        </w:rPr>
        <w:t xml:space="preserve"> number&gt;</w:t>
      </w:r>
      <w:r>
        <w:tab/>
      </w:r>
      <w:r w:rsidR="00F52044">
        <w:t>SPECCHIO</w:t>
      </w:r>
      <w:r>
        <w:t xml:space="preserve"> will attempt to match this </w:t>
      </w:r>
      <w:r w:rsidR="00E77A98">
        <w:t xml:space="preserve">integer </w:t>
      </w:r>
      <w:r>
        <w:t xml:space="preserve">number to the Instrument Type number in Spectrum files when they are </w:t>
      </w:r>
      <w:r w:rsidR="00E77A98">
        <w:t>read. This is used to automatically set the Sensor in the Spectrum’s Metadata.</w:t>
      </w:r>
    </w:p>
    <w:p w:rsidR="00256F45" w:rsidRDefault="00256F45" w:rsidP="00256F45">
      <w:pPr>
        <w:pStyle w:val="HangingIndent"/>
      </w:pPr>
      <w:r w:rsidRPr="000F0766">
        <w:rPr>
          <w:rStyle w:val="Codeintext"/>
        </w:rPr>
        <w:t>&lt;</w:t>
      </w:r>
      <w:proofErr w:type="gramStart"/>
      <w:r w:rsidRPr="000F0766">
        <w:rPr>
          <w:rStyle w:val="Codeintext"/>
        </w:rPr>
        <w:t>no</w:t>
      </w:r>
      <w:proofErr w:type="gramEnd"/>
      <w:r w:rsidRPr="000F0766">
        <w:rPr>
          <w:rStyle w:val="Codeintext"/>
        </w:rPr>
        <w:t xml:space="preserve"> of channels&gt;</w:t>
      </w:r>
      <w:r>
        <w:tab/>
      </w:r>
      <w:r w:rsidR="00E77A98">
        <w:t>The number of frequency channels measured by this Sensor. This must be the same as the number of lines in the Band Table in this file.</w:t>
      </w:r>
    </w:p>
    <w:p w:rsidR="00E77A98" w:rsidRPr="00432D97" w:rsidRDefault="00E77A98" w:rsidP="00E77A98">
      <w:pPr>
        <w:pStyle w:val="Body"/>
        <w:rPr>
          <w:rStyle w:val="DocActionChar"/>
          <w:i w:val="0"/>
          <w:color w:val="auto"/>
        </w:rPr>
      </w:pPr>
      <w:r w:rsidRPr="00432D97">
        <w:rPr>
          <w:rStyle w:val="DocActionChar"/>
          <w:i w:val="0"/>
          <w:color w:val="auto"/>
        </w:rPr>
        <w:t>The third row must have the headings of the parameters for each band.</w:t>
      </w:r>
    </w:p>
    <w:p w:rsidR="00E77A98" w:rsidRPr="00432D97" w:rsidRDefault="00E77A98" w:rsidP="00E77A98">
      <w:pPr>
        <w:pStyle w:val="Body"/>
      </w:pPr>
      <w:r w:rsidRPr="00432D97">
        <w:rPr>
          <w:rStyle w:val="DocActionChar"/>
          <w:i w:val="0"/>
          <w:color w:val="auto"/>
        </w:rPr>
        <w:t xml:space="preserve">Rows 4 to 3 + &lt;no of channels&gt; must have three numeric values on each line. </w:t>
      </w:r>
    </w:p>
    <w:p w:rsidR="00256F45" w:rsidRDefault="00256F45" w:rsidP="00256F45">
      <w:pPr>
        <w:pStyle w:val="HangingIndent"/>
      </w:pPr>
      <w:r w:rsidRPr="000F0766">
        <w:rPr>
          <w:rStyle w:val="Codeintext"/>
        </w:rPr>
        <w:t>&lt;</w:t>
      </w:r>
      <w:proofErr w:type="gramStart"/>
      <w:r w:rsidRPr="000F0766">
        <w:rPr>
          <w:rStyle w:val="Codeintext"/>
        </w:rPr>
        <w:t>band</w:t>
      </w:r>
      <w:proofErr w:type="gramEnd"/>
      <w:r w:rsidRPr="000F0766">
        <w:rPr>
          <w:rStyle w:val="Codeintext"/>
        </w:rPr>
        <w:t xml:space="preserve"> number&gt;</w:t>
      </w:r>
      <w:r>
        <w:tab/>
      </w:r>
      <w:r w:rsidR="00E77A98">
        <w:t>An integer number, starting at 1 and incrementing for each band in the Band Table.</w:t>
      </w:r>
    </w:p>
    <w:p w:rsidR="00256F45" w:rsidRDefault="00256F45" w:rsidP="00256F45">
      <w:pPr>
        <w:pStyle w:val="HangingIndent"/>
      </w:pPr>
      <w:r w:rsidRPr="000F0766">
        <w:rPr>
          <w:rStyle w:val="Codeintext"/>
        </w:rPr>
        <w:t>&lt;</w:t>
      </w:r>
      <w:proofErr w:type="gramStart"/>
      <w:r w:rsidRPr="000F0766">
        <w:rPr>
          <w:rStyle w:val="Codeintext"/>
        </w:rPr>
        <w:t>wavelength</w:t>
      </w:r>
      <w:proofErr w:type="gramEnd"/>
      <w:r w:rsidRPr="000F0766">
        <w:rPr>
          <w:rStyle w:val="Codeintext"/>
        </w:rPr>
        <w:t>&gt;</w:t>
      </w:r>
      <w:r w:rsidR="00E77A98">
        <w:tab/>
        <w:t xml:space="preserve">The central wavelength of this band in </w:t>
      </w:r>
      <w:proofErr w:type="spellStart"/>
      <w:r w:rsidR="00E77A98">
        <w:t>nanometers</w:t>
      </w:r>
      <w:proofErr w:type="spellEnd"/>
      <w:r w:rsidR="00E77A98">
        <w:t>.</w:t>
      </w:r>
    </w:p>
    <w:p w:rsidR="00256F45" w:rsidRDefault="00256F45" w:rsidP="00256F45">
      <w:pPr>
        <w:pStyle w:val="HangingIndent"/>
      </w:pPr>
      <w:r w:rsidRPr="000F0766">
        <w:rPr>
          <w:rStyle w:val="Codeintext"/>
        </w:rPr>
        <w:t>&lt;</w:t>
      </w:r>
      <w:proofErr w:type="spellStart"/>
      <w:proofErr w:type="gramStart"/>
      <w:r w:rsidRPr="000F0766">
        <w:rPr>
          <w:rStyle w:val="Codeintext"/>
        </w:rPr>
        <w:t>fwhm</w:t>
      </w:r>
      <w:proofErr w:type="spellEnd"/>
      <w:proofErr w:type="gramEnd"/>
      <w:r w:rsidRPr="000F0766">
        <w:rPr>
          <w:rStyle w:val="Codeintext"/>
        </w:rPr>
        <w:t>&gt;</w:t>
      </w:r>
      <w:r w:rsidR="00E77A98">
        <w:tab/>
        <w:t xml:space="preserve">The Full Width at Half the Maximum value for this band. The value is difference of the upper and lower frequencies in </w:t>
      </w:r>
      <w:proofErr w:type="spellStart"/>
      <w:r w:rsidR="00E77A98">
        <w:t>nanometers</w:t>
      </w:r>
      <w:proofErr w:type="spellEnd"/>
      <w:r w:rsidR="00E77A98">
        <w:t xml:space="preserve">. </w:t>
      </w:r>
      <w:r w:rsidR="00E77A98">
        <w:rPr>
          <w:rStyle w:val="DocActionChar"/>
          <w:i w:val="0"/>
          <w:color w:val="auto"/>
        </w:rPr>
        <w:t xml:space="preserve">This value </w:t>
      </w:r>
      <w:r w:rsidR="00E77A98" w:rsidRPr="00432D97">
        <w:rPr>
          <w:rStyle w:val="DocActionChar"/>
          <w:i w:val="0"/>
          <w:color w:val="auto"/>
        </w:rPr>
        <w:t>is presently ignored. (It is included for possible later new features.)</w:t>
      </w:r>
    </w:p>
    <w:p w:rsidR="00E77A98" w:rsidRDefault="00E77A98" w:rsidP="00E77A98">
      <w:pPr>
        <w:pStyle w:val="Body"/>
      </w:pPr>
      <w:proofErr w:type="gramStart"/>
      <w:r>
        <w:t>Notes on the file format.</w:t>
      </w:r>
      <w:proofErr w:type="gramEnd"/>
    </w:p>
    <w:p w:rsidR="00E77A98" w:rsidRDefault="00E77A98" w:rsidP="00E77A98">
      <w:pPr>
        <w:pStyle w:val="Bullet"/>
      </w:pPr>
      <w:r>
        <w:t>There must be exactly one tab character between each field.</w:t>
      </w:r>
    </w:p>
    <w:p w:rsidR="00E77A98" w:rsidRDefault="00E77A98" w:rsidP="00E77A98">
      <w:pPr>
        <w:pStyle w:val="Bullet"/>
      </w:pPr>
      <w:r>
        <w:t>The lines must not start with a tab character.</w:t>
      </w:r>
    </w:p>
    <w:p w:rsidR="00E77A98" w:rsidRDefault="00E77A98" w:rsidP="00E77A98">
      <w:pPr>
        <w:pStyle w:val="HeadingSubUnnumbered"/>
      </w:pPr>
      <w:r>
        <w:t>Example</w:t>
      </w:r>
    </w:p>
    <w:p w:rsidR="00571329" w:rsidRPr="00571329" w:rsidRDefault="00571329" w:rsidP="00571329">
      <w:pPr>
        <w:pStyle w:val="Body"/>
      </w:pPr>
      <w:proofErr w:type="gramStart"/>
      <w:r>
        <w:t>An Excel view of a Sensor Definition File.</w:t>
      </w:r>
      <w:proofErr w:type="gramEnd"/>
    </w:p>
    <w:p w:rsidR="002A0FFE" w:rsidRPr="00084655" w:rsidRDefault="00410FC7" w:rsidP="00561BB8">
      <w:pPr>
        <w:pStyle w:val="Figure"/>
      </w:pPr>
      <w:r>
        <w:rPr>
          <w:lang w:val="en-AU" w:eastAsia="en-AU"/>
        </w:rPr>
        <w:lastRenderedPageBreak/>
        <w:drawing>
          <wp:inline distT="0" distB="0" distL="0" distR="0" wp14:anchorId="0BB6907D" wp14:editId="75D1CCF8">
            <wp:extent cx="4862830" cy="1736092"/>
            <wp:effectExtent l="0" t="19050" r="71120" b="54608"/>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0"/>
                    <a:srcRect/>
                    <a:stretch>
                      <a:fillRect/>
                    </a:stretch>
                  </pic:blipFill>
                  <pic:spPr bwMode="auto">
                    <a:xfrm>
                      <a:off x="0" y="0"/>
                      <a:ext cx="4862830" cy="173609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2A0FFE" w:rsidRDefault="002A0FFE" w:rsidP="00EB49E0">
      <w:pPr>
        <w:pStyle w:val="Caption"/>
      </w:pPr>
      <w:bookmarkStart w:id="515" w:name="_Ref153772038"/>
      <w:r w:rsidRPr="00084655">
        <w:t xml:space="preserve">Figure </w:t>
      </w:r>
      <w:r w:rsidR="00AE2F37">
        <w:fldChar w:fldCharType="begin"/>
      </w:r>
      <w:r w:rsidR="00FB7375">
        <w:instrText xml:space="preserve"> </w:instrText>
      </w:r>
      <w:r w:rsidR="00567E0A">
        <w:instrText>SEQ</w:instrText>
      </w:r>
      <w:r w:rsidR="00FB7375">
        <w:instrText xml:space="preserve"> Figure \* ARABIC </w:instrText>
      </w:r>
      <w:r w:rsidR="00AE2F37">
        <w:fldChar w:fldCharType="separate"/>
      </w:r>
      <w:r w:rsidR="00D568CA">
        <w:rPr>
          <w:noProof/>
        </w:rPr>
        <w:t>96</w:t>
      </w:r>
      <w:r w:rsidR="00AE2F37">
        <w:rPr>
          <w:noProof/>
        </w:rPr>
        <w:fldChar w:fldCharType="end"/>
      </w:r>
      <w:bookmarkEnd w:id="515"/>
      <w:r w:rsidRPr="00084655">
        <w:t xml:space="preserve">: Part of a </w:t>
      </w:r>
      <w:r w:rsidR="001247E8">
        <w:t>Sensor</w:t>
      </w:r>
      <w:r w:rsidRPr="00084655">
        <w:t xml:space="preserve"> definition file being edited in Excel</w:t>
      </w:r>
    </w:p>
    <w:p w:rsidR="00826992" w:rsidRDefault="00571329" w:rsidP="00571329">
      <w:pPr>
        <w:pStyle w:val="Body"/>
      </w:pPr>
      <w:proofErr w:type="gramStart"/>
      <w:r>
        <w:t>A text file</w:t>
      </w:r>
      <w:proofErr w:type="gramEnd"/>
      <w:r>
        <w:t xml:space="preserve"> view of the same file. Note that the tab positions do not appear to line up when displayed this way.</w:t>
      </w:r>
    </w:p>
    <w:p w:rsidR="00826992" w:rsidRPr="004C3526" w:rsidRDefault="00826992" w:rsidP="004C3526">
      <w:pPr>
        <w:pStyle w:val="Code"/>
      </w:pPr>
      <w:r w:rsidRPr="004C3526">
        <w:t>Name</w:t>
      </w:r>
      <w:r w:rsidRPr="004C3526">
        <w:tab/>
        <w:t>Description</w:t>
      </w:r>
      <w:r w:rsidRPr="004C3526">
        <w:tab/>
        <w:t>Company</w:t>
      </w:r>
      <w:r w:rsidRPr="004C3526">
        <w:tab/>
        <w:t>Type no</w:t>
      </w:r>
      <w:r w:rsidRPr="004C3526">
        <w:tab/>
      </w:r>
      <w:proofErr w:type="spellStart"/>
      <w:r w:rsidRPr="004C3526">
        <w:t>no</w:t>
      </w:r>
      <w:proofErr w:type="spellEnd"/>
      <w:r w:rsidRPr="004C3526">
        <w:t xml:space="preserve"> of channels</w:t>
      </w:r>
    </w:p>
    <w:p w:rsidR="00826992" w:rsidRPr="004C3526" w:rsidRDefault="00826992" w:rsidP="004C3526">
      <w:pPr>
        <w:pStyle w:val="Code"/>
      </w:pPr>
      <w:r w:rsidRPr="004C3526">
        <w:t>ASD FSFR</w:t>
      </w:r>
      <w:r w:rsidRPr="004C3526">
        <w:tab/>
        <w:t xml:space="preserve">ASD </w:t>
      </w:r>
      <w:proofErr w:type="spellStart"/>
      <w:r w:rsidRPr="004C3526">
        <w:t>Fieldspec</w:t>
      </w:r>
      <w:proofErr w:type="spellEnd"/>
      <w:r w:rsidRPr="004C3526">
        <w:t xml:space="preserve"> FR</w:t>
      </w:r>
      <w:r w:rsidRPr="004C3526">
        <w:tab/>
        <w:t>ASD</w:t>
      </w:r>
      <w:r w:rsidRPr="004C3526">
        <w:tab/>
        <w:t>4</w:t>
      </w:r>
      <w:r w:rsidRPr="004C3526">
        <w:tab/>
        <w:t>2151</w:t>
      </w:r>
    </w:p>
    <w:p w:rsidR="00826992" w:rsidRPr="004C3526" w:rsidRDefault="00826992" w:rsidP="004C3526">
      <w:pPr>
        <w:pStyle w:val="Code"/>
      </w:pPr>
      <w:r w:rsidRPr="004C3526">
        <w:t>Band</w:t>
      </w:r>
      <w:r w:rsidRPr="004C3526">
        <w:tab/>
        <w:t>Average Wavelength (nm)</w:t>
      </w:r>
      <w:r w:rsidRPr="004C3526">
        <w:tab/>
        <w:t>Full Width at Half the Maximum FWHM (nm)</w:t>
      </w:r>
      <w:r w:rsidRPr="004C3526">
        <w:tab/>
      </w:r>
      <w:r w:rsidRPr="004C3526">
        <w:tab/>
      </w:r>
    </w:p>
    <w:p w:rsidR="00826992" w:rsidRPr="004C3526" w:rsidRDefault="00826992" w:rsidP="004C3526">
      <w:pPr>
        <w:pStyle w:val="Code"/>
      </w:pPr>
      <w:r w:rsidRPr="004C3526">
        <w:t>1</w:t>
      </w:r>
      <w:r w:rsidRPr="004C3526">
        <w:tab/>
        <w:t>350</w:t>
      </w:r>
      <w:r w:rsidRPr="004C3526">
        <w:tab/>
        <w:t>2</w:t>
      </w:r>
      <w:r w:rsidRPr="004C3526">
        <w:tab/>
      </w:r>
      <w:r w:rsidRPr="004C3526">
        <w:tab/>
      </w:r>
    </w:p>
    <w:p w:rsidR="00826992" w:rsidRPr="004C3526" w:rsidRDefault="00826992" w:rsidP="004C3526">
      <w:pPr>
        <w:pStyle w:val="Code"/>
      </w:pPr>
      <w:r w:rsidRPr="004C3526">
        <w:t>2</w:t>
      </w:r>
      <w:r w:rsidRPr="004C3526">
        <w:tab/>
        <w:t>351</w:t>
      </w:r>
      <w:r w:rsidRPr="004C3526">
        <w:tab/>
        <w:t>2</w:t>
      </w:r>
      <w:r w:rsidRPr="004C3526">
        <w:tab/>
      </w:r>
      <w:r w:rsidRPr="004C3526">
        <w:tab/>
      </w:r>
    </w:p>
    <w:p w:rsidR="00826992" w:rsidRPr="004C3526" w:rsidRDefault="00826992" w:rsidP="004C3526">
      <w:pPr>
        <w:pStyle w:val="Code"/>
      </w:pPr>
      <w:r w:rsidRPr="004C3526">
        <w:t>3</w:t>
      </w:r>
      <w:r w:rsidRPr="004C3526">
        <w:tab/>
        <w:t>352</w:t>
      </w:r>
      <w:r w:rsidRPr="004C3526">
        <w:tab/>
        <w:t>2</w:t>
      </w:r>
      <w:r w:rsidRPr="004C3526">
        <w:tab/>
      </w:r>
      <w:r w:rsidRPr="004C3526">
        <w:tab/>
      </w:r>
    </w:p>
    <w:p w:rsidR="00826992" w:rsidRPr="004C3526" w:rsidRDefault="00826992" w:rsidP="004C3526">
      <w:pPr>
        <w:pStyle w:val="Code"/>
      </w:pPr>
      <w:r w:rsidRPr="004C3526">
        <w:t>4</w:t>
      </w:r>
      <w:r w:rsidRPr="004C3526">
        <w:tab/>
        <w:t>353</w:t>
      </w:r>
      <w:r w:rsidRPr="004C3526">
        <w:tab/>
        <w:t>2</w:t>
      </w:r>
      <w:r w:rsidRPr="004C3526">
        <w:tab/>
      </w:r>
      <w:r w:rsidRPr="004C3526">
        <w:tab/>
      </w:r>
    </w:p>
    <w:p w:rsidR="00826992" w:rsidRPr="004C3526" w:rsidRDefault="00826992" w:rsidP="004C3526">
      <w:pPr>
        <w:pStyle w:val="Code"/>
      </w:pPr>
      <w:r w:rsidRPr="004C3526">
        <w:t>5</w:t>
      </w:r>
      <w:r w:rsidRPr="004C3526">
        <w:tab/>
        <w:t>354</w:t>
      </w:r>
      <w:r w:rsidRPr="004C3526">
        <w:tab/>
        <w:t>2</w:t>
      </w:r>
      <w:r w:rsidRPr="004C3526">
        <w:tab/>
      </w:r>
      <w:r w:rsidRPr="004C3526">
        <w:tab/>
      </w:r>
    </w:p>
    <w:p w:rsidR="00826992" w:rsidRPr="004C3526" w:rsidRDefault="00826992" w:rsidP="004C3526">
      <w:pPr>
        <w:pStyle w:val="Code"/>
      </w:pPr>
      <w:r w:rsidRPr="004C3526">
        <w:t>6</w:t>
      </w:r>
      <w:r w:rsidRPr="004C3526">
        <w:tab/>
        <w:t>355</w:t>
      </w:r>
      <w:r w:rsidRPr="004C3526">
        <w:tab/>
        <w:t>2</w:t>
      </w:r>
      <w:r w:rsidRPr="004C3526">
        <w:tab/>
      </w:r>
      <w:r w:rsidRPr="004C3526">
        <w:tab/>
      </w:r>
    </w:p>
    <w:p w:rsidR="00826992" w:rsidRPr="004C3526" w:rsidRDefault="00826992" w:rsidP="004C3526">
      <w:pPr>
        <w:pStyle w:val="Code"/>
      </w:pPr>
      <w:r w:rsidRPr="004C3526">
        <w:t>7</w:t>
      </w:r>
      <w:r w:rsidRPr="004C3526">
        <w:tab/>
        <w:t>356</w:t>
      </w:r>
      <w:r w:rsidRPr="004C3526">
        <w:tab/>
        <w:t>2</w:t>
      </w:r>
      <w:r w:rsidRPr="004C3526">
        <w:tab/>
      </w:r>
      <w:r w:rsidRPr="004C3526">
        <w:tab/>
      </w:r>
    </w:p>
    <w:p w:rsidR="00826992" w:rsidRPr="004C3526" w:rsidRDefault="00826992" w:rsidP="004C3526">
      <w:pPr>
        <w:pStyle w:val="Code"/>
      </w:pPr>
      <w:r w:rsidRPr="004C3526">
        <w:t>8</w:t>
      </w:r>
      <w:r w:rsidRPr="004C3526">
        <w:tab/>
        <w:t>357</w:t>
      </w:r>
      <w:r w:rsidRPr="004C3526">
        <w:tab/>
        <w:t>2</w:t>
      </w:r>
      <w:r w:rsidRPr="004C3526">
        <w:tab/>
      </w:r>
      <w:r w:rsidRPr="004C3526">
        <w:tab/>
      </w:r>
    </w:p>
    <w:p w:rsidR="00826992" w:rsidRPr="004C3526" w:rsidRDefault="00826992" w:rsidP="004C3526">
      <w:pPr>
        <w:pStyle w:val="Code"/>
      </w:pPr>
      <w:r w:rsidRPr="004C3526">
        <w:t>9</w:t>
      </w:r>
      <w:r w:rsidRPr="004C3526">
        <w:tab/>
        <w:t>358</w:t>
      </w:r>
      <w:r w:rsidRPr="004C3526">
        <w:tab/>
        <w:t>2</w:t>
      </w:r>
      <w:r w:rsidRPr="004C3526">
        <w:tab/>
      </w:r>
      <w:r w:rsidRPr="004C3526">
        <w:tab/>
      </w:r>
    </w:p>
    <w:p w:rsidR="00826992" w:rsidRPr="004C3526" w:rsidRDefault="00826992" w:rsidP="004C3526">
      <w:pPr>
        <w:pStyle w:val="Code"/>
      </w:pPr>
      <w:r w:rsidRPr="004C3526">
        <w:t>10</w:t>
      </w:r>
      <w:r w:rsidRPr="004C3526">
        <w:tab/>
        <w:t>359</w:t>
      </w:r>
      <w:r w:rsidRPr="004C3526">
        <w:tab/>
        <w:t>2</w:t>
      </w:r>
      <w:r w:rsidRPr="004C3526">
        <w:tab/>
      </w:r>
      <w:r w:rsidRPr="004C3526">
        <w:tab/>
      </w:r>
    </w:p>
    <w:p w:rsidR="00826992" w:rsidRPr="004C3526" w:rsidRDefault="00826992" w:rsidP="004C3526">
      <w:pPr>
        <w:pStyle w:val="Code"/>
      </w:pPr>
      <w:r w:rsidRPr="004C3526">
        <w:t>11</w:t>
      </w:r>
      <w:r w:rsidRPr="004C3526">
        <w:tab/>
        <w:t>360</w:t>
      </w:r>
      <w:r w:rsidRPr="004C3526">
        <w:tab/>
        <w:t>2</w:t>
      </w:r>
      <w:r w:rsidRPr="004C3526">
        <w:tab/>
      </w:r>
      <w:r w:rsidRPr="004C3526">
        <w:tab/>
      </w:r>
    </w:p>
    <w:p w:rsidR="00826992" w:rsidRPr="004C3526" w:rsidRDefault="00826992" w:rsidP="004C3526">
      <w:pPr>
        <w:pStyle w:val="Code"/>
      </w:pPr>
      <w:r w:rsidRPr="004C3526">
        <w:t>12</w:t>
      </w:r>
      <w:r w:rsidRPr="004C3526">
        <w:tab/>
        <w:t>361</w:t>
      </w:r>
      <w:r w:rsidRPr="004C3526">
        <w:tab/>
        <w:t>2</w:t>
      </w:r>
      <w:r w:rsidRPr="004C3526">
        <w:tab/>
      </w:r>
      <w:r w:rsidRPr="004C3526">
        <w:tab/>
      </w:r>
    </w:p>
    <w:p w:rsidR="00826992" w:rsidRPr="004C3526" w:rsidRDefault="00826992" w:rsidP="004C3526">
      <w:pPr>
        <w:pStyle w:val="Code"/>
      </w:pPr>
      <w:r w:rsidRPr="004C3526">
        <w:t>13</w:t>
      </w:r>
      <w:r w:rsidRPr="004C3526">
        <w:tab/>
        <w:t>362</w:t>
      </w:r>
      <w:r w:rsidRPr="004C3526">
        <w:tab/>
        <w:t>2</w:t>
      </w:r>
      <w:r w:rsidRPr="004C3526">
        <w:tab/>
      </w:r>
      <w:r w:rsidRPr="004C3526">
        <w:tab/>
      </w:r>
    </w:p>
    <w:p w:rsidR="00826992" w:rsidRPr="004C3526" w:rsidRDefault="00826992" w:rsidP="004C3526">
      <w:pPr>
        <w:pStyle w:val="Code"/>
      </w:pPr>
      <w:r w:rsidRPr="004C3526">
        <w:t>14</w:t>
      </w:r>
      <w:r w:rsidRPr="004C3526">
        <w:tab/>
        <w:t>363</w:t>
      </w:r>
      <w:r w:rsidRPr="004C3526">
        <w:tab/>
        <w:t>2</w:t>
      </w:r>
    </w:p>
    <w:p w:rsidR="00826992" w:rsidRPr="004C3526" w:rsidRDefault="00826992" w:rsidP="004C3526">
      <w:pPr>
        <w:pStyle w:val="Code"/>
      </w:pPr>
      <w:r w:rsidRPr="004C3526">
        <w:t>15</w:t>
      </w:r>
      <w:r w:rsidRPr="004C3526">
        <w:tab/>
        <w:t>364</w:t>
      </w:r>
      <w:r w:rsidRPr="004C3526">
        <w:tab/>
        <w:t>2</w:t>
      </w:r>
    </w:p>
    <w:p w:rsidR="00826992" w:rsidRPr="004C3526" w:rsidRDefault="00826992" w:rsidP="004C3526">
      <w:pPr>
        <w:pStyle w:val="Code"/>
      </w:pPr>
      <w:r w:rsidRPr="004C3526">
        <w:t>16</w:t>
      </w:r>
      <w:r w:rsidRPr="004C3526">
        <w:tab/>
        <w:t>365</w:t>
      </w:r>
      <w:r w:rsidRPr="004C3526">
        <w:tab/>
        <w:t>2</w:t>
      </w:r>
    </w:p>
    <w:p w:rsidR="00826992" w:rsidRPr="004C3526" w:rsidRDefault="00826992" w:rsidP="004C3526">
      <w:pPr>
        <w:pStyle w:val="Code"/>
      </w:pPr>
      <w:r w:rsidRPr="004C3526">
        <w:t>17</w:t>
      </w:r>
      <w:r w:rsidRPr="004C3526">
        <w:tab/>
        <w:t>366</w:t>
      </w:r>
      <w:r w:rsidRPr="004C3526">
        <w:tab/>
        <w:t>2</w:t>
      </w:r>
    </w:p>
    <w:p w:rsidR="00826992" w:rsidRPr="004C3526" w:rsidRDefault="00826992" w:rsidP="004C3526">
      <w:pPr>
        <w:pStyle w:val="Code"/>
      </w:pPr>
      <w:r w:rsidRPr="004C3526">
        <w:t>18</w:t>
      </w:r>
      <w:r w:rsidRPr="004C3526">
        <w:tab/>
        <w:t>367</w:t>
      </w:r>
      <w:r w:rsidRPr="004C3526">
        <w:tab/>
        <w:t>2</w:t>
      </w:r>
    </w:p>
    <w:p w:rsidR="00826992" w:rsidRPr="004C3526" w:rsidRDefault="00826992" w:rsidP="004C3526">
      <w:pPr>
        <w:pStyle w:val="Code"/>
      </w:pPr>
      <w:r w:rsidRPr="004C3526">
        <w:t>19</w:t>
      </w:r>
      <w:r w:rsidRPr="004C3526">
        <w:tab/>
        <w:t>368</w:t>
      </w:r>
      <w:r w:rsidRPr="004C3526">
        <w:tab/>
        <w:t>2</w:t>
      </w:r>
    </w:p>
    <w:p w:rsidR="00826992" w:rsidRPr="004C3526" w:rsidRDefault="00826992" w:rsidP="004C3526">
      <w:pPr>
        <w:pStyle w:val="Code"/>
      </w:pPr>
      <w:r w:rsidRPr="004C3526">
        <w:t>20</w:t>
      </w:r>
      <w:r w:rsidRPr="004C3526">
        <w:tab/>
        <w:t>369</w:t>
      </w:r>
      <w:r w:rsidRPr="004C3526">
        <w:tab/>
        <w:t>2</w:t>
      </w:r>
    </w:p>
    <w:p w:rsidR="00826992" w:rsidRPr="004C3526" w:rsidRDefault="00826992" w:rsidP="004C3526">
      <w:pPr>
        <w:pStyle w:val="Code"/>
      </w:pPr>
      <w:r w:rsidRPr="004C3526">
        <w:t>21</w:t>
      </w:r>
      <w:r w:rsidRPr="004C3526">
        <w:tab/>
        <w:t>370</w:t>
      </w:r>
      <w:r w:rsidRPr="004C3526">
        <w:tab/>
        <w:t>2</w:t>
      </w:r>
    </w:p>
    <w:p w:rsidR="006600FE" w:rsidRDefault="008F153A" w:rsidP="00E5047C">
      <w:pPr>
        <w:pStyle w:val="Heading2"/>
      </w:pPr>
      <w:bookmarkStart w:id="516" w:name="_Ref97355090"/>
      <w:bookmarkStart w:id="517" w:name="_Toc355280417"/>
      <w:bookmarkStart w:id="518" w:name="_Toc359579986"/>
      <w:r>
        <w:t>Instrument Administration</w:t>
      </w:r>
      <w:bookmarkEnd w:id="516"/>
      <w:bookmarkEnd w:id="517"/>
      <w:bookmarkEnd w:id="518"/>
    </w:p>
    <w:p w:rsidR="00684366" w:rsidRDefault="00C41FBE" w:rsidP="00C41FBE">
      <w:pPr>
        <w:pStyle w:val="Note"/>
      </w:pPr>
      <w:r>
        <w:t>Note</w:t>
      </w:r>
      <w:r>
        <w:tab/>
      </w:r>
      <w:r w:rsidR="00684366">
        <w:t xml:space="preserve">Any user can open the Instrument Administration dialogs but only Administrators can </w:t>
      </w:r>
      <w:r w:rsidR="00391D00">
        <w:t>save</w:t>
      </w:r>
      <w:r w:rsidR="00684366">
        <w:t xml:space="preserve"> changes to the database.</w:t>
      </w:r>
    </w:p>
    <w:p w:rsidR="007D067F" w:rsidRDefault="007D067F" w:rsidP="007D067F">
      <w:pPr>
        <w:pStyle w:val="Body"/>
      </w:pPr>
      <w:r>
        <w:t xml:space="preserve">For each Instrument in the </w:t>
      </w:r>
      <w:r w:rsidR="00F52044">
        <w:t>SPECCHIO</w:t>
      </w:r>
      <w:r>
        <w:t xml:space="preserve"> database, the following fields are stored.</w:t>
      </w:r>
    </w:p>
    <w:tbl>
      <w:tblPr>
        <w:tblStyle w:val="TableSimple"/>
        <w:tblW w:w="0" w:type="auto"/>
        <w:tblLook w:val="04A0" w:firstRow="1" w:lastRow="0" w:firstColumn="1" w:lastColumn="0" w:noHBand="0" w:noVBand="1"/>
      </w:tblPr>
      <w:tblGrid>
        <w:gridCol w:w="1526"/>
        <w:gridCol w:w="3440"/>
        <w:gridCol w:w="3896"/>
      </w:tblGrid>
      <w:tr w:rsidR="00CE0A1B" w:rsidRPr="00CE0A1B" w:rsidTr="00CE0A1B">
        <w:tc>
          <w:tcPr>
            <w:tcW w:w="0" w:type="auto"/>
          </w:tcPr>
          <w:p w:rsidR="00CE0A1B" w:rsidRPr="00CE0A1B" w:rsidRDefault="00CE0A1B" w:rsidP="00CE0A1B">
            <w:pPr>
              <w:pStyle w:val="TableText"/>
              <w:rPr>
                <w:rStyle w:val="Strong"/>
              </w:rPr>
            </w:pPr>
            <w:r w:rsidRPr="00CE0A1B">
              <w:rPr>
                <w:rStyle w:val="Strong"/>
              </w:rPr>
              <w:t>Field name</w:t>
            </w:r>
          </w:p>
        </w:tc>
        <w:tc>
          <w:tcPr>
            <w:tcW w:w="0" w:type="auto"/>
          </w:tcPr>
          <w:p w:rsidR="00CE0A1B" w:rsidRPr="00CE0A1B" w:rsidRDefault="00CE0A1B" w:rsidP="00CE0A1B">
            <w:pPr>
              <w:pStyle w:val="TableText"/>
              <w:rPr>
                <w:rStyle w:val="Strong"/>
              </w:rPr>
            </w:pPr>
            <w:r w:rsidRPr="00CE0A1B">
              <w:rPr>
                <w:rStyle w:val="Strong"/>
              </w:rPr>
              <w:t>Format</w:t>
            </w:r>
          </w:p>
        </w:tc>
        <w:tc>
          <w:tcPr>
            <w:tcW w:w="0" w:type="auto"/>
          </w:tcPr>
          <w:p w:rsidR="00CE0A1B" w:rsidRPr="00CE0A1B" w:rsidRDefault="00CE0A1B" w:rsidP="00CE0A1B">
            <w:pPr>
              <w:pStyle w:val="TableText"/>
              <w:rPr>
                <w:rStyle w:val="Strong"/>
              </w:rPr>
            </w:pPr>
            <w:r w:rsidRPr="00CE0A1B">
              <w:rPr>
                <w:rStyle w:val="Strong"/>
              </w:rPr>
              <w:t>Comments</w:t>
            </w:r>
          </w:p>
        </w:tc>
      </w:tr>
      <w:tr w:rsidR="00CE0A1B" w:rsidRPr="00CE0A1B" w:rsidTr="00CE0A1B">
        <w:tc>
          <w:tcPr>
            <w:tcW w:w="0" w:type="auto"/>
          </w:tcPr>
          <w:p w:rsidR="00CE0A1B" w:rsidRPr="00CE0A1B" w:rsidRDefault="00CE0A1B" w:rsidP="00CE0A1B">
            <w:pPr>
              <w:pStyle w:val="TableText"/>
            </w:pPr>
            <w:r w:rsidRPr="00CE0A1B">
              <w:t>Instrument name</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This name will appear in the dropdown list of Instruments.</w:t>
            </w:r>
          </w:p>
        </w:tc>
      </w:tr>
      <w:tr w:rsidR="00CE0A1B" w:rsidRPr="00CE0A1B" w:rsidTr="00CE0A1B">
        <w:tc>
          <w:tcPr>
            <w:tcW w:w="0" w:type="auto"/>
          </w:tcPr>
          <w:p w:rsidR="00CE0A1B" w:rsidRPr="00CE0A1B" w:rsidRDefault="00CE0A1B" w:rsidP="00CE0A1B">
            <w:pPr>
              <w:pStyle w:val="TableText"/>
            </w:pPr>
            <w:r w:rsidRPr="00CE0A1B">
              <w:t>Instrument owner</w:t>
            </w:r>
          </w:p>
        </w:tc>
        <w:tc>
          <w:tcPr>
            <w:tcW w:w="0" w:type="auto"/>
          </w:tcPr>
          <w:p w:rsidR="00CE0A1B" w:rsidRPr="00CE0A1B" w:rsidRDefault="00CE0A1B" w:rsidP="00CE0A1B">
            <w:pPr>
              <w:pStyle w:val="TableText"/>
            </w:pPr>
            <w:r>
              <w:t>S</w:t>
            </w:r>
            <w:r w:rsidRPr="00CE0A1B">
              <w:t>elected from dropdown list of Institutes</w:t>
            </w:r>
          </w:p>
        </w:tc>
        <w:tc>
          <w:tcPr>
            <w:tcW w:w="0" w:type="auto"/>
          </w:tcPr>
          <w:p w:rsidR="00CE0A1B" w:rsidRPr="00CE0A1B" w:rsidRDefault="00CE0A1B" w:rsidP="00391D00">
            <w:pPr>
              <w:pStyle w:val="TableText"/>
            </w:pPr>
            <w:r w:rsidRPr="00CE0A1B">
              <w:t xml:space="preserve">This Institute list is created in the </w:t>
            </w:r>
            <w:r w:rsidRPr="00CE0A1B">
              <w:rPr>
                <w:rStyle w:val="GUIWord"/>
              </w:rPr>
              <w:t>Create new user account</w:t>
            </w:r>
            <w:r w:rsidRPr="00CE0A1B">
              <w:t xml:space="preserve"> dialog. See</w:t>
            </w:r>
            <w:r w:rsidR="00391D00">
              <w:t xml:space="preserve"> section </w:t>
            </w:r>
            <w:r w:rsidR="00C63D4F">
              <w:fldChar w:fldCharType="begin"/>
            </w:r>
            <w:r w:rsidR="00C63D4F">
              <w:instrText xml:space="preserve"> REF _Ref359578584 \r \h  \* MERGEFORMAT </w:instrText>
            </w:r>
            <w:r w:rsidR="00C63D4F">
              <w:fldChar w:fldCharType="separate"/>
            </w:r>
            <w:r w:rsidR="00D568CA" w:rsidRPr="00D568CA">
              <w:rPr>
                <w:rStyle w:val="CrossReference"/>
              </w:rPr>
              <w:t>3.2</w:t>
            </w:r>
            <w:r w:rsidR="00C63D4F">
              <w:fldChar w:fldCharType="end"/>
            </w:r>
            <w:r w:rsidR="00391D00" w:rsidRPr="00391D00">
              <w:rPr>
                <w:rStyle w:val="CrossReference"/>
              </w:rPr>
              <w:t xml:space="preserve"> </w:t>
            </w:r>
            <w:r w:rsidR="00C63D4F">
              <w:fldChar w:fldCharType="begin"/>
            </w:r>
            <w:r w:rsidR="00C63D4F">
              <w:instrText xml:space="preserve"> REF _Ref359578586 \h  \* MERGEFORMAT </w:instrText>
            </w:r>
            <w:r w:rsidR="00C63D4F">
              <w:fldChar w:fldCharType="separate"/>
            </w:r>
            <w:r w:rsidR="00D568CA" w:rsidRPr="00D568CA">
              <w:rPr>
                <w:rStyle w:val="CrossReference"/>
              </w:rPr>
              <w:t>User Accounts</w:t>
            </w:r>
            <w:r w:rsidR="00C63D4F">
              <w:fldChar w:fldCharType="end"/>
            </w:r>
            <w:r w:rsidRPr="00CE0A1B">
              <w:t>.</w:t>
            </w:r>
          </w:p>
        </w:tc>
      </w:tr>
      <w:tr w:rsidR="00CE0A1B" w:rsidRPr="00CE0A1B" w:rsidTr="00CE0A1B">
        <w:tc>
          <w:tcPr>
            <w:tcW w:w="0" w:type="auto"/>
          </w:tcPr>
          <w:p w:rsidR="00CE0A1B" w:rsidRPr="00CE0A1B" w:rsidRDefault="00CE0A1B" w:rsidP="00CE0A1B">
            <w:pPr>
              <w:pStyle w:val="TableText"/>
            </w:pPr>
            <w:r w:rsidRPr="00CE0A1B">
              <w:lastRenderedPageBreak/>
              <w:t>Serial number</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The Instrument’s physical serial number.</w:t>
            </w:r>
          </w:p>
        </w:tc>
      </w:tr>
      <w:tr w:rsidR="00CE0A1B" w:rsidRPr="00CE0A1B" w:rsidTr="00CE0A1B">
        <w:tc>
          <w:tcPr>
            <w:tcW w:w="0" w:type="auto"/>
          </w:tcPr>
          <w:p w:rsidR="00CE0A1B" w:rsidRPr="00CE0A1B" w:rsidRDefault="00CE0A1B" w:rsidP="00CE0A1B">
            <w:pPr>
              <w:pStyle w:val="TableText"/>
            </w:pPr>
            <w:r w:rsidRPr="00CE0A1B">
              <w:t>Sensor</w:t>
            </w:r>
          </w:p>
        </w:tc>
        <w:tc>
          <w:tcPr>
            <w:tcW w:w="0" w:type="auto"/>
          </w:tcPr>
          <w:p w:rsidR="00CE0A1B" w:rsidRPr="00CE0A1B" w:rsidRDefault="00CE0A1B" w:rsidP="00887779">
            <w:pPr>
              <w:pStyle w:val="TableText"/>
            </w:pPr>
            <w:r>
              <w:t>S</w:t>
            </w:r>
            <w:r w:rsidRPr="00CE0A1B">
              <w:t>elected from dropdown list of Sensors defined in database</w:t>
            </w:r>
          </w:p>
        </w:tc>
        <w:tc>
          <w:tcPr>
            <w:tcW w:w="0" w:type="auto"/>
          </w:tcPr>
          <w:p w:rsidR="00CE0A1B" w:rsidRPr="00CE0A1B" w:rsidRDefault="00887779" w:rsidP="00CE0A1B">
            <w:pPr>
              <w:pStyle w:val="TableText"/>
            </w:pPr>
            <w:r>
              <w:t>Defines the Instrument type or model for this particular Instrument.</w:t>
            </w:r>
          </w:p>
        </w:tc>
      </w:tr>
      <w:tr w:rsidR="00887779" w:rsidRPr="00CE0A1B" w:rsidTr="00CE0A1B">
        <w:tc>
          <w:tcPr>
            <w:tcW w:w="0" w:type="auto"/>
          </w:tcPr>
          <w:p w:rsidR="00887779" w:rsidRPr="00CE0A1B" w:rsidRDefault="00887779" w:rsidP="00CE0A1B">
            <w:pPr>
              <w:pStyle w:val="TableText"/>
            </w:pPr>
            <w:r w:rsidRPr="00CE0A1B">
              <w:t>Pictures</w:t>
            </w:r>
          </w:p>
        </w:tc>
        <w:tc>
          <w:tcPr>
            <w:tcW w:w="0" w:type="auto"/>
          </w:tcPr>
          <w:p w:rsidR="00887779" w:rsidRPr="00CE0A1B" w:rsidRDefault="00887779" w:rsidP="0044706E">
            <w:pPr>
              <w:pStyle w:val="TableText"/>
            </w:pPr>
            <w:r>
              <w:t>JPEG</w:t>
            </w:r>
            <w:r w:rsidR="0044706E">
              <w:t xml:space="preserve"> image (on some users’ computers, PNG, GIF or TIFF may also be supported.)</w:t>
            </w:r>
          </w:p>
        </w:tc>
        <w:tc>
          <w:tcPr>
            <w:tcW w:w="0" w:type="auto"/>
          </w:tcPr>
          <w:p w:rsidR="00887779" w:rsidRPr="00CE0A1B" w:rsidRDefault="00887779" w:rsidP="00CE0A1B">
            <w:pPr>
              <w:pStyle w:val="TableText"/>
            </w:pPr>
            <w:r w:rsidRPr="00CE0A1B">
              <w:t>Multiple pictures of the Instrument may be uploaded to each Instrument definition.</w:t>
            </w:r>
          </w:p>
        </w:tc>
      </w:tr>
      <w:tr w:rsidR="00887779" w:rsidRPr="00CE0A1B" w:rsidTr="00CE0A1B">
        <w:tc>
          <w:tcPr>
            <w:tcW w:w="0" w:type="auto"/>
          </w:tcPr>
          <w:p w:rsidR="00887779" w:rsidRPr="00CE0A1B" w:rsidRDefault="00887779" w:rsidP="00CE0A1B">
            <w:pPr>
              <w:pStyle w:val="TableText"/>
            </w:pPr>
            <w:r w:rsidRPr="00CE0A1B">
              <w:t>Calibrations</w:t>
            </w:r>
          </w:p>
        </w:tc>
        <w:tc>
          <w:tcPr>
            <w:tcW w:w="0" w:type="auto"/>
          </w:tcPr>
          <w:p w:rsidR="00887779" w:rsidRPr="00CE0A1B" w:rsidRDefault="00887779" w:rsidP="00887779">
            <w:pPr>
              <w:pStyle w:val="TableText"/>
            </w:pPr>
            <w:r>
              <w:t xml:space="preserve">See section </w:t>
            </w:r>
            <w:r w:rsidR="00C63D4F">
              <w:fldChar w:fldCharType="begin"/>
            </w:r>
            <w:r w:rsidR="00C63D4F">
              <w:instrText xml:space="preserve"> REF _Ref357602656 \r \h  \* MERGEFORMAT </w:instrText>
            </w:r>
            <w:r w:rsidR="00C63D4F">
              <w:fldChar w:fldCharType="separate"/>
            </w:r>
            <w:r w:rsidR="00D568CA" w:rsidRPr="00D568CA">
              <w:rPr>
                <w:rStyle w:val="CrossReference"/>
              </w:rPr>
              <w:t>9.5.1</w:t>
            </w:r>
            <w:r w:rsidR="00C63D4F">
              <w:fldChar w:fldCharType="end"/>
            </w:r>
            <w:r w:rsidRPr="00887779">
              <w:rPr>
                <w:rStyle w:val="CrossReference"/>
              </w:rPr>
              <w:t xml:space="preserve"> </w:t>
            </w:r>
            <w:r w:rsidR="00C63D4F">
              <w:fldChar w:fldCharType="begin"/>
            </w:r>
            <w:r w:rsidR="00C63D4F">
              <w:instrText xml:space="preserve"> REF _Ref357602658 \h  \* MERGEFORMAT </w:instrText>
            </w:r>
            <w:r w:rsidR="00C63D4F">
              <w:fldChar w:fldCharType="separate"/>
            </w:r>
            <w:r w:rsidR="00D568CA" w:rsidRPr="00D568CA">
              <w:rPr>
                <w:rStyle w:val="CrossReference"/>
              </w:rPr>
              <w:t>Instrument Calibrations</w:t>
            </w:r>
            <w:r w:rsidR="00C63D4F">
              <w:fldChar w:fldCharType="end"/>
            </w:r>
            <w:r>
              <w:t>.</w:t>
            </w:r>
          </w:p>
        </w:tc>
        <w:tc>
          <w:tcPr>
            <w:tcW w:w="0" w:type="auto"/>
          </w:tcPr>
          <w:p w:rsidR="00887779" w:rsidRPr="00CE0A1B" w:rsidRDefault="00887779" w:rsidP="00CE0A1B">
            <w:pPr>
              <w:pStyle w:val="TableText"/>
            </w:pPr>
            <w:r w:rsidRPr="00CE0A1B">
              <w:t>Multiple Calibrations make up the Calibration history for each Instrument.</w:t>
            </w:r>
          </w:p>
        </w:tc>
      </w:tr>
    </w:tbl>
    <w:p w:rsidR="00FF7036" w:rsidRDefault="00FF7036" w:rsidP="00FF7036">
      <w:pPr>
        <w:pStyle w:val="ProcessHeading"/>
      </w:pPr>
      <w:r>
        <w:t>To open the Instrument Administration dialog...</w:t>
      </w:r>
    </w:p>
    <w:tbl>
      <w:tblPr>
        <w:tblStyle w:val="Instructions"/>
        <w:tblW w:w="0" w:type="auto"/>
        <w:tblLook w:val="04A0" w:firstRow="1" w:lastRow="0" w:firstColumn="1" w:lastColumn="0" w:noHBand="0" w:noVBand="1"/>
      </w:tblPr>
      <w:tblGrid>
        <w:gridCol w:w="8862"/>
      </w:tblGrid>
      <w:tr w:rsidR="00FF7036" w:rsidTr="00FF7036">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FF7036" w:rsidRDefault="00FF7036" w:rsidP="00FF7036">
            <w:pPr>
              <w:pStyle w:val="ProcessStep"/>
            </w:pPr>
            <w:r>
              <w:t xml:space="preserve">Select </w:t>
            </w:r>
            <w:r w:rsidRPr="00FF7036">
              <w:rPr>
                <w:rStyle w:val="GUIWord"/>
              </w:rPr>
              <w:t>Data Maintenance</w:t>
            </w:r>
            <w:r>
              <w:t xml:space="preserve"> and </w:t>
            </w:r>
            <w:r w:rsidRPr="00FF7036">
              <w:rPr>
                <w:rStyle w:val="GUIWord"/>
              </w:rPr>
              <w:t>Instrumentation Admin.</w:t>
            </w:r>
            <w:r>
              <w:t xml:space="preserve"> </w:t>
            </w:r>
            <w:proofErr w:type="gramStart"/>
            <w:r>
              <w:t>from</w:t>
            </w:r>
            <w:proofErr w:type="gramEnd"/>
            <w:r>
              <w:t xml:space="preserve"> the </w:t>
            </w:r>
            <w:r w:rsidR="00D73FA4">
              <w:t>m</w:t>
            </w:r>
            <w:r>
              <w:t>enu on the Main Window.</w:t>
            </w:r>
          </w:p>
          <w:p w:rsidR="00FF7036" w:rsidRDefault="00FF7036" w:rsidP="00E155F8">
            <w:pPr>
              <w:pStyle w:val="ProcessStep"/>
            </w:pPr>
            <w:r>
              <w:t xml:space="preserve">Click in the </w:t>
            </w:r>
            <w:r w:rsidRPr="00FF7036">
              <w:rPr>
                <w:rStyle w:val="GUIWord"/>
              </w:rPr>
              <w:t>Instrument Data</w:t>
            </w:r>
            <w:r>
              <w:t xml:space="preserve"> tab.</w:t>
            </w:r>
          </w:p>
        </w:tc>
      </w:tr>
    </w:tbl>
    <w:p w:rsidR="00693BB0" w:rsidRDefault="00112804" w:rsidP="00E5742A">
      <w:pPr>
        <w:pStyle w:val="Figure"/>
        <w:rPr>
          <w:lang w:val="en-AU"/>
        </w:rPr>
      </w:pPr>
      <w:r>
        <w:pict>
          <v:group id="_x0000_s1240" editas="canvas" style="width:431.8pt;height:238.95pt;mso-position-horizontal-relative:char;mso-position-vertical-relative:line" coordorigin="2549,2965" coordsize="6647,3678">
            <o:lock v:ext="edit" aspectratio="t"/>
            <v:shape id="_x0000_s1239" type="#_x0000_t75" style="position:absolute;left:2549;top:2965;width:6647;height:3678" o:preferrelative="f">
              <v:fill o:detectmouseclick="t"/>
              <v:path o:extrusionok="t" o:connecttype="none"/>
              <o:lock v:ext="edit" text="t"/>
            </v:shape>
            <v:shape id="_x0000_s1371" type="#_x0000_t75" style="position:absolute;left:3385;top:2965;width:5811;height:3678">
              <v:imagedata r:id="rId141" o:title=""/>
            </v:shape>
            <v:roundrect id="_x0000_s1242" style="position:absolute;left:2549;top:3916;width:721;height:380;v-text-anchor:middle" arcsize="10923f" fillcolor="#dbe5f1 [660]" strokecolor="#0070c0">
              <v:textbox inset=".5mm,.5mm,.5mm,.5mm">
                <w:txbxContent>
                  <w:p w:rsidR="004872A3" w:rsidRPr="00170A8D" w:rsidRDefault="004872A3" w:rsidP="00E42230">
                    <w:pPr>
                      <w:rPr>
                        <w:sz w:val="14"/>
                        <w:lang w:val="en-US"/>
                      </w:rPr>
                    </w:pPr>
                    <w:r w:rsidRPr="00170A8D">
                      <w:rPr>
                        <w:sz w:val="14"/>
                        <w:lang w:val="en-US"/>
                      </w:rPr>
                      <w:t>Instrument Selector</w:t>
                    </w:r>
                  </w:p>
                </w:txbxContent>
              </v:textbox>
            </v:roundrect>
            <v:shape id="_x0000_s1244" style="position:absolute;left:3137;top:4296;width:523;height:312" coordsize="365,365" path="m,c129,129,259,259,365,365e" filled="f" strokecolor="#0070c0" strokeweight="1pt">
              <v:stroke endarrow="open"/>
              <v:path arrowok="t"/>
            </v:shape>
            <v:roundrect id="_x0000_s1372" style="position:absolute;left:2831;top:5512;width:1416;height:519;v-text-anchor:middle" arcsize="10923f" fillcolor="#dbe5f1 [660]" strokecolor="#0070c0">
              <v:textbox inset=".5mm,.5mm,.5mm,.5mm">
                <w:txbxContent>
                  <w:p w:rsidR="004872A3" w:rsidRPr="00170A8D" w:rsidRDefault="004872A3" w:rsidP="00E42230">
                    <w:pPr>
                      <w:rPr>
                        <w:sz w:val="14"/>
                        <w:lang w:val="en-US"/>
                      </w:rPr>
                    </w:pPr>
                    <w:r>
                      <w:rPr>
                        <w:sz w:val="14"/>
                        <w:lang w:val="en-US"/>
                      </w:rPr>
                      <w:t>Calibration information and graphs will be shown here</w:t>
                    </w:r>
                  </w:p>
                </w:txbxContent>
              </v:textbox>
            </v:roundrect>
            <v:shape id="_x0000_s1373" style="position:absolute;left:4247;top:5776;width:1621;height:54" coordsize="365,365" path="m,c129,129,259,259,365,365e" filled="f" strokecolor="#0070c0" strokeweight="1pt">
              <v:stroke endarrow="open"/>
              <v:path arrowok="t"/>
            </v:shape>
            <w10:wrap type="none"/>
            <w10:anchorlock/>
          </v:group>
        </w:pict>
      </w:r>
    </w:p>
    <w:p w:rsidR="00FF7036" w:rsidRPr="00084655" w:rsidRDefault="00FF7036" w:rsidP="00FF7036">
      <w:pPr>
        <w:pStyle w:val="Caption"/>
      </w:pPr>
      <w:r w:rsidRPr="00084655">
        <w:t xml:space="preserve">Figure </w:t>
      </w:r>
      <w:fldSimple w:instr=" SEQ Figure \* ARABIC ">
        <w:r w:rsidR="00D568CA">
          <w:rPr>
            <w:noProof/>
          </w:rPr>
          <w:t>97</w:t>
        </w:r>
      </w:fldSimple>
      <w:r w:rsidRPr="00084655">
        <w:t xml:space="preserve">: </w:t>
      </w:r>
      <w:r>
        <w:t>Instrument Data Editor</w:t>
      </w:r>
    </w:p>
    <w:p w:rsidR="00FF7036" w:rsidRDefault="00FF7036" w:rsidP="00FF7036">
      <w:pPr>
        <w:pStyle w:val="Figure"/>
        <w:rPr>
          <w:lang w:val="en-GB"/>
        </w:rPr>
      </w:pPr>
      <w:r>
        <w:rPr>
          <w:lang w:val="en-GB"/>
        </w:rPr>
        <w:t xml:space="preserve">The various parts of this dialog and their operation </w:t>
      </w:r>
      <w:r w:rsidR="00D73FA4">
        <w:rPr>
          <w:lang w:val="en-GB"/>
        </w:rPr>
        <w:t>are</w:t>
      </w:r>
      <w:r>
        <w:rPr>
          <w:lang w:val="en-GB"/>
        </w:rPr>
        <w:t xml:space="preserve"> explained in the following table.</w:t>
      </w:r>
    </w:p>
    <w:p w:rsidR="00733DC8" w:rsidRDefault="00733DC8" w:rsidP="00733DC8">
      <w:pPr>
        <w:pStyle w:val="HangingIndent"/>
      </w:pPr>
      <w:r>
        <w:t xml:space="preserve">Instrument </w:t>
      </w:r>
      <w:r w:rsidR="00170A8D">
        <w:t>S</w:t>
      </w:r>
      <w:r>
        <w:t xml:space="preserve">elector   </w:t>
      </w:r>
      <w:r>
        <w:tab/>
      </w:r>
      <w:r w:rsidR="00170A8D">
        <w:t xml:space="preserve">This dropdown list includes all Instruments in the </w:t>
      </w:r>
      <w:r w:rsidR="00F52044">
        <w:t>SPECCHIO</w:t>
      </w:r>
      <w:r w:rsidR="00170A8D">
        <w:t xml:space="preserve"> Instrument Table. Use this to select which Instrument you wish to view or edit.</w:t>
      </w:r>
    </w:p>
    <w:p w:rsidR="00170A8D" w:rsidRDefault="00170A8D" w:rsidP="00170A8D">
      <w:pPr>
        <w:pStyle w:val="HangingIndent"/>
      </w:pPr>
      <w:r w:rsidRPr="00E155F8">
        <w:rPr>
          <w:rStyle w:val="GUIWord"/>
        </w:rPr>
        <w:t>Instrument Data</w:t>
      </w:r>
      <w:r>
        <w:t xml:space="preserve">   </w:t>
      </w:r>
      <w:r>
        <w:tab/>
        <w:t xml:space="preserve">There are two related boxes with this title. One shows the data for the Instrument Selected by the Instrument Selector. You can </w:t>
      </w:r>
      <w:proofErr w:type="spellStart"/>
      <w:r>
        <w:t>modifiy</w:t>
      </w:r>
      <w:proofErr w:type="spellEnd"/>
      <w:r>
        <w:t xml:space="preserve"> the data displayed in this box. The other has two buttons.</w:t>
      </w:r>
    </w:p>
    <w:p w:rsidR="00170A8D" w:rsidRDefault="00170A8D" w:rsidP="00E155F8">
      <w:pPr>
        <w:pStyle w:val="HangingIndentSub0"/>
      </w:pPr>
      <w:r w:rsidRPr="00170A8D">
        <w:rPr>
          <w:rStyle w:val="ActionButton"/>
        </w:rPr>
        <w:t> Reset </w:t>
      </w:r>
      <w:r w:rsidRPr="00170A8D">
        <w:tab/>
      </w:r>
      <w:r>
        <w:t>Click this button to reset the display in the Instrument Data box with information re-read from the database.</w:t>
      </w:r>
    </w:p>
    <w:p w:rsidR="00170A8D" w:rsidRDefault="00170A8D" w:rsidP="00170A8D">
      <w:pPr>
        <w:pStyle w:val="HangingIndent"/>
        <w:ind w:left="3686" w:hanging="1276"/>
      </w:pPr>
      <w:r>
        <w:rPr>
          <w:rStyle w:val="ActionButton"/>
        </w:rPr>
        <w:lastRenderedPageBreak/>
        <w:t> Update </w:t>
      </w:r>
      <w:r>
        <w:tab/>
        <w:t>Click this button to write any updated data entered into the fields in the Instrument Data box back to the database. This button is only active for users with Administration permission.</w:t>
      </w:r>
    </w:p>
    <w:p w:rsidR="00170A8D" w:rsidRDefault="00E155F8" w:rsidP="00170A8D">
      <w:pPr>
        <w:pStyle w:val="HangingIndent"/>
      </w:pPr>
      <w:r w:rsidRPr="00E155F8">
        <w:rPr>
          <w:rStyle w:val="GUIWord"/>
        </w:rPr>
        <w:t>Pictures</w:t>
      </w:r>
      <w:r>
        <w:t xml:space="preserve">   </w:t>
      </w:r>
      <w:r>
        <w:tab/>
        <w:t>Any picture of the Instrument uploaded to the database is displayed in this box.</w:t>
      </w:r>
    </w:p>
    <w:p w:rsidR="00E155F8" w:rsidRPr="00E155F8" w:rsidRDefault="00E155F8" w:rsidP="00170A8D">
      <w:pPr>
        <w:pStyle w:val="HangingIndent"/>
      </w:pPr>
      <w:r>
        <w:rPr>
          <w:rStyle w:val="GUIWord"/>
        </w:rPr>
        <w:t>Calibrations</w:t>
      </w:r>
      <w:r w:rsidRPr="00E155F8">
        <w:t xml:space="preserve">   </w:t>
      </w:r>
      <w:r w:rsidRPr="00E155F8">
        <w:tab/>
      </w:r>
      <w:r>
        <w:t>This box shows all Calibrations which have been uploaded for this Instrument.</w:t>
      </w:r>
    </w:p>
    <w:p w:rsidR="00E155F8" w:rsidRPr="00E155F8" w:rsidRDefault="00E155F8" w:rsidP="00170A8D">
      <w:pPr>
        <w:pStyle w:val="HangingIndent"/>
      </w:pPr>
      <w:r w:rsidRPr="00E155F8">
        <w:rPr>
          <w:rStyle w:val="ActionButton"/>
        </w:rPr>
        <w:t> Insert new instrument </w:t>
      </w:r>
      <w:r w:rsidRPr="00E155F8">
        <w:t xml:space="preserve">   </w:t>
      </w:r>
      <w:r w:rsidRPr="00E155F8">
        <w:tab/>
      </w:r>
      <w:r>
        <w:t xml:space="preserve">Click this button to create a new Instrument in the database. Set the correct details for this new Instrument in the Instrument Data fields, and then </w:t>
      </w:r>
      <w:proofErr w:type="gramStart"/>
      <w:r>
        <w:t xml:space="preserve">click </w:t>
      </w:r>
      <w:r w:rsidRPr="001B763C">
        <w:rPr>
          <w:rStyle w:val="ActionButton"/>
        </w:rPr>
        <w:t> Update</w:t>
      </w:r>
      <w:proofErr w:type="gramEnd"/>
      <w:r w:rsidRPr="001B763C">
        <w:rPr>
          <w:rStyle w:val="ActionButton"/>
        </w:rPr>
        <w:t> </w:t>
      </w:r>
      <w:r>
        <w:t xml:space="preserve"> </w:t>
      </w:r>
      <w:r w:rsidR="001B763C">
        <w:t xml:space="preserve">to </w:t>
      </w:r>
      <w:r>
        <w:t xml:space="preserve">write this new </w:t>
      </w:r>
      <w:r w:rsidR="001B763C">
        <w:t>data</w:t>
      </w:r>
      <w:r>
        <w:t xml:space="preserve"> back into the database.</w:t>
      </w:r>
      <w:r w:rsidR="001B763C">
        <w:t xml:space="preserve"> This button is only active if you have Administrator permissions.</w:t>
      </w:r>
    </w:p>
    <w:p w:rsidR="00E155F8" w:rsidRPr="00E155F8" w:rsidRDefault="00E155F8" w:rsidP="00170A8D">
      <w:pPr>
        <w:pStyle w:val="HangingIndent"/>
      </w:pPr>
      <w:r w:rsidRPr="00E155F8">
        <w:rPr>
          <w:rStyle w:val="ActionButton"/>
        </w:rPr>
        <w:t> Delete instrument </w:t>
      </w:r>
      <w:r w:rsidRPr="00E155F8">
        <w:t xml:space="preserve">   </w:t>
      </w:r>
      <w:r w:rsidRPr="00E155F8">
        <w:tab/>
      </w:r>
      <w:r>
        <w:t xml:space="preserve">Click this button to delete the currently displayed Instrument. You must </w:t>
      </w:r>
      <w:proofErr w:type="gramStart"/>
      <w:r>
        <w:t xml:space="preserve">click </w:t>
      </w:r>
      <w:r w:rsidRPr="00E155F8">
        <w:rPr>
          <w:rStyle w:val="ActionButton"/>
        </w:rPr>
        <w:t> OK</w:t>
      </w:r>
      <w:proofErr w:type="gramEnd"/>
      <w:r w:rsidRPr="00E155F8">
        <w:rPr>
          <w:rStyle w:val="ActionButton"/>
        </w:rPr>
        <w:t> </w:t>
      </w:r>
      <w:r>
        <w:t xml:space="preserve"> in a confirmation dialog box which is displayed before the Instrument is deleted from the database.</w:t>
      </w:r>
      <w:r w:rsidR="001B763C">
        <w:t xml:space="preserve"> This button is only active if you have Administrator permissions.</w:t>
      </w:r>
    </w:p>
    <w:p w:rsidR="006600FE" w:rsidRDefault="00E155F8" w:rsidP="00E155F8">
      <w:pPr>
        <w:pStyle w:val="HangingIndent"/>
      </w:pPr>
      <w:r>
        <w:tab/>
      </w:r>
      <w:r w:rsidR="00E1158C">
        <w:t xml:space="preserve">An </w:t>
      </w:r>
      <w:r w:rsidR="001247E8">
        <w:t>Instrument</w:t>
      </w:r>
      <w:r w:rsidR="00E1158C">
        <w:t xml:space="preserve"> cannot be deleted while still referenced by one or more </w:t>
      </w:r>
      <w:r>
        <w:t>S</w:t>
      </w:r>
      <w:r w:rsidR="00E1158C">
        <w:t xml:space="preserve">pectra in the database. </w:t>
      </w:r>
    </w:p>
    <w:p w:rsidR="001B763C" w:rsidRDefault="001B763C" w:rsidP="001B763C">
      <w:pPr>
        <w:pStyle w:val="Body"/>
      </w:pPr>
      <w:r>
        <w:t>Each Instrument can have one or more pictures loaded.</w:t>
      </w:r>
      <w:r w:rsidR="007D067F">
        <w:t xml:space="preserve"> </w:t>
      </w:r>
      <w:r w:rsidR="00B07F17">
        <w:t>JPEG images are supported on all platforms. On some computer systems, GIF, PNG and TIFF may also be supported</w:t>
      </w:r>
      <w:r w:rsidR="007D067F">
        <w:t>. It is recommended not to load large images to avoid lengthy upload times. Images should generally be re-sampled to be about 400 to 500 pixels high or wide.</w:t>
      </w:r>
    </w:p>
    <w:p w:rsidR="001B763C" w:rsidRPr="001B763C" w:rsidRDefault="001B763C" w:rsidP="001B763C">
      <w:pPr>
        <w:pStyle w:val="ProcessHeading"/>
      </w:pPr>
      <w:proofErr w:type="gramStart"/>
      <w:r>
        <w:t>To add a picture to the currently displayed Instrument definition…</w:t>
      </w:r>
      <w:proofErr w:type="gramEnd"/>
    </w:p>
    <w:tbl>
      <w:tblPr>
        <w:tblStyle w:val="Instructions"/>
        <w:tblW w:w="0" w:type="auto"/>
        <w:tblLook w:val="04A0" w:firstRow="1" w:lastRow="0" w:firstColumn="1" w:lastColumn="0" w:noHBand="0" w:noVBand="1"/>
      </w:tblPr>
      <w:tblGrid>
        <w:gridCol w:w="8862"/>
      </w:tblGrid>
      <w:tr w:rsidR="001B763C" w:rsidTr="001B763C">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1B763C" w:rsidRDefault="001B763C" w:rsidP="001B763C">
            <w:pPr>
              <w:pStyle w:val="ProcessStep"/>
            </w:pPr>
            <w:r>
              <w:t xml:space="preserve">Right click </w:t>
            </w:r>
            <w:r w:rsidR="00EC35D9">
              <w:t>anywhere</w:t>
            </w:r>
            <w:r>
              <w:t xml:space="preserve"> within the </w:t>
            </w:r>
            <w:r w:rsidRPr="001B763C">
              <w:rPr>
                <w:rStyle w:val="GUIWord"/>
              </w:rPr>
              <w:t>Pictures</w:t>
            </w:r>
            <w:r>
              <w:t xml:space="preserve"> box. A menu will be displayed.</w:t>
            </w:r>
          </w:p>
          <w:p w:rsidR="001B763C" w:rsidRDefault="001B763C" w:rsidP="001B763C">
            <w:pPr>
              <w:pStyle w:val="ProcessStep"/>
            </w:pPr>
            <w:r>
              <w:t xml:space="preserve">Click </w:t>
            </w:r>
            <w:r w:rsidRPr="001B763C">
              <w:rPr>
                <w:rStyle w:val="GUIWord"/>
              </w:rPr>
              <w:t>Add picture</w:t>
            </w:r>
            <w:r>
              <w:t xml:space="preserve"> from this menu. A file selection dialog box is displayed.</w:t>
            </w:r>
          </w:p>
          <w:p w:rsidR="001B763C" w:rsidRDefault="001B763C" w:rsidP="001B763C">
            <w:pPr>
              <w:pStyle w:val="ProcessStep"/>
            </w:pPr>
            <w:r>
              <w:t xml:space="preserve">Select the image file you wish to upload. The image will appear in the </w:t>
            </w:r>
            <w:r w:rsidRPr="001B763C">
              <w:rPr>
                <w:rStyle w:val="GUIWord"/>
              </w:rPr>
              <w:t>Pictures</w:t>
            </w:r>
            <w:r>
              <w:t xml:space="preserve"> box with a space for a caption below it.</w:t>
            </w:r>
          </w:p>
          <w:p w:rsidR="001B763C" w:rsidRDefault="001B763C" w:rsidP="001B763C">
            <w:pPr>
              <w:pStyle w:val="ProcessStep"/>
            </w:pPr>
            <w:r>
              <w:t>Click within the caption entry control and type in your required image caption.</w:t>
            </w:r>
          </w:p>
          <w:p w:rsidR="00EC35D9" w:rsidRDefault="00EC35D9" w:rsidP="001B763C">
            <w:pPr>
              <w:pStyle w:val="ProcessStep"/>
            </w:pPr>
            <w:r>
              <w:t xml:space="preserve">Click </w:t>
            </w:r>
            <w:proofErr w:type="gramStart"/>
            <w:r>
              <w:t xml:space="preserve">the </w:t>
            </w:r>
            <w:r w:rsidRPr="00EC35D9">
              <w:rPr>
                <w:rStyle w:val="ActionButton"/>
              </w:rPr>
              <w:t> Update</w:t>
            </w:r>
            <w:proofErr w:type="gramEnd"/>
            <w:r w:rsidRPr="00EC35D9">
              <w:rPr>
                <w:rStyle w:val="ActionButton"/>
              </w:rPr>
              <w:t> </w:t>
            </w:r>
            <w:r>
              <w:t xml:space="preserve"> button to load the image and caption to the database. (Larger images may take a short while to upload.)</w:t>
            </w:r>
          </w:p>
        </w:tc>
      </w:tr>
    </w:tbl>
    <w:p w:rsidR="00EC35D9" w:rsidRDefault="00EC35D9" w:rsidP="00EC35D9">
      <w:pPr>
        <w:pStyle w:val="Note"/>
      </w:pPr>
      <w:r>
        <w:t>Note</w:t>
      </w:r>
      <w:r>
        <w:tab/>
        <w:t xml:space="preserve">If you decide against uploading your new selected image, click </w:t>
      </w:r>
      <w:proofErr w:type="gramStart"/>
      <w:r>
        <w:t xml:space="preserve">the </w:t>
      </w:r>
      <w:r w:rsidRPr="00EC35D9">
        <w:rPr>
          <w:rStyle w:val="ActionButton"/>
        </w:rPr>
        <w:t> Reset</w:t>
      </w:r>
      <w:proofErr w:type="gramEnd"/>
      <w:r w:rsidRPr="00EC35D9">
        <w:rPr>
          <w:rStyle w:val="ActionButton"/>
        </w:rPr>
        <w:t> </w:t>
      </w:r>
      <w:r w:rsidRPr="00EC35D9">
        <w:t xml:space="preserve"> </w:t>
      </w:r>
      <w:r>
        <w:t xml:space="preserve">button. Do not right click and select </w:t>
      </w:r>
      <w:r w:rsidRPr="00EC35D9">
        <w:rPr>
          <w:rStyle w:val="GUIWord"/>
        </w:rPr>
        <w:t>Remove Image</w:t>
      </w:r>
      <w:r>
        <w:t xml:space="preserve">. This may not yield the desired result </w:t>
      </w:r>
      <w:proofErr w:type="gramStart"/>
      <w:r>
        <w:t xml:space="preserve">when </w:t>
      </w:r>
      <w:r w:rsidRPr="00EC35D9">
        <w:rPr>
          <w:rStyle w:val="ActionButton"/>
        </w:rPr>
        <w:t> Update</w:t>
      </w:r>
      <w:proofErr w:type="gramEnd"/>
      <w:r w:rsidRPr="00EC35D9">
        <w:rPr>
          <w:rStyle w:val="ActionButton"/>
        </w:rPr>
        <w:t> </w:t>
      </w:r>
      <w:r>
        <w:t xml:space="preserve"> is clicked.</w:t>
      </w:r>
    </w:p>
    <w:p w:rsidR="001B763C" w:rsidRDefault="001B763C" w:rsidP="00EC35D9">
      <w:pPr>
        <w:pStyle w:val="ProcessHeading"/>
      </w:pPr>
      <w:proofErr w:type="gramStart"/>
      <w:r>
        <w:t>To remove a picture</w:t>
      </w:r>
      <w:r w:rsidRPr="001B763C">
        <w:t xml:space="preserve"> </w:t>
      </w:r>
      <w:r>
        <w:t>from the currently displayed Instrument definition…</w:t>
      </w:r>
      <w:proofErr w:type="gramEnd"/>
    </w:p>
    <w:tbl>
      <w:tblPr>
        <w:tblStyle w:val="Instructions"/>
        <w:tblW w:w="0" w:type="auto"/>
        <w:tblLook w:val="04A0" w:firstRow="1" w:lastRow="0" w:firstColumn="1" w:lastColumn="0" w:noHBand="0" w:noVBand="1"/>
      </w:tblPr>
      <w:tblGrid>
        <w:gridCol w:w="8862"/>
      </w:tblGrid>
      <w:tr w:rsidR="00EC35D9" w:rsidTr="00EC35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EC35D9" w:rsidRDefault="00EC35D9" w:rsidP="00EC35D9">
            <w:pPr>
              <w:pStyle w:val="ProcessStep"/>
            </w:pPr>
            <w:r>
              <w:t>Right click on the image you wish to remove. A menu will be displayed.</w:t>
            </w:r>
          </w:p>
          <w:p w:rsidR="00EC35D9" w:rsidRDefault="00EC35D9" w:rsidP="00EC35D9">
            <w:pPr>
              <w:pStyle w:val="ProcessStep"/>
            </w:pPr>
            <w:r>
              <w:t xml:space="preserve">Click </w:t>
            </w:r>
            <w:r w:rsidRPr="00EC35D9">
              <w:rPr>
                <w:rStyle w:val="GUIWord"/>
              </w:rPr>
              <w:t>Remove picture</w:t>
            </w:r>
            <w:r>
              <w:t xml:space="preserve"> from this menu. The picture and its caption will disappear from the </w:t>
            </w:r>
            <w:r w:rsidRPr="00EC35D9">
              <w:rPr>
                <w:rStyle w:val="GUIWord"/>
              </w:rPr>
              <w:t>Pictures</w:t>
            </w:r>
            <w:r>
              <w:t xml:space="preserve"> box.</w:t>
            </w:r>
          </w:p>
          <w:p w:rsidR="00EC35D9" w:rsidRDefault="00EC35D9" w:rsidP="00EC35D9">
            <w:pPr>
              <w:pStyle w:val="ProcessStep"/>
            </w:pPr>
            <w:proofErr w:type="gramStart"/>
            <w:r>
              <w:t xml:space="preserve">Click </w:t>
            </w:r>
            <w:r w:rsidRPr="00EC35D9">
              <w:rPr>
                <w:rStyle w:val="ActionButton"/>
              </w:rPr>
              <w:t> Update</w:t>
            </w:r>
            <w:proofErr w:type="gramEnd"/>
            <w:r w:rsidRPr="00EC35D9">
              <w:rPr>
                <w:rStyle w:val="ActionButton"/>
              </w:rPr>
              <w:t> </w:t>
            </w:r>
            <w:r>
              <w:t xml:space="preserve"> to write this change to the database.</w:t>
            </w:r>
          </w:p>
        </w:tc>
      </w:tr>
    </w:tbl>
    <w:p w:rsidR="00553C61" w:rsidRDefault="00553C61" w:rsidP="00553C61">
      <w:pPr>
        <w:pStyle w:val="Heading3"/>
      </w:pPr>
      <w:bookmarkStart w:id="519" w:name="_Ref357602394"/>
      <w:bookmarkStart w:id="520" w:name="_Ref357602397"/>
      <w:bookmarkStart w:id="521" w:name="_Ref357602656"/>
      <w:bookmarkStart w:id="522" w:name="_Ref357602658"/>
      <w:bookmarkStart w:id="523" w:name="_Toc359579987"/>
      <w:r>
        <w:lastRenderedPageBreak/>
        <w:t>Instrument Calibrations</w:t>
      </w:r>
      <w:bookmarkEnd w:id="519"/>
      <w:bookmarkEnd w:id="520"/>
      <w:bookmarkEnd w:id="521"/>
      <w:bookmarkEnd w:id="522"/>
      <w:bookmarkEnd w:id="523"/>
    </w:p>
    <w:p w:rsidR="00B07F17" w:rsidRDefault="001B763C" w:rsidP="001B763C">
      <w:pPr>
        <w:pStyle w:val="Body"/>
      </w:pPr>
      <w:r>
        <w:t xml:space="preserve">Each Instrument </w:t>
      </w:r>
      <w:r w:rsidR="00B07F17">
        <w:t xml:space="preserve">has an optional Calibration History with </w:t>
      </w:r>
      <w:r>
        <w:t xml:space="preserve">one or more Calibrations. </w:t>
      </w:r>
      <w:r w:rsidR="00B07F17">
        <w:t>When Spectra from an Instrument are processed, the Instrument’s Calibration History is searched for the most recent Calibration at the time each Spectrum was acquired. If there is no Calibration History, or the acquisition time precedes the date of the first Calibration, the Instrument’s Sensor definition is used instead.</w:t>
      </w:r>
    </w:p>
    <w:p w:rsidR="00553C61" w:rsidRDefault="00553C61" w:rsidP="001B763C">
      <w:pPr>
        <w:pStyle w:val="Body"/>
      </w:pPr>
      <w:r>
        <w:t>For each Calibration, the following information can be stored.</w:t>
      </w:r>
    </w:p>
    <w:tbl>
      <w:tblPr>
        <w:tblStyle w:val="TableSimple"/>
        <w:tblW w:w="0" w:type="auto"/>
        <w:tblLook w:val="04A0" w:firstRow="1" w:lastRow="0" w:firstColumn="1" w:lastColumn="0" w:noHBand="0" w:noVBand="1"/>
      </w:tblPr>
      <w:tblGrid>
        <w:gridCol w:w="1582"/>
        <w:gridCol w:w="1507"/>
        <w:gridCol w:w="5773"/>
      </w:tblGrid>
      <w:tr w:rsidR="00887779" w:rsidRPr="0039380A" w:rsidTr="00887779">
        <w:tc>
          <w:tcPr>
            <w:tcW w:w="0" w:type="auto"/>
          </w:tcPr>
          <w:p w:rsidR="00887779" w:rsidRPr="0039380A" w:rsidRDefault="00887779" w:rsidP="00245196">
            <w:pPr>
              <w:pStyle w:val="HangingIndent"/>
              <w:ind w:left="0" w:firstLine="0"/>
              <w:rPr>
                <w:rStyle w:val="Strong"/>
              </w:rPr>
            </w:pPr>
            <w:r w:rsidRPr="0039380A">
              <w:rPr>
                <w:rStyle w:val="Strong"/>
              </w:rPr>
              <w:t>Field name</w:t>
            </w:r>
          </w:p>
        </w:tc>
        <w:tc>
          <w:tcPr>
            <w:tcW w:w="0" w:type="auto"/>
          </w:tcPr>
          <w:p w:rsidR="00887779" w:rsidRPr="0039380A" w:rsidRDefault="00887779" w:rsidP="00245196">
            <w:pPr>
              <w:pStyle w:val="HangingIndent"/>
              <w:ind w:left="0" w:firstLine="0"/>
              <w:rPr>
                <w:rStyle w:val="Strong"/>
              </w:rPr>
            </w:pPr>
            <w:r w:rsidRPr="0039380A">
              <w:rPr>
                <w:rStyle w:val="Strong"/>
              </w:rPr>
              <w:t>Format</w:t>
            </w:r>
          </w:p>
        </w:tc>
        <w:tc>
          <w:tcPr>
            <w:tcW w:w="0" w:type="auto"/>
          </w:tcPr>
          <w:p w:rsidR="00887779" w:rsidRPr="0039380A" w:rsidRDefault="00887779" w:rsidP="00245196">
            <w:pPr>
              <w:pStyle w:val="HangingIndent"/>
              <w:ind w:left="0" w:firstLine="0"/>
              <w:rPr>
                <w:rStyle w:val="Strong"/>
              </w:rPr>
            </w:pPr>
            <w:r w:rsidRPr="0039380A">
              <w:rPr>
                <w:rStyle w:val="Strong"/>
              </w:rPr>
              <w:t>Comment</w:t>
            </w:r>
          </w:p>
        </w:tc>
      </w:tr>
      <w:tr w:rsidR="00887779" w:rsidRPr="00887779" w:rsidTr="00887779">
        <w:tc>
          <w:tcPr>
            <w:tcW w:w="0" w:type="auto"/>
          </w:tcPr>
          <w:p w:rsidR="00887779" w:rsidRPr="00887779" w:rsidRDefault="00887779" w:rsidP="00245196">
            <w:pPr>
              <w:pStyle w:val="HangingIndent"/>
              <w:ind w:left="0" w:firstLine="0"/>
            </w:pPr>
            <w:r w:rsidRPr="00887779">
              <w:t xml:space="preserve">Calibration date   </w:t>
            </w:r>
          </w:p>
        </w:tc>
        <w:tc>
          <w:tcPr>
            <w:tcW w:w="0" w:type="auto"/>
          </w:tcPr>
          <w:p w:rsidR="00887779" w:rsidRPr="00887779" w:rsidRDefault="00887779" w:rsidP="00245196">
            <w:pPr>
              <w:pStyle w:val="HangingIndent"/>
              <w:ind w:left="0" w:firstLine="0"/>
            </w:pPr>
            <w:r>
              <w:t>Date/time selected by date picker</w:t>
            </w:r>
          </w:p>
        </w:tc>
        <w:tc>
          <w:tcPr>
            <w:tcW w:w="0" w:type="auto"/>
          </w:tcPr>
          <w:p w:rsidR="00887779" w:rsidRPr="00887779" w:rsidRDefault="00887779" w:rsidP="00245196">
            <w:pPr>
              <w:pStyle w:val="HangingIndent"/>
              <w:ind w:left="0" w:firstLine="0"/>
            </w:pPr>
            <w:r w:rsidRPr="00887779">
              <w:t xml:space="preserve">The date on which this Calibration was performed. Where possible, </w:t>
            </w:r>
            <w:r w:rsidR="00F52044">
              <w:t>SPECCHIO</w:t>
            </w:r>
            <w:r w:rsidRPr="00887779">
              <w:t xml:space="preserve"> will use the Calibration with the most recent date and time which is prior to the Acquisition date/time of the Spectrum being processed.</w:t>
            </w:r>
          </w:p>
        </w:tc>
      </w:tr>
      <w:tr w:rsidR="00887779" w:rsidRPr="00887779" w:rsidTr="00887779">
        <w:tc>
          <w:tcPr>
            <w:tcW w:w="0" w:type="auto"/>
          </w:tcPr>
          <w:p w:rsidR="00887779" w:rsidRPr="00887779" w:rsidRDefault="00461A40" w:rsidP="00245196">
            <w:pPr>
              <w:pStyle w:val="HangingIndent"/>
              <w:ind w:left="0" w:firstLine="0"/>
            </w:pPr>
            <w:r>
              <w:t>Calibration number</w:t>
            </w:r>
          </w:p>
        </w:tc>
        <w:tc>
          <w:tcPr>
            <w:tcW w:w="0" w:type="auto"/>
          </w:tcPr>
          <w:p w:rsidR="00887779" w:rsidRPr="00887779" w:rsidRDefault="00887779" w:rsidP="00245196">
            <w:pPr>
              <w:pStyle w:val="HangingIndent"/>
              <w:ind w:left="0" w:firstLine="0"/>
            </w:pPr>
            <w:r>
              <w:t>Integer</w:t>
            </w:r>
          </w:p>
        </w:tc>
        <w:tc>
          <w:tcPr>
            <w:tcW w:w="0" w:type="auto"/>
          </w:tcPr>
          <w:p w:rsidR="00887779" w:rsidRPr="00887779" w:rsidRDefault="00887779" w:rsidP="00887779">
            <w:pPr>
              <w:pStyle w:val="HangingIndent"/>
              <w:ind w:left="0" w:firstLine="0"/>
            </w:pPr>
            <w:r>
              <w:t>The sequence number of this</w:t>
            </w:r>
            <w:r w:rsidRPr="00887779">
              <w:t xml:space="preserve"> Calibration. If there is insufficient date information, </w:t>
            </w:r>
            <w:r>
              <w:t xml:space="preserve">and a Calibration Number is given in the Spectrum’s Metadata, </w:t>
            </w:r>
            <w:r w:rsidR="00F52044">
              <w:t>SPECCHIO</w:t>
            </w:r>
            <w:r w:rsidRPr="00887779">
              <w:t xml:space="preserve"> will attempt to select a Calibration based on this </w:t>
            </w:r>
            <w:r>
              <w:t xml:space="preserve">Calibration </w:t>
            </w:r>
            <w:r w:rsidRPr="00887779">
              <w:t>sequence number. It usually starts a</w:t>
            </w:r>
            <w:r>
              <w:t>t</w:t>
            </w:r>
            <w:r w:rsidRPr="00887779">
              <w:t xml:space="preserve"> 0 and is incremented for each new Calibration. However, this is not a </w:t>
            </w:r>
            <w:r w:rsidR="00F52044">
              <w:t>SPECCHIO</w:t>
            </w:r>
            <w:r w:rsidRPr="00887779">
              <w:t xml:space="preserve"> requirement.</w:t>
            </w:r>
          </w:p>
        </w:tc>
      </w:tr>
      <w:tr w:rsidR="00887779" w:rsidRPr="00887779" w:rsidTr="00887779">
        <w:tc>
          <w:tcPr>
            <w:tcW w:w="0" w:type="auto"/>
          </w:tcPr>
          <w:p w:rsidR="00887779" w:rsidRPr="00887779" w:rsidRDefault="00461A40" w:rsidP="00245196">
            <w:pPr>
              <w:pStyle w:val="HangingIndent"/>
              <w:ind w:left="0" w:firstLine="0"/>
            </w:pPr>
            <w:r>
              <w:t>Comments</w:t>
            </w:r>
          </w:p>
        </w:tc>
        <w:tc>
          <w:tcPr>
            <w:tcW w:w="0" w:type="auto"/>
          </w:tcPr>
          <w:p w:rsidR="00887779" w:rsidRPr="00887779" w:rsidRDefault="00887779" w:rsidP="00245196">
            <w:pPr>
              <w:pStyle w:val="HangingIndent"/>
              <w:ind w:left="0" w:firstLine="0"/>
            </w:pPr>
            <w:r>
              <w:t>Text String</w:t>
            </w:r>
          </w:p>
        </w:tc>
        <w:tc>
          <w:tcPr>
            <w:tcW w:w="0" w:type="auto"/>
          </w:tcPr>
          <w:p w:rsidR="00887779" w:rsidRPr="00887779" w:rsidRDefault="00887779" w:rsidP="00245196">
            <w:pPr>
              <w:pStyle w:val="HangingIndent"/>
              <w:ind w:left="0" w:firstLine="0"/>
            </w:pPr>
            <w:r w:rsidRPr="00887779">
              <w:t>A comment about this Calibration.</w:t>
            </w:r>
          </w:p>
        </w:tc>
      </w:tr>
      <w:tr w:rsidR="00887779" w:rsidRPr="00887779" w:rsidTr="00887779">
        <w:tc>
          <w:tcPr>
            <w:tcW w:w="0" w:type="auto"/>
          </w:tcPr>
          <w:p w:rsidR="00887779" w:rsidRPr="00887779" w:rsidRDefault="00461A40" w:rsidP="003D5D57">
            <w:pPr>
              <w:pStyle w:val="HangingIndent"/>
              <w:ind w:left="0" w:firstLine="0"/>
            </w:pPr>
            <w:r>
              <w:t xml:space="preserve">Calibration </w:t>
            </w:r>
            <w:r w:rsidR="003D5D57">
              <w:t>wavelengths</w:t>
            </w:r>
          </w:p>
        </w:tc>
        <w:tc>
          <w:tcPr>
            <w:tcW w:w="0" w:type="auto"/>
          </w:tcPr>
          <w:p w:rsidR="00887779" w:rsidRPr="00887779" w:rsidRDefault="00F736B4" w:rsidP="00245196">
            <w:pPr>
              <w:pStyle w:val="HangingIndent"/>
              <w:ind w:left="0" w:firstLine="0"/>
            </w:pPr>
            <w:r>
              <w:t>Floating point array</w:t>
            </w:r>
          </w:p>
        </w:tc>
        <w:tc>
          <w:tcPr>
            <w:tcW w:w="0" w:type="auto"/>
          </w:tcPr>
          <w:p w:rsidR="00887779" w:rsidRPr="00887779" w:rsidRDefault="00F736B4" w:rsidP="003D5D57">
            <w:pPr>
              <w:pStyle w:val="HangingIndent"/>
              <w:ind w:left="0" w:firstLine="0"/>
            </w:pPr>
            <w:r>
              <w:t>T</w:t>
            </w:r>
            <w:r w:rsidR="00887779" w:rsidRPr="00887779">
              <w:t xml:space="preserve">able of </w:t>
            </w:r>
            <w:r w:rsidR="003D5D57">
              <w:t xml:space="preserve">wavelengths </w:t>
            </w:r>
            <w:r>
              <w:t>of the centre of each band</w:t>
            </w:r>
            <w:r w:rsidR="00887779" w:rsidRPr="00887779">
              <w:t>.</w:t>
            </w:r>
            <w:r>
              <w:t xml:space="preserve"> The number of entries in this table must match the number of entries in the Sensor definition for this Instrument.</w:t>
            </w:r>
          </w:p>
        </w:tc>
      </w:tr>
    </w:tbl>
    <w:p w:rsidR="00EC35D9" w:rsidRDefault="00EC35D9" w:rsidP="001B763C">
      <w:pPr>
        <w:pStyle w:val="Body"/>
      </w:pPr>
      <w:r>
        <w:t>Calibrations can be added from a file or manually entered. If added from a file, they are complete Calibrations. If added manually, they are place markers only and do not contain enough information to be used as a Calibration. They should be replaced with a Calibration uploaded from a file when that information is available.</w:t>
      </w:r>
    </w:p>
    <w:p w:rsidR="00BF5DA8" w:rsidRDefault="00F52044" w:rsidP="00BF5DA8">
      <w:pPr>
        <w:pStyle w:val="Body"/>
      </w:pPr>
      <w:r>
        <w:t>SPECCHIO</w:t>
      </w:r>
      <w:r w:rsidR="00BF5DA8">
        <w:t xml:space="preserve"> supports the following formats for loading Instrument Calibrations.</w:t>
      </w:r>
    </w:p>
    <w:p w:rsidR="00BF5DA8" w:rsidRDefault="00BF5DA8" w:rsidP="00BF5DA8">
      <w:pPr>
        <w:pStyle w:val="Bullet"/>
      </w:pPr>
      <w:proofErr w:type="spellStart"/>
      <w:r>
        <w:t>Unispec</w:t>
      </w:r>
      <w:proofErr w:type="spellEnd"/>
      <w:r>
        <w:t xml:space="preserve"> SPU files</w:t>
      </w:r>
    </w:p>
    <w:p w:rsidR="00BF5DA8" w:rsidRDefault="00BF5DA8" w:rsidP="00BF5DA8">
      <w:pPr>
        <w:pStyle w:val="Bullet"/>
      </w:pPr>
      <w:proofErr w:type="spellStart"/>
      <w:r>
        <w:t>SpectraVista</w:t>
      </w:r>
      <w:proofErr w:type="spellEnd"/>
      <w:r>
        <w:t xml:space="preserve"> SIG files</w:t>
      </w:r>
      <w:r w:rsidR="00CD0B64">
        <w:t xml:space="preserve"> (Only HR-1024 has been tested)</w:t>
      </w:r>
    </w:p>
    <w:p w:rsidR="00B76121" w:rsidRDefault="00C92BD0" w:rsidP="00C92BD0">
      <w:pPr>
        <w:pStyle w:val="Note"/>
      </w:pPr>
      <w:r>
        <w:t>Note</w:t>
      </w:r>
      <w:r>
        <w:tab/>
      </w:r>
      <w:r w:rsidR="00B76121">
        <w:t xml:space="preserve">ASD </w:t>
      </w:r>
      <w:r>
        <w:t xml:space="preserve">calibration </w:t>
      </w:r>
      <w:r w:rsidR="00B76121">
        <w:t xml:space="preserve">files </w:t>
      </w:r>
      <w:r>
        <w:t>can</w:t>
      </w:r>
      <w:r w:rsidR="00B76121">
        <w:t>not be loaded</w:t>
      </w:r>
      <w:r>
        <w:t xml:space="preserve"> as </w:t>
      </w:r>
      <w:r w:rsidR="00F52044">
        <w:t>SPECCHIO</w:t>
      </w:r>
      <w:r>
        <w:t xml:space="preserve"> calibration files. The S</w:t>
      </w:r>
      <w:r w:rsidR="00CD0B64">
        <w:t xml:space="preserve">pectra </w:t>
      </w:r>
      <w:r>
        <w:t xml:space="preserve">from these Instruments </w:t>
      </w:r>
      <w:r w:rsidR="00CD0B64">
        <w:t>are adjusted according to the calibration within the ASD Instrument</w:t>
      </w:r>
      <w:r>
        <w:t xml:space="preserve"> itself and so there is no requirement to load them here</w:t>
      </w:r>
      <w:r w:rsidR="00CD0B64">
        <w:t>.</w:t>
      </w:r>
    </w:p>
    <w:p w:rsidR="00BF5DA8" w:rsidRDefault="00F52044" w:rsidP="00BF5DA8">
      <w:pPr>
        <w:pStyle w:val="Body"/>
      </w:pPr>
      <w:r>
        <w:t>SPECCHIO</w:t>
      </w:r>
      <w:r w:rsidR="00BF5DA8">
        <w:t xml:space="preserve"> reads the centre wavelengths of the </w:t>
      </w:r>
      <w:r w:rsidR="001247E8">
        <w:t>Instrument</w:t>
      </w:r>
      <w:r w:rsidR="00BF5DA8">
        <w:t xml:space="preserve"> bands from these files, but ignores the Spectrum values when reading these files as Calibration files. In normal operations, the same file which is used to load an Instrument Calibration would also be read by the general Campaign Spectra load process (see </w:t>
      </w:r>
      <w:r w:rsidR="00C63D4F">
        <w:fldChar w:fldCharType="begin"/>
      </w:r>
      <w:r w:rsidR="00C63D4F">
        <w:instrText xml:space="preserve"> REF _Ref358105086 \r \h  \* MERGEFORMAT </w:instrText>
      </w:r>
      <w:r w:rsidR="00C63D4F">
        <w:fldChar w:fldCharType="separate"/>
      </w:r>
      <w:r w:rsidR="00D568CA" w:rsidRPr="00D568CA">
        <w:rPr>
          <w:rStyle w:val="CrossReference"/>
        </w:rPr>
        <w:t>4.10</w:t>
      </w:r>
      <w:r w:rsidR="00C63D4F">
        <w:fldChar w:fldCharType="end"/>
      </w:r>
      <w:r w:rsidR="00391D00" w:rsidRPr="00391D00">
        <w:rPr>
          <w:rStyle w:val="CrossReference"/>
        </w:rPr>
        <w:t xml:space="preserve"> </w:t>
      </w:r>
      <w:r w:rsidR="00C63D4F">
        <w:fldChar w:fldCharType="begin"/>
      </w:r>
      <w:r w:rsidR="00C63D4F">
        <w:instrText xml:space="preserve"> REF _Ref359578676 \h  \* MERGEFORMAT </w:instrText>
      </w:r>
      <w:r w:rsidR="00C63D4F">
        <w:fldChar w:fldCharType="separate"/>
      </w:r>
      <w:r w:rsidR="00D568CA" w:rsidRPr="00D568CA">
        <w:rPr>
          <w:rStyle w:val="CrossReference"/>
        </w:rPr>
        <w:t>Overview of SPECCHIO Data Loading</w:t>
      </w:r>
      <w:r w:rsidR="00C63D4F">
        <w:fldChar w:fldCharType="end"/>
      </w:r>
      <w:r w:rsidR="00BF5DA8">
        <w:t>).</w:t>
      </w:r>
    </w:p>
    <w:p w:rsidR="00BF5DA8" w:rsidRDefault="00391D00" w:rsidP="00391D00">
      <w:pPr>
        <w:pStyle w:val="Note"/>
      </w:pPr>
      <w:r>
        <w:t>Note</w:t>
      </w:r>
      <w:r>
        <w:tab/>
      </w:r>
      <w:r w:rsidR="00BF5DA8">
        <w:t xml:space="preserve">Other file formats which also store centre wavelengths of bands (such as Ocean Optics, </w:t>
      </w:r>
      <w:proofErr w:type="spellStart"/>
      <w:r w:rsidR="00BF5DA8">
        <w:t>UniSpec</w:t>
      </w:r>
      <w:proofErr w:type="spellEnd"/>
      <w:r w:rsidR="00BF5DA8">
        <w:t xml:space="preserve"> single beam, GER 3700 or APOGEE) are not yet supported by </w:t>
      </w:r>
      <w:r w:rsidR="00F52044">
        <w:t>SPECCHIO</w:t>
      </w:r>
      <w:r w:rsidR="00BF5DA8">
        <w:t xml:space="preserve"> for Calibration file reading. Attempting to use these file formats may lead to unpredictable results.</w:t>
      </w:r>
    </w:p>
    <w:p w:rsidR="001B763C" w:rsidRDefault="001B763C" w:rsidP="001B763C">
      <w:pPr>
        <w:pStyle w:val="ProcessHeading"/>
      </w:pPr>
      <w:proofErr w:type="gramStart"/>
      <w:r>
        <w:lastRenderedPageBreak/>
        <w:t xml:space="preserve">To add a new </w:t>
      </w:r>
      <w:r w:rsidR="00EC35D9">
        <w:t xml:space="preserve">place marker </w:t>
      </w:r>
      <w:r>
        <w:t>Calibration…</w:t>
      </w:r>
      <w:proofErr w:type="gramEnd"/>
    </w:p>
    <w:tbl>
      <w:tblPr>
        <w:tblStyle w:val="Instructions"/>
        <w:tblW w:w="0" w:type="auto"/>
        <w:tblLook w:val="04A0" w:firstRow="1" w:lastRow="0" w:firstColumn="1" w:lastColumn="0" w:noHBand="0" w:noVBand="1"/>
      </w:tblPr>
      <w:tblGrid>
        <w:gridCol w:w="8862"/>
      </w:tblGrid>
      <w:tr w:rsidR="00142473" w:rsidTr="0014247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391D00" w:rsidRDefault="00391D00" w:rsidP="007D067F">
            <w:pPr>
              <w:pStyle w:val="ProcessStep"/>
            </w:pPr>
            <w:r>
              <w:t>Select the correct Instrument to display its data.</w:t>
            </w:r>
          </w:p>
          <w:p w:rsidR="00142473" w:rsidRDefault="007D067F" w:rsidP="007D067F">
            <w:pPr>
              <w:pStyle w:val="ProcessStep"/>
            </w:pPr>
            <w:r>
              <w:t xml:space="preserve">Right click anywhere within the </w:t>
            </w:r>
            <w:r w:rsidRPr="007D067F">
              <w:rPr>
                <w:rStyle w:val="GUIWord"/>
              </w:rPr>
              <w:t>Calibrations</w:t>
            </w:r>
            <w:r>
              <w:t xml:space="preserve"> box. A menu is displayed.</w:t>
            </w:r>
          </w:p>
          <w:p w:rsidR="007D067F" w:rsidRDefault="007D067F" w:rsidP="007D067F">
            <w:pPr>
              <w:pStyle w:val="ProcessStep"/>
            </w:pPr>
            <w:r>
              <w:t xml:space="preserve">Select </w:t>
            </w:r>
            <w:r w:rsidRPr="007D067F">
              <w:rPr>
                <w:rStyle w:val="GUIWord"/>
              </w:rPr>
              <w:t>Add calibration</w:t>
            </w:r>
            <w:r>
              <w:t xml:space="preserve"> from this menu. A new Calibration with empty information is immediately loaded to the database and displayed.</w:t>
            </w:r>
          </w:p>
          <w:p w:rsidR="007D067F" w:rsidRDefault="007D067F" w:rsidP="007D067F">
            <w:pPr>
              <w:pStyle w:val="ProcessStep"/>
            </w:pPr>
            <w:r>
              <w:t>Enter the required Calibration identification parameters. You cannot enter the actual calibrated values.</w:t>
            </w:r>
          </w:p>
          <w:p w:rsidR="007D067F" w:rsidRDefault="007D067F" w:rsidP="007D067F">
            <w:pPr>
              <w:pStyle w:val="ProcessStep"/>
            </w:pPr>
            <w:proofErr w:type="gramStart"/>
            <w:r>
              <w:t xml:space="preserve">Click </w:t>
            </w:r>
            <w:r w:rsidRPr="007D067F">
              <w:rPr>
                <w:rStyle w:val="ActionButton"/>
              </w:rPr>
              <w:t> Update</w:t>
            </w:r>
            <w:proofErr w:type="gramEnd"/>
            <w:r w:rsidRPr="007D067F">
              <w:rPr>
                <w:rStyle w:val="ActionButton"/>
              </w:rPr>
              <w:t> </w:t>
            </w:r>
            <w:r>
              <w:t xml:space="preserve"> to write the new Calibration information back to the database.</w:t>
            </w:r>
          </w:p>
        </w:tc>
      </w:tr>
    </w:tbl>
    <w:p w:rsidR="00EC35D9" w:rsidRPr="00EC35D9" w:rsidRDefault="00EC35D9" w:rsidP="00EC35D9">
      <w:pPr>
        <w:pStyle w:val="ProcessHeading"/>
      </w:pPr>
      <w:proofErr w:type="gramStart"/>
      <w:r>
        <w:t>To add a new complete Calibration from a file…</w:t>
      </w:r>
      <w:proofErr w:type="gramEnd"/>
    </w:p>
    <w:tbl>
      <w:tblPr>
        <w:tblStyle w:val="Instructions"/>
        <w:tblW w:w="0" w:type="auto"/>
        <w:tblLook w:val="04A0" w:firstRow="1" w:lastRow="0" w:firstColumn="1" w:lastColumn="0" w:noHBand="0" w:noVBand="1"/>
      </w:tblPr>
      <w:tblGrid>
        <w:gridCol w:w="8862"/>
      </w:tblGrid>
      <w:tr w:rsidR="007D067F" w:rsidTr="007D067F">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391D00" w:rsidRDefault="00391D00" w:rsidP="00391D00">
            <w:pPr>
              <w:pStyle w:val="ProcessStep"/>
            </w:pPr>
            <w:r>
              <w:t>Select the correct Instrument to display its data.</w:t>
            </w:r>
          </w:p>
          <w:p w:rsidR="007D067F" w:rsidRDefault="007D067F" w:rsidP="007D067F">
            <w:pPr>
              <w:pStyle w:val="ProcessStep"/>
            </w:pPr>
            <w:r>
              <w:t xml:space="preserve">Right click anywhere within the </w:t>
            </w:r>
            <w:r w:rsidRPr="007D067F">
              <w:rPr>
                <w:rStyle w:val="GUIWord"/>
              </w:rPr>
              <w:t>Calibrations</w:t>
            </w:r>
            <w:r>
              <w:t xml:space="preserve"> box. A menu is displayed.</w:t>
            </w:r>
          </w:p>
          <w:p w:rsidR="007D067F" w:rsidRDefault="007D067F" w:rsidP="007D067F">
            <w:pPr>
              <w:pStyle w:val="ProcessStep"/>
            </w:pPr>
            <w:r>
              <w:t xml:space="preserve">Select </w:t>
            </w:r>
            <w:r w:rsidRPr="007D067F">
              <w:rPr>
                <w:rStyle w:val="GUIWord"/>
              </w:rPr>
              <w:t>Add calibration</w:t>
            </w:r>
            <w:r>
              <w:rPr>
                <w:rStyle w:val="GUIWord"/>
              </w:rPr>
              <w:t xml:space="preserve"> from file</w:t>
            </w:r>
            <w:r>
              <w:t xml:space="preserve"> from this menu. A file selection dialog is displayed.</w:t>
            </w:r>
          </w:p>
          <w:p w:rsidR="007D067F" w:rsidRDefault="007D067F" w:rsidP="00BF5DA8">
            <w:pPr>
              <w:pStyle w:val="ProcessStep"/>
            </w:pPr>
            <w:r>
              <w:t xml:space="preserve">Select the Calibration file </w:t>
            </w:r>
            <w:r w:rsidR="00BF5DA8">
              <w:t>(</w:t>
            </w:r>
            <w:proofErr w:type="spellStart"/>
            <w:r w:rsidR="00BF5DA8">
              <w:t>Unispec</w:t>
            </w:r>
            <w:proofErr w:type="spellEnd"/>
            <w:r w:rsidR="00BF5DA8">
              <w:t xml:space="preserve"> SPU file or </w:t>
            </w:r>
            <w:proofErr w:type="spellStart"/>
            <w:r w:rsidR="00BF5DA8">
              <w:t>SpectraVista</w:t>
            </w:r>
            <w:proofErr w:type="spellEnd"/>
            <w:r w:rsidR="00BF5DA8">
              <w:t xml:space="preserve"> SIG file) </w:t>
            </w:r>
            <w:r>
              <w:t>you wish to upload.</w:t>
            </w:r>
          </w:p>
        </w:tc>
      </w:tr>
    </w:tbl>
    <w:p w:rsidR="001B763C" w:rsidRPr="001B763C" w:rsidRDefault="001B763C" w:rsidP="001B763C">
      <w:pPr>
        <w:pStyle w:val="ProcessHeading"/>
      </w:pPr>
      <w:proofErr w:type="gramStart"/>
      <w:r>
        <w:t>To remove a Calibration…</w:t>
      </w:r>
      <w:proofErr w:type="gramEnd"/>
    </w:p>
    <w:tbl>
      <w:tblPr>
        <w:tblStyle w:val="Instructions"/>
        <w:tblW w:w="0" w:type="auto"/>
        <w:tblLook w:val="04A0" w:firstRow="1" w:lastRow="0" w:firstColumn="1" w:lastColumn="0" w:noHBand="0" w:noVBand="1"/>
      </w:tblPr>
      <w:tblGrid>
        <w:gridCol w:w="8862"/>
      </w:tblGrid>
      <w:tr w:rsidR="007D067F" w:rsidTr="007D067F">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7D067F" w:rsidRDefault="007D067F" w:rsidP="007D067F">
            <w:pPr>
              <w:pStyle w:val="ProcessStep"/>
            </w:pPr>
            <w:r>
              <w:t>Right click anywhere over the Calibration you wish to remove from this Instrument’s information. A menu is displayed.</w:t>
            </w:r>
          </w:p>
          <w:p w:rsidR="007D067F" w:rsidRDefault="007D067F" w:rsidP="007D067F">
            <w:pPr>
              <w:pStyle w:val="ProcessStep"/>
            </w:pPr>
            <w:r>
              <w:t xml:space="preserve">Select </w:t>
            </w:r>
            <w:r>
              <w:rPr>
                <w:rStyle w:val="GUIWord"/>
              </w:rPr>
              <w:t>Remove</w:t>
            </w:r>
            <w:r w:rsidRPr="007D067F">
              <w:rPr>
                <w:rStyle w:val="GUIWord"/>
              </w:rPr>
              <w:t xml:space="preserve"> calibration</w:t>
            </w:r>
            <w:r>
              <w:rPr>
                <w:rStyle w:val="GUIWord"/>
              </w:rPr>
              <w:t xml:space="preserve"> </w:t>
            </w:r>
            <w:r>
              <w:t xml:space="preserve">from this menu. The Calibration information is immediately removed from the database and </w:t>
            </w:r>
            <w:proofErr w:type="gramStart"/>
            <w:r>
              <w:t>remove</w:t>
            </w:r>
            <w:proofErr w:type="gramEnd"/>
            <w:r>
              <w:t xml:space="preserve"> from the display in the </w:t>
            </w:r>
            <w:r w:rsidRPr="007D067F">
              <w:rPr>
                <w:rStyle w:val="GUIWord"/>
              </w:rPr>
              <w:t>Calibrations</w:t>
            </w:r>
            <w:r>
              <w:t xml:space="preserve"> box.</w:t>
            </w:r>
          </w:p>
        </w:tc>
      </w:tr>
    </w:tbl>
    <w:p w:rsidR="007D067F" w:rsidRDefault="007D067F" w:rsidP="007D067F">
      <w:pPr>
        <w:pStyle w:val="Warning"/>
      </w:pPr>
      <w:r>
        <w:t>Warning</w:t>
      </w:r>
      <w:r>
        <w:tab/>
        <w:t>Calibration removal is immediate and cannot be undone. Please take care not to select this option for Calibrations you do not wish to remove.</w:t>
      </w:r>
    </w:p>
    <w:p w:rsidR="00AF572A" w:rsidRDefault="00AF572A" w:rsidP="00684366">
      <w:pPr>
        <w:pStyle w:val="Heading2"/>
      </w:pPr>
      <w:bookmarkStart w:id="524" w:name="_Toc355280419"/>
      <w:bookmarkStart w:id="525" w:name="_Toc359579988"/>
      <w:r>
        <w:t>Reference Panel Administration</w:t>
      </w:r>
      <w:bookmarkEnd w:id="524"/>
      <w:bookmarkEnd w:id="525"/>
    </w:p>
    <w:p w:rsidR="00693BB0" w:rsidRDefault="00693BB0" w:rsidP="00693BB0">
      <w:pPr>
        <w:pStyle w:val="Note"/>
      </w:pPr>
      <w:r>
        <w:t>Note</w:t>
      </w:r>
      <w:r>
        <w:tab/>
        <w:t>In order to change or remove Reference Panel information, you must be logged in as an Administrator.</w:t>
      </w:r>
    </w:p>
    <w:p w:rsidR="00974AB1" w:rsidRDefault="00F52044" w:rsidP="00974AB1">
      <w:pPr>
        <w:pStyle w:val="Body"/>
      </w:pPr>
      <w:r>
        <w:t>SPECCHIO</w:t>
      </w:r>
      <w:r w:rsidR="00693BB0">
        <w:t xml:space="preserve"> stores a table of Reference Panel information. </w:t>
      </w:r>
      <w:r w:rsidR="00A51D78">
        <w:t xml:space="preserve">The </w:t>
      </w:r>
      <w:r w:rsidR="00A765A0">
        <w:t xml:space="preserve">Reference Panels </w:t>
      </w:r>
      <w:r w:rsidR="00A51D78">
        <w:t xml:space="preserve">in this list appear in the dropdown list for the Reference Metadata Attribute in the Instrumentation Group. This Metadata Attribute is used in some functions of the Space Processing </w:t>
      </w:r>
      <w:proofErr w:type="spellStart"/>
      <w:r w:rsidR="00A51D78">
        <w:t>Netowok</w:t>
      </w:r>
      <w:proofErr w:type="spellEnd"/>
      <w:r w:rsidR="00A51D78">
        <w:t xml:space="preserve"> described in </w:t>
      </w:r>
      <w:r w:rsidR="00A51D78" w:rsidRPr="00A51D78">
        <w:rPr>
          <w:rStyle w:val="CrossReference"/>
        </w:rPr>
        <w:t xml:space="preserve">Chapter </w:t>
      </w:r>
      <w:r w:rsidR="00C63D4F">
        <w:fldChar w:fldCharType="begin"/>
      </w:r>
      <w:r w:rsidR="00C63D4F">
        <w:instrText xml:space="preserve"> REF _Ref357671161 \r \h  \* MERGEFORMAT </w:instrText>
      </w:r>
      <w:r w:rsidR="00C63D4F">
        <w:fldChar w:fldCharType="separate"/>
      </w:r>
      <w:r w:rsidR="00D568CA">
        <w:t>8</w:t>
      </w:r>
      <w:r w:rsidR="00C63D4F">
        <w:fldChar w:fldCharType="end"/>
      </w:r>
      <w:r w:rsidR="00A51D78" w:rsidRPr="00A51D78">
        <w:rPr>
          <w:rStyle w:val="CrossReference"/>
        </w:rPr>
        <w:t xml:space="preserve"> </w:t>
      </w:r>
      <w:r w:rsidR="00C63D4F">
        <w:fldChar w:fldCharType="begin"/>
      </w:r>
      <w:r w:rsidR="00C63D4F">
        <w:instrText xml:space="preserve"> REF _Ref357671165 \h  \* MERGEFORMAT </w:instrText>
      </w:r>
      <w:r w:rsidR="00C63D4F">
        <w:fldChar w:fldCharType="separate"/>
      </w:r>
      <w:r w:rsidR="00D568CA" w:rsidRPr="00D568CA">
        <w:rPr>
          <w:rStyle w:val="CrossReference"/>
        </w:rPr>
        <w:t>Interactive Processing using Space Networks</w:t>
      </w:r>
      <w:r w:rsidR="00C63D4F">
        <w:fldChar w:fldCharType="end"/>
      </w:r>
      <w:r w:rsidR="00974AB1">
        <w:t>, and in particular during the reference panel correction procedure as described in</w:t>
      </w:r>
      <w:r w:rsidR="00C92BD0">
        <w:t xml:space="preserve"> sections</w:t>
      </w:r>
      <w:r w:rsidR="00974AB1">
        <w:t xml:space="preserve"> </w:t>
      </w:r>
      <w:r w:rsidR="00AE2F37">
        <w:fldChar w:fldCharType="begin"/>
      </w:r>
      <w:r w:rsidR="00974AB1">
        <w:instrText xml:space="preserve"> REF _Ref97735916 \r \h </w:instrText>
      </w:r>
      <w:r w:rsidR="00AE2F37">
        <w:fldChar w:fldCharType="separate"/>
      </w:r>
      <w:r w:rsidR="00D568CA">
        <w:t>8.4.2</w:t>
      </w:r>
      <w:r w:rsidR="00AE2F37">
        <w:fldChar w:fldCharType="end"/>
      </w:r>
      <w:r w:rsidR="00974AB1">
        <w:t xml:space="preserve"> and </w:t>
      </w:r>
      <w:r w:rsidR="00AE2F37">
        <w:fldChar w:fldCharType="begin"/>
      </w:r>
      <w:r w:rsidR="00974AB1">
        <w:instrText xml:space="preserve"> REF _Ref97735928 \r \h </w:instrText>
      </w:r>
      <w:r w:rsidR="00AE2F37">
        <w:fldChar w:fldCharType="separate"/>
      </w:r>
      <w:r w:rsidR="00D568CA">
        <w:t>8.4.3</w:t>
      </w:r>
      <w:r w:rsidR="00AE2F37">
        <w:fldChar w:fldCharType="end"/>
      </w:r>
      <w:r w:rsidR="00974AB1">
        <w:t>.</w:t>
      </w:r>
    </w:p>
    <w:p w:rsidR="00693BB0" w:rsidRDefault="00693BB0" w:rsidP="00693BB0">
      <w:pPr>
        <w:pStyle w:val="Body"/>
      </w:pPr>
      <w:r>
        <w:t xml:space="preserve">Each </w:t>
      </w:r>
      <w:r w:rsidR="00A51D78">
        <w:t xml:space="preserve">Reference Panel </w:t>
      </w:r>
      <w:r>
        <w:t>record h</w:t>
      </w:r>
      <w:r w:rsidR="00A51D78">
        <w:t>olds</w:t>
      </w:r>
      <w:r>
        <w:t xml:space="preserve"> the following information.</w:t>
      </w:r>
    </w:p>
    <w:tbl>
      <w:tblPr>
        <w:tblStyle w:val="TableSimple"/>
        <w:tblW w:w="0" w:type="auto"/>
        <w:tblLook w:val="04A0" w:firstRow="1" w:lastRow="0" w:firstColumn="1" w:lastColumn="0" w:noHBand="0" w:noVBand="1"/>
      </w:tblPr>
      <w:tblGrid>
        <w:gridCol w:w="1455"/>
        <w:gridCol w:w="2880"/>
        <w:gridCol w:w="4527"/>
      </w:tblGrid>
      <w:tr w:rsidR="00CE0A1B" w:rsidRPr="00CE0A1B" w:rsidTr="00CE0A1B">
        <w:tc>
          <w:tcPr>
            <w:tcW w:w="0" w:type="auto"/>
          </w:tcPr>
          <w:p w:rsidR="00CE0A1B" w:rsidRPr="00CE0A1B" w:rsidRDefault="00A51D78" w:rsidP="00A51D78">
            <w:pPr>
              <w:pStyle w:val="TableText"/>
              <w:rPr>
                <w:rStyle w:val="Strong"/>
              </w:rPr>
            </w:pPr>
            <w:r>
              <w:rPr>
                <w:rStyle w:val="Strong"/>
              </w:rPr>
              <w:t>Field n</w:t>
            </w:r>
            <w:r w:rsidR="00CE0A1B" w:rsidRPr="00CE0A1B">
              <w:rPr>
                <w:rStyle w:val="Strong"/>
              </w:rPr>
              <w:t>ame</w:t>
            </w:r>
          </w:p>
        </w:tc>
        <w:tc>
          <w:tcPr>
            <w:tcW w:w="0" w:type="auto"/>
          </w:tcPr>
          <w:p w:rsidR="00CE0A1B" w:rsidRPr="00CE0A1B" w:rsidRDefault="00CE0A1B" w:rsidP="00CE0A1B">
            <w:pPr>
              <w:pStyle w:val="TableText"/>
              <w:rPr>
                <w:rStyle w:val="Strong"/>
              </w:rPr>
            </w:pPr>
            <w:r w:rsidRPr="00CE0A1B">
              <w:rPr>
                <w:rStyle w:val="Strong"/>
              </w:rPr>
              <w:t>Format</w:t>
            </w:r>
          </w:p>
        </w:tc>
        <w:tc>
          <w:tcPr>
            <w:tcW w:w="0" w:type="auto"/>
          </w:tcPr>
          <w:p w:rsidR="00CE0A1B" w:rsidRPr="00CE0A1B" w:rsidRDefault="00CE0A1B" w:rsidP="00CE0A1B">
            <w:pPr>
              <w:pStyle w:val="TableText"/>
              <w:rPr>
                <w:rStyle w:val="Strong"/>
              </w:rPr>
            </w:pPr>
            <w:r w:rsidRPr="00CE0A1B">
              <w:rPr>
                <w:rStyle w:val="Strong"/>
              </w:rPr>
              <w:t>Comment</w:t>
            </w:r>
          </w:p>
        </w:tc>
      </w:tr>
      <w:tr w:rsidR="00CE0A1B" w:rsidRPr="00CE0A1B" w:rsidTr="00CE0A1B">
        <w:tc>
          <w:tcPr>
            <w:tcW w:w="0" w:type="auto"/>
          </w:tcPr>
          <w:p w:rsidR="00CE0A1B" w:rsidRPr="00CE0A1B" w:rsidRDefault="00CE0A1B" w:rsidP="00CE0A1B">
            <w:pPr>
              <w:pStyle w:val="TableText"/>
            </w:pPr>
            <w:r w:rsidRPr="00CE0A1B">
              <w:t>Reference name</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This name will appear in the dropdown list of Reference Panels, which is used to set the Reference Metadata Attribute in the Instrumentation Group.</w:t>
            </w:r>
          </w:p>
        </w:tc>
      </w:tr>
      <w:tr w:rsidR="00CE0A1B" w:rsidRPr="00CE0A1B" w:rsidTr="00CE0A1B">
        <w:tc>
          <w:tcPr>
            <w:tcW w:w="0" w:type="auto"/>
          </w:tcPr>
          <w:p w:rsidR="00CE0A1B" w:rsidRPr="00CE0A1B" w:rsidRDefault="00CE0A1B" w:rsidP="00CE0A1B">
            <w:pPr>
              <w:pStyle w:val="TableText"/>
            </w:pPr>
            <w:r w:rsidRPr="00CE0A1B">
              <w:lastRenderedPageBreak/>
              <w:t>Reference owner</w:t>
            </w:r>
          </w:p>
        </w:tc>
        <w:tc>
          <w:tcPr>
            <w:tcW w:w="0" w:type="auto"/>
          </w:tcPr>
          <w:p w:rsidR="00CE0A1B" w:rsidRPr="00CE0A1B" w:rsidRDefault="00CE0A1B" w:rsidP="00CE0A1B">
            <w:pPr>
              <w:pStyle w:val="TableText"/>
            </w:pPr>
            <w:r>
              <w:t>Selected from dropdown list of Institutes</w:t>
            </w:r>
          </w:p>
        </w:tc>
        <w:tc>
          <w:tcPr>
            <w:tcW w:w="0" w:type="auto"/>
          </w:tcPr>
          <w:p w:rsidR="00CE0A1B" w:rsidRPr="00CE0A1B" w:rsidRDefault="00CE0A1B" w:rsidP="00391D00">
            <w:pPr>
              <w:pStyle w:val="TableText"/>
            </w:pPr>
            <w:r w:rsidRPr="00CE0A1B">
              <w:t xml:space="preserve">This Institute list is created in the </w:t>
            </w:r>
            <w:r w:rsidRPr="00CE0A1B">
              <w:rPr>
                <w:rStyle w:val="GUIWord"/>
              </w:rPr>
              <w:t>Create new user account</w:t>
            </w:r>
            <w:r w:rsidRPr="00CE0A1B">
              <w:t xml:space="preserve"> dialog. See</w:t>
            </w:r>
            <w:r w:rsidR="00391D00">
              <w:t xml:space="preserve"> section </w:t>
            </w:r>
            <w:r w:rsidR="00C63D4F">
              <w:fldChar w:fldCharType="begin"/>
            </w:r>
            <w:r w:rsidR="00C63D4F">
              <w:instrText xml:space="preserve"> REF _Ref359578771 \r \h  \* MERGEFORMAT </w:instrText>
            </w:r>
            <w:r w:rsidR="00C63D4F">
              <w:fldChar w:fldCharType="separate"/>
            </w:r>
            <w:r w:rsidR="00D568CA" w:rsidRPr="00D568CA">
              <w:rPr>
                <w:rStyle w:val="CrossReference"/>
              </w:rPr>
              <w:t>3.2</w:t>
            </w:r>
            <w:r w:rsidR="00C63D4F">
              <w:fldChar w:fldCharType="end"/>
            </w:r>
            <w:r w:rsidR="00391D00" w:rsidRPr="00391D00">
              <w:rPr>
                <w:rStyle w:val="CrossReference"/>
              </w:rPr>
              <w:t xml:space="preserve"> </w:t>
            </w:r>
            <w:r w:rsidR="00C63D4F">
              <w:fldChar w:fldCharType="begin"/>
            </w:r>
            <w:r w:rsidR="00C63D4F">
              <w:instrText xml:space="preserve"> REF _Ref359578774 \h  \* MERGEFORMAT </w:instrText>
            </w:r>
            <w:r w:rsidR="00C63D4F">
              <w:fldChar w:fldCharType="separate"/>
            </w:r>
            <w:r w:rsidR="00D568CA" w:rsidRPr="00D568CA">
              <w:rPr>
                <w:rStyle w:val="CrossReference"/>
              </w:rPr>
              <w:t>User Accounts</w:t>
            </w:r>
            <w:r w:rsidR="00C63D4F">
              <w:fldChar w:fldCharType="end"/>
            </w:r>
            <w:r w:rsidRPr="00CE0A1B">
              <w:t>.</w:t>
            </w:r>
          </w:p>
        </w:tc>
      </w:tr>
      <w:tr w:rsidR="00CE0A1B" w:rsidRPr="00CE0A1B" w:rsidTr="00CE0A1B">
        <w:tc>
          <w:tcPr>
            <w:tcW w:w="0" w:type="auto"/>
          </w:tcPr>
          <w:p w:rsidR="00CE0A1B" w:rsidRPr="00CE0A1B" w:rsidRDefault="00CE0A1B" w:rsidP="00CE0A1B">
            <w:pPr>
              <w:pStyle w:val="TableText"/>
            </w:pPr>
            <w:r w:rsidRPr="00CE0A1B">
              <w:t>Serial number</w:t>
            </w:r>
          </w:p>
        </w:tc>
        <w:tc>
          <w:tcPr>
            <w:tcW w:w="0" w:type="auto"/>
          </w:tcPr>
          <w:p w:rsidR="00CE0A1B" w:rsidRPr="00CE0A1B" w:rsidRDefault="00CE0A1B" w:rsidP="00CE0A1B">
            <w:pPr>
              <w:pStyle w:val="TableText"/>
            </w:pPr>
            <w:r>
              <w:t>Text string</w:t>
            </w:r>
          </w:p>
        </w:tc>
        <w:tc>
          <w:tcPr>
            <w:tcW w:w="0" w:type="auto"/>
          </w:tcPr>
          <w:p w:rsidR="00CE0A1B" w:rsidRPr="00CE0A1B" w:rsidRDefault="00CE0A1B" w:rsidP="00CE0A1B">
            <w:pPr>
              <w:pStyle w:val="TableText"/>
            </w:pPr>
            <w:r w:rsidRPr="00CE0A1B">
              <w:t>The Reference</w:t>
            </w:r>
            <w:r w:rsidR="00391D00">
              <w:t xml:space="preserve"> Panel’s physical serial number</w:t>
            </w:r>
          </w:p>
        </w:tc>
      </w:tr>
      <w:tr w:rsidR="00CE0A1B" w:rsidRPr="00CE0A1B" w:rsidTr="00CE0A1B">
        <w:tc>
          <w:tcPr>
            <w:tcW w:w="0" w:type="auto"/>
          </w:tcPr>
          <w:p w:rsidR="00CE0A1B" w:rsidRPr="00CE0A1B" w:rsidRDefault="00CE0A1B" w:rsidP="00CE0A1B">
            <w:pPr>
              <w:pStyle w:val="TableText"/>
            </w:pPr>
            <w:r w:rsidRPr="00CE0A1B">
              <w:t>Reference brand</w:t>
            </w:r>
          </w:p>
        </w:tc>
        <w:tc>
          <w:tcPr>
            <w:tcW w:w="0" w:type="auto"/>
          </w:tcPr>
          <w:p w:rsidR="00CE0A1B" w:rsidRPr="00CE0A1B" w:rsidRDefault="00CE0A1B" w:rsidP="00CE0A1B">
            <w:pPr>
              <w:pStyle w:val="TableText"/>
            </w:pPr>
            <w:r>
              <w:t>Selected from predefined dropdown list</w:t>
            </w:r>
          </w:p>
        </w:tc>
        <w:tc>
          <w:tcPr>
            <w:tcW w:w="0" w:type="auto"/>
          </w:tcPr>
          <w:p w:rsidR="00CE0A1B" w:rsidRPr="00CE0A1B" w:rsidRDefault="00CE0A1B" w:rsidP="00CE0A1B">
            <w:pPr>
              <w:pStyle w:val="TableText"/>
            </w:pPr>
            <w:r w:rsidRPr="00CE0A1B">
              <w:t>There is presently only one brand (</w:t>
            </w:r>
            <w:proofErr w:type="spellStart"/>
            <w:r w:rsidRPr="00CE0A1B">
              <w:t>Spectralon</w:t>
            </w:r>
            <w:proofErr w:type="spellEnd"/>
            <w:r w:rsidRPr="00CE0A1B">
              <w:t xml:space="preserve">) </w:t>
            </w:r>
            <w:r>
              <w:t xml:space="preserve">defined in </w:t>
            </w:r>
            <w:r w:rsidR="00F52044">
              <w:t>SPECCHIO</w:t>
            </w:r>
            <w:r w:rsidRPr="00CE0A1B">
              <w:t>. If you require further brands to be added, speak to your System Administrator.</w:t>
            </w:r>
          </w:p>
        </w:tc>
      </w:tr>
      <w:tr w:rsidR="0044706E" w:rsidRPr="00CE0A1B" w:rsidTr="00CE0A1B">
        <w:tc>
          <w:tcPr>
            <w:tcW w:w="0" w:type="auto"/>
          </w:tcPr>
          <w:p w:rsidR="0044706E" w:rsidRPr="00CE0A1B" w:rsidRDefault="0044706E" w:rsidP="00CE0A1B">
            <w:pPr>
              <w:pStyle w:val="TableText"/>
            </w:pPr>
            <w:r w:rsidRPr="00CE0A1B">
              <w:t>Pictures</w:t>
            </w:r>
          </w:p>
        </w:tc>
        <w:tc>
          <w:tcPr>
            <w:tcW w:w="0" w:type="auto"/>
          </w:tcPr>
          <w:p w:rsidR="0044706E" w:rsidRPr="00CE0A1B" w:rsidRDefault="0044706E" w:rsidP="0044706E">
            <w:pPr>
              <w:pStyle w:val="TableText"/>
            </w:pPr>
            <w:r>
              <w:t>JPEG image (on some users’ computers, PNG, GIF or TIFF may also be supported.)</w:t>
            </w:r>
          </w:p>
        </w:tc>
        <w:tc>
          <w:tcPr>
            <w:tcW w:w="0" w:type="auto"/>
          </w:tcPr>
          <w:p w:rsidR="0044706E" w:rsidRPr="00CE0A1B" w:rsidRDefault="0044706E" w:rsidP="00CE0A1B">
            <w:pPr>
              <w:pStyle w:val="TableText"/>
            </w:pPr>
            <w:r w:rsidRPr="00CE0A1B">
              <w:t>Multiple pictures of the Reference Panel may be uploaded to each Reference Panel definition.</w:t>
            </w:r>
          </w:p>
        </w:tc>
      </w:tr>
      <w:tr w:rsidR="00CE0A1B" w:rsidRPr="00CE0A1B" w:rsidTr="00CE0A1B">
        <w:tc>
          <w:tcPr>
            <w:tcW w:w="0" w:type="auto"/>
          </w:tcPr>
          <w:p w:rsidR="00CE0A1B" w:rsidRPr="00CE0A1B" w:rsidRDefault="00CE0A1B" w:rsidP="00CE0A1B">
            <w:pPr>
              <w:pStyle w:val="TableText"/>
            </w:pPr>
            <w:r w:rsidRPr="00CE0A1B">
              <w:t>Calibrations</w:t>
            </w:r>
          </w:p>
        </w:tc>
        <w:tc>
          <w:tcPr>
            <w:tcW w:w="0" w:type="auto"/>
          </w:tcPr>
          <w:p w:rsidR="00CE0A1B" w:rsidRPr="00CE0A1B" w:rsidRDefault="00CE0A1B" w:rsidP="00A51D78">
            <w:pPr>
              <w:pStyle w:val="TableText"/>
            </w:pPr>
            <w:r>
              <w:t xml:space="preserve">See section </w:t>
            </w:r>
            <w:r w:rsidR="00C63D4F">
              <w:fldChar w:fldCharType="begin"/>
            </w:r>
            <w:r w:rsidR="00C63D4F">
              <w:instrText xml:space="preserve"> REF _Ref357671230 \r \h  \* MERGEFORMAT </w:instrText>
            </w:r>
            <w:r w:rsidR="00C63D4F">
              <w:fldChar w:fldCharType="separate"/>
            </w:r>
            <w:r w:rsidR="00D568CA" w:rsidRPr="00D568CA">
              <w:rPr>
                <w:rStyle w:val="CrossReference"/>
              </w:rPr>
              <w:t>9.6.1</w:t>
            </w:r>
            <w:r w:rsidR="00C63D4F">
              <w:fldChar w:fldCharType="end"/>
            </w:r>
            <w:r w:rsidR="00A51D78" w:rsidRPr="00A51D78">
              <w:rPr>
                <w:rStyle w:val="CrossReference"/>
              </w:rPr>
              <w:t xml:space="preserve"> </w:t>
            </w:r>
            <w:r w:rsidR="00C63D4F">
              <w:fldChar w:fldCharType="begin"/>
            </w:r>
            <w:r w:rsidR="00C63D4F">
              <w:instrText xml:space="preserve"> REF _Ref357671230 \h  \* MERGEFORMAT </w:instrText>
            </w:r>
            <w:r w:rsidR="00C63D4F">
              <w:fldChar w:fldCharType="separate"/>
            </w:r>
            <w:r w:rsidR="00D568CA" w:rsidRPr="00D568CA">
              <w:rPr>
                <w:rStyle w:val="CrossReference"/>
              </w:rPr>
              <w:t>Reference Panel Calibrations</w:t>
            </w:r>
            <w:r w:rsidR="00C63D4F">
              <w:fldChar w:fldCharType="end"/>
            </w:r>
            <w:r w:rsidR="00A51D78">
              <w:t>.</w:t>
            </w:r>
          </w:p>
        </w:tc>
        <w:tc>
          <w:tcPr>
            <w:tcW w:w="0" w:type="auto"/>
          </w:tcPr>
          <w:p w:rsidR="00CE0A1B" w:rsidRPr="00CE0A1B" w:rsidRDefault="00CE0A1B" w:rsidP="00CE0A1B">
            <w:pPr>
              <w:pStyle w:val="TableText"/>
            </w:pPr>
            <w:r w:rsidRPr="00CE0A1B">
              <w:t>Multiple Calibrations make up the Calibration history for each Reference Panel.</w:t>
            </w:r>
          </w:p>
        </w:tc>
      </w:tr>
    </w:tbl>
    <w:p w:rsidR="00A765A0" w:rsidRDefault="00A765A0" w:rsidP="00A765A0">
      <w:pPr>
        <w:pStyle w:val="Body"/>
      </w:pPr>
      <w:r>
        <w:t xml:space="preserve">When the </w:t>
      </w:r>
      <w:r w:rsidR="00F52044">
        <w:t>SPECCHIO</w:t>
      </w:r>
      <w:r>
        <w:t xml:space="preserve"> database is installed, the table of Reference Panels is empty.</w:t>
      </w:r>
    </w:p>
    <w:p w:rsidR="00A765A0" w:rsidRDefault="00A765A0" w:rsidP="00A765A0">
      <w:pPr>
        <w:pStyle w:val="ProcessHeading"/>
      </w:pPr>
      <w:r>
        <w:t>To open the Reference Panel Administration dialog...</w:t>
      </w:r>
    </w:p>
    <w:tbl>
      <w:tblPr>
        <w:tblStyle w:val="Instructions"/>
        <w:tblW w:w="0" w:type="auto"/>
        <w:tblLook w:val="04A0" w:firstRow="1" w:lastRow="0" w:firstColumn="1" w:lastColumn="0" w:noHBand="0" w:noVBand="1"/>
      </w:tblPr>
      <w:tblGrid>
        <w:gridCol w:w="8862"/>
      </w:tblGrid>
      <w:tr w:rsidR="00A765A0" w:rsidTr="00CE0A1B">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rsidR="00A765A0" w:rsidRDefault="00A765A0" w:rsidP="00CE0A1B">
            <w:pPr>
              <w:pStyle w:val="ProcessStep"/>
            </w:pPr>
            <w:r>
              <w:t xml:space="preserve">Select </w:t>
            </w:r>
            <w:r w:rsidRPr="00FF7036">
              <w:rPr>
                <w:rStyle w:val="GUIWord"/>
              </w:rPr>
              <w:t>Data Maintenance</w:t>
            </w:r>
            <w:r>
              <w:t xml:space="preserve"> and </w:t>
            </w:r>
            <w:r w:rsidRPr="00FF7036">
              <w:rPr>
                <w:rStyle w:val="GUIWord"/>
              </w:rPr>
              <w:t>Instrumentation Admin.</w:t>
            </w:r>
            <w:r>
              <w:t xml:space="preserve"> </w:t>
            </w:r>
            <w:proofErr w:type="gramStart"/>
            <w:r>
              <w:t>from</w:t>
            </w:r>
            <w:proofErr w:type="gramEnd"/>
            <w:r>
              <w:t xml:space="preserve"> the menu on the Main Window.</w:t>
            </w:r>
          </w:p>
          <w:p w:rsidR="00A765A0" w:rsidRDefault="00A765A0" w:rsidP="00A765A0">
            <w:pPr>
              <w:pStyle w:val="ProcessStep"/>
            </w:pPr>
            <w:r>
              <w:t xml:space="preserve">Click in the </w:t>
            </w:r>
            <w:r>
              <w:rPr>
                <w:rStyle w:val="GUIWord"/>
              </w:rPr>
              <w:t>Reference</w:t>
            </w:r>
            <w:r w:rsidRPr="00FF7036">
              <w:rPr>
                <w:rStyle w:val="GUIWord"/>
              </w:rPr>
              <w:t xml:space="preserve"> Data</w:t>
            </w:r>
            <w:r>
              <w:t xml:space="preserve"> tab.</w:t>
            </w:r>
          </w:p>
        </w:tc>
      </w:tr>
    </w:tbl>
    <w:p w:rsidR="00454C4E" w:rsidRDefault="00112804" w:rsidP="00E5742A">
      <w:pPr>
        <w:pStyle w:val="Figure"/>
        <w:rPr>
          <w:lang w:val="en-AU"/>
        </w:rPr>
      </w:pPr>
      <w:r>
        <w:pict>
          <v:group id="_x0000_s1384" editas="canvas" style="width:431.8pt;height:238.95pt;mso-position-horizontal-relative:char;mso-position-vertical-relative:line" coordorigin="2549,2965" coordsize="6647,3678">
            <o:lock v:ext="edit" aspectratio="t"/>
            <v:shape id="_x0000_s1385" type="#_x0000_t75" style="position:absolute;left:2549;top:2965;width:6647;height:3678" o:preferrelative="f">
              <v:fill o:detectmouseclick="t"/>
              <v:path o:extrusionok="t" o:connecttype="none"/>
              <o:lock v:ext="edit" text="t"/>
            </v:shape>
            <v:shape id="_x0000_s1392" type="#_x0000_t75" style="position:absolute;left:3493;top:2965;width:5703;height:3678">
              <v:imagedata r:id="rId142" o:title=""/>
            </v:shape>
            <v:roundrect id="_x0000_s1387" style="position:absolute;left:2549;top:3916;width:721;height:380;v-text-anchor:middle" arcsize="10923f" fillcolor="#dbe5f1 [660]" strokecolor="#0070c0">
              <v:textbox inset=".5mm,.5mm,.5mm,.5mm">
                <w:txbxContent>
                  <w:p w:rsidR="004872A3" w:rsidRPr="00170A8D" w:rsidRDefault="004872A3" w:rsidP="00454C4E">
                    <w:pPr>
                      <w:rPr>
                        <w:sz w:val="14"/>
                        <w:lang w:val="en-US"/>
                      </w:rPr>
                    </w:pPr>
                    <w:r w:rsidRPr="00170A8D">
                      <w:rPr>
                        <w:sz w:val="14"/>
                        <w:lang w:val="en-US"/>
                      </w:rPr>
                      <w:t>Instrument Selector</w:t>
                    </w:r>
                  </w:p>
                </w:txbxContent>
              </v:textbox>
            </v:roundrect>
            <v:shape id="_x0000_s1388" style="position:absolute;left:3137;top:4296;width:523;height:312" coordsize="365,365" path="m,c129,129,259,259,365,365e" filled="f" strokecolor="#0070c0" strokeweight="1pt">
              <v:stroke endarrow="open"/>
              <v:path arrowok="t"/>
            </v:shape>
            <v:roundrect id="_x0000_s1389" style="position:absolute;left:2831;top:5512;width:1416;height:519;v-text-anchor:middle" arcsize="10923f" fillcolor="#dbe5f1 [660]" strokecolor="#0070c0">
              <v:textbox inset=".5mm,.5mm,.5mm,.5mm">
                <w:txbxContent>
                  <w:p w:rsidR="004872A3" w:rsidRPr="00170A8D" w:rsidRDefault="004872A3" w:rsidP="00454C4E">
                    <w:pPr>
                      <w:rPr>
                        <w:sz w:val="14"/>
                        <w:lang w:val="en-US"/>
                      </w:rPr>
                    </w:pPr>
                    <w:r>
                      <w:rPr>
                        <w:sz w:val="14"/>
                        <w:lang w:val="en-US"/>
                      </w:rPr>
                      <w:t>Calibration information and graphs will be shown here</w:t>
                    </w:r>
                  </w:p>
                </w:txbxContent>
              </v:textbox>
            </v:roundrect>
            <v:shape id="_x0000_s1390" style="position:absolute;left:4247;top:5776;width:1621;height:54" coordsize="365,365" path="m,c129,129,259,259,365,365e" filled="f" strokecolor="#0070c0" strokeweight="1pt">
              <v:stroke endarrow="open"/>
              <v:path arrowok="t"/>
            </v:shape>
            <w10:wrap type="none"/>
            <w10:anchorlock/>
          </v:group>
        </w:pict>
      </w:r>
    </w:p>
    <w:p w:rsidR="00454C4E" w:rsidRPr="00084655" w:rsidRDefault="00454C4E" w:rsidP="00454C4E">
      <w:pPr>
        <w:pStyle w:val="Caption"/>
      </w:pPr>
      <w:r w:rsidRPr="00084655">
        <w:t xml:space="preserve">Figure </w:t>
      </w:r>
      <w:fldSimple w:instr=" SEQ Figure \* ARABIC ">
        <w:r w:rsidR="00D568CA">
          <w:rPr>
            <w:noProof/>
          </w:rPr>
          <w:t>98</w:t>
        </w:r>
      </w:fldSimple>
      <w:r w:rsidRPr="00084655">
        <w:t xml:space="preserve">: </w:t>
      </w:r>
      <w:r>
        <w:t>Reference Data Editor</w:t>
      </w:r>
    </w:p>
    <w:p w:rsidR="00A765A0" w:rsidRDefault="00A765A0" w:rsidP="00A765A0">
      <w:pPr>
        <w:pStyle w:val="Body"/>
      </w:pPr>
      <w:r>
        <w:t xml:space="preserve">The operation of the Reference Panel dialog is analogous to that for Instruments. Refer to section </w:t>
      </w:r>
      <w:r w:rsidR="00AE2F37">
        <w:fldChar w:fldCharType="begin"/>
      </w:r>
      <w:r>
        <w:instrText xml:space="preserve"> REF _Ref97355090 \r \h </w:instrText>
      </w:r>
      <w:r w:rsidR="00AE2F37">
        <w:fldChar w:fldCharType="separate"/>
      </w:r>
      <w:r w:rsidR="00D568CA">
        <w:t>9.5</w:t>
      </w:r>
      <w:r w:rsidR="00AE2F37">
        <w:fldChar w:fldCharType="end"/>
      </w:r>
      <w:r>
        <w:t xml:space="preserve"> </w:t>
      </w:r>
      <w:r w:rsidR="00AE2F37">
        <w:fldChar w:fldCharType="begin"/>
      </w:r>
      <w:r>
        <w:instrText xml:space="preserve"> REF _Ref97355090 \h </w:instrText>
      </w:r>
      <w:r w:rsidR="00AE2F37">
        <w:fldChar w:fldCharType="separate"/>
      </w:r>
      <w:r w:rsidR="00D568CA">
        <w:t>Instrument Administration</w:t>
      </w:r>
      <w:r w:rsidR="00AE2F37">
        <w:fldChar w:fldCharType="end"/>
      </w:r>
      <w:r>
        <w:t xml:space="preserve"> and use the instructions in that section and its sub-section on Calibrations to understand the operation of Reference Panel viewing and maintenance.</w:t>
      </w:r>
    </w:p>
    <w:p w:rsidR="00887779" w:rsidRDefault="00887779" w:rsidP="00887779">
      <w:pPr>
        <w:pStyle w:val="Heading3"/>
      </w:pPr>
      <w:bookmarkStart w:id="526" w:name="_Ref357671230"/>
      <w:bookmarkStart w:id="527" w:name="_Toc359579989"/>
      <w:r>
        <w:lastRenderedPageBreak/>
        <w:t>Reference Panel Calibrations</w:t>
      </w:r>
      <w:bookmarkEnd w:id="526"/>
      <w:bookmarkEnd w:id="527"/>
    </w:p>
    <w:p w:rsidR="00887779" w:rsidRDefault="00887779" w:rsidP="004143FD">
      <w:pPr>
        <w:pStyle w:val="Body"/>
      </w:pPr>
      <w:r>
        <w:t>Each Reference Panel can have one or more Calibrations defined. For each Calibration, the following information can be stored.</w:t>
      </w:r>
    </w:p>
    <w:tbl>
      <w:tblPr>
        <w:tblStyle w:val="TableSimple"/>
        <w:tblW w:w="0" w:type="auto"/>
        <w:tblLook w:val="04A0" w:firstRow="1" w:lastRow="0" w:firstColumn="1" w:lastColumn="0" w:noHBand="0" w:noVBand="1"/>
      </w:tblPr>
      <w:tblGrid>
        <w:gridCol w:w="1526"/>
        <w:gridCol w:w="1559"/>
        <w:gridCol w:w="5777"/>
      </w:tblGrid>
      <w:tr w:rsidR="00887779" w:rsidRPr="00A51D78" w:rsidTr="00A51D78">
        <w:tc>
          <w:tcPr>
            <w:tcW w:w="1526" w:type="dxa"/>
          </w:tcPr>
          <w:p w:rsidR="00887779" w:rsidRPr="00A51D78" w:rsidRDefault="00887779" w:rsidP="00245196">
            <w:pPr>
              <w:pStyle w:val="HangingIndent"/>
              <w:ind w:left="0" w:firstLine="0"/>
              <w:rPr>
                <w:rStyle w:val="Strong"/>
              </w:rPr>
            </w:pPr>
            <w:r w:rsidRPr="00A51D78">
              <w:rPr>
                <w:rStyle w:val="Strong"/>
              </w:rPr>
              <w:t>Field name</w:t>
            </w:r>
          </w:p>
        </w:tc>
        <w:tc>
          <w:tcPr>
            <w:tcW w:w="1559" w:type="dxa"/>
          </w:tcPr>
          <w:p w:rsidR="00887779" w:rsidRPr="00A51D78" w:rsidRDefault="00887779" w:rsidP="00245196">
            <w:pPr>
              <w:pStyle w:val="HangingIndent"/>
              <w:ind w:left="0" w:firstLine="0"/>
              <w:rPr>
                <w:rStyle w:val="Strong"/>
              </w:rPr>
            </w:pPr>
            <w:r w:rsidRPr="00A51D78">
              <w:rPr>
                <w:rStyle w:val="Strong"/>
              </w:rPr>
              <w:t>Format</w:t>
            </w:r>
          </w:p>
        </w:tc>
        <w:tc>
          <w:tcPr>
            <w:tcW w:w="5777" w:type="dxa"/>
          </w:tcPr>
          <w:p w:rsidR="00887779" w:rsidRPr="00A51D78" w:rsidRDefault="00887779" w:rsidP="00245196">
            <w:pPr>
              <w:pStyle w:val="HangingIndent"/>
              <w:ind w:left="0" w:firstLine="0"/>
              <w:rPr>
                <w:rStyle w:val="Strong"/>
              </w:rPr>
            </w:pPr>
            <w:r w:rsidRPr="00A51D78">
              <w:rPr>
                <w:rStyle w:val="Strong"/>
              </w:rPr>
              <w:t>Comment</w:t>
            </w:r>
          </w:p>
        </w:tc>
      </w:tr>
      <w:tr w:rsidR="00887779" w:rsidRPr="00887779" w:rsidTr="00A51D78">
        <w:tc>
          <w:tcPr>
            <w:tcW w:w="1526" w:type="dxa"/>
          </w:tcPr>
          <w:p w:rsidR="00887779" w:rsidRPr="00887779" w:rsidRDefault="00887779" w:rsidP="00245196">
            <w:pPr>
              <w:pStyle w:val="HangingIndent"/>
              <w:ind w:left="0" w:firstLine="0"/>
            </w:pPr>
            <w:r w:rsidRPr="00887779">
              <w:t>Calibration date</w:t>
            </w:r>
          </w:p>
        </w:tc>
        <w:tc>
          <w:tcPr>
            <w:tcW w:w="1559" w:type="dxa"/>
          </w:tcPr>
          <w:p w:rsidR="00887779" w:rsidRPr="00887779" w:rsidRDefault="00887779" w:rsidP="00245196">
            <w:pPr>
              <w:pStyle w:val="HangingIndent"/>
              <w:ind w:left="0" w:firstLine="0"/>
            </w:pPr>
            <w:r>
              <w:t>Date/time selected by date picker</w:t>
            </w:r>
          </w:p>
        </w:tc>
        <w:tc>
          <w:tcPr>
            <w:tcW w:w="5777" w:type="dxa"/>
          </w:tcPr>
          <w:p w:rsidR="00887779" w:rsidRPr="00887779" w:rsidRDefault="00887779" w:rsidP="00245196">
            <w:pPr>
              <w:pStyle w:val="HangingIndent"/>
              <w:ind w:left="0" w:firstLine="0"/>
            </w:pPr>
            <w:r w:rsidRPr="00887779">
              <w:t xml:space="preserve">The date on which this Calibration was performed. Where possible, </w:t>
            </w:r>
            <w:r w:rsidR="00F52044">
              <w:t>SPECCHIO</w:t>
            </w:r>
            <w:r w:rsidRPr="00887779">
              <w:t xml:space="preserve"> will use the Calibration with the most recent date and time which is prior to the Acquisition date/time of the Spectrum being processed.</w:t>
            </w:r>
          </w:p>
        </w:tc>
      </w:tr>
      <w:tr w:rsidR="00887779" w:rsidRPr="00887779" w:rsidTr="00A51D78">
        <w:tc>
          <w:tcPr>
            <w:tcW w:w="1526" w:type="dxa"/>
          </w:tcPr>
          <w:p w:rsidR="00887779" w:rsidRPr="00887779" w:rsidRDefault="00887779" w:rsidP="00245196">
            <w:pPr>
              <w:pStyle w:val="HangingIndent"/>
              <w:ind w:left="0" w:firstLine="0"/>
            </w:pPr>
            <w:r w:rsidRPr="00887779">
              <w:t>Calibration number</w:t>
            </w:r>
          </w:p>
        </w:tc>
        <w:tc>
          <w:tcPr>
            <w:tcW w:w="1559" w:type="dxa"/>
          </w:tcPr>
          <w:p w:rsidR="00887779" w:rsidRPr="00887779" w:rsidRDefault="00887779" w:rsidP="00245196">
            <w:pPr>
              <w:pStyle w:val="HangingIndent"/>
              <w:ind w:left="0" w:firstLine="0"/>
            </w:pPr>
            <w:r>
              <w:t>Integer</w:t>
            </w:r>
          </w:p>
        </w:tc>
        <w:tc>
          <w:tcPr>
            <w:tcW w:w="5777" w:type="dxa"/>
          </w:tcPr>
          <w:p w:rsidR="00887779" w:rsidRPr="00887779" w:rsidRDefault="00887779" w:rsidP="00245196">
            <w:pPr>
              <w:pStyle w:val="HangingIndent"/>
              <w:ind w:left="0" w:firstLine="0"/>
            </w:pPr>
            <w:r>
              <w:t>The sequence number of this</w:t>
            </w:r>
            <w:r w:rsidRPr="00887779">
              <w:t xml:space="preserve"> Calibration. If there is insufficient date information, </w:t>
            </w:r>
            <w:r>
              <w:t xml:space="preserve">and a Calibration Number is given in the Spectrum’s Metadata, </w:t>
            </w:r>
            <w:r w:rsidR="00F52044">
              <w:t>SPECCHIO</w:t>
            </w:r>
            <w:r w:rsidRPr="00887779">
              <w:t xml:space="preserve"> will attempt to select a Calibration based on this </w:t>
            </w:r>
            <w:r>
              <w:t xml:space="preserve">Calibration </w:t>
            </w:r>
            <w:r w:rsidRPr="00887779">
              <w:t>sequence number. It usually starts a</w:t>
            </w:r>
            <w:r>
              <w:t>t</w:t>
            </w:r>
            <w:r w:rsidRPr="00887779">
              <w:t xml:space="preserve"> 0 and is incremented for each new Calibration. However, this is not a </w:t>
            </w:r>
            <w:r w:rsidR="00F52044">
              <w:t>SPECCHIO</w:t>
            </w:r>
            <w:r w:rsidRPr="00887779">
              <w:t xml:space="preserve"> requirement.</w:t>
            </w:r>
          </w:p>
        </w:tc>
      </w:tr>
      <w:tr w:rsidR="00887779" w:rsidRPr="00887779" w:rsidTr="00A51D78">
        <w:tc>
          <w:tcPr>
            <w:tcW w:w="1526" w:type="dxa"/>
          </w:tcPr>
          <w:p w:rsidR="00887779" w:rsidRPr="00887779" w:rsidRDefault="00887779" w:rsidP="003F7FCD">
            <w:pPr>
              <w:pStyle w:val="HangingIndent"/>
              <w:ind w:left="0" w:firstLine="0"/>
            </w:pPr>
            <w:r w:rsidRPr="00887779">
              <w:t>Comments</w:t>
            </w:r>
          </w:p>
        </w:tc>
        <w:tc>
          <w:tcPr>
            <w:tcW w:w="1559" w:type="dxa"/>
          </w:tcPr>
          <w:p w:rsidR="00887779" w:rsidRPr="00887779" w:rsidRDefault="00887779" w:rsidP="00245196">
            <w:pPr>
              <w:pStyle w:val="HangingIndent"/>
              <w:ind w:left="0" w:firstLine="0"/>
            </w:pPr>
            <w:r>
              <w:t>Text String</w:t>
            </w:r>
          </w:p>
        </w:tc>
        <w:tc>
          <w:tcPr>
            <w:tcW w:w="5777" w:type="dxa"/>
          </w:tcPr>
          <w:p w:rsidR="00887779" w:rsidRPr="00887779" w:rsidRDefault="00887779" w:rsidP="00245196">
            <w:pPr>
              <w:pStyle w:val="HangingIndent"/>
              <w:ind w:left="0" w:firstLine="0"/>
            </w:pPr>
            <w:r w:rsidRPr="00887779">
              <w:t>A comment about this Calibration.</w:t>
            </w:r>
          </w:p>
        </w:tc>
      </w:tr>
      <w:tr w:rsidR="00887779" w:rsidRPr="00887779" w:rsidTr="00A51D78">
        <w:tc>
          <w:tcPr>
            <w:tcW w:w="1526" w:type="dxa"/>
          </w:tcPr>
          <w:p w:rsidR="00887779" w:rsidRPr="00887779" w:rsidRDefault="00974AB1" w:rsidP="00245196">
            <w:pPr>
              <w:pStyle w:val="HangingIndent"/>
              <w:ind w:left="0" w:firstLine="0"/>
            </w:pPr>
            <w:r>
              <w:t>Calibration table</w:t>
            </w:r>
          </w:p>
        </w:tc>
        <w:tc>
          <w:tcPr>
            <w:tcW w:w="1559" w:type="dxa"/>
          </w:tcPr>
          <w:p w:rsidR="00887779" w:rsidRPr="00887779" w:rsidRDefault="00974AB1" w:rsidP="00245196">
            <w:pPr>
              <w:pStyle w:val="HangingIndent"/>
              <w:ind w:left="0" w:firstLine="0"/>
            </w:pPr>
            <w:r>
              <w:t>Table</w:t>
            </w:r>
          </w:p>
        </w:tc>
        <w:tc>
          <w:tcPr>
            <w:tcW w:w="5777" w:type="dxa"/>
          </w:tcPr>
          <w:p w:rsidR="00887779" w:rsidRDefault="00887779" w:rsidP="00974AB1">
            <w:pPr>
              <w:pStyle w:val="HangingIndent"/>
              <w:ind w:left="0" w:firstLine="0"/>
            </w:pPr>
            <w:r w:rsidRPr="00887779">
              <w:t xml:space="preserve">A table of </w:t>
            </w:r>
            <w:r w:rsidR="00974AB1">
              <w:t>calibration values at various wavelengths with the following fields.</w:t>
            </w:r>
          </w:p>
          <w:p w:rsidR="00974AB1" w:rsidRDefault="00974AB1" w:rsidP="00974AB1">
            <w:pPr>
              <w:pStyle w:val="HangingIndentinTable"/>
            </w:pPr>
            <w:r>
              <w:t>Wavelength</w:t>
            </w:r>
            <w:r>
              <w:tab/>
              <w:t xml:space="preserve">The wavelength in nanometres at which the </w:t>
            </w:r>
            <w:r w:rsidR="00D2532C">
              <w:t>C</w:t>
            </w:r>
            <w:r w:rsidR="004143FD">
              <w:t>alibration values apply</w:t>
            </w:r>
          </w:p>
          <w:p w:rsidR="00974AB1" w:rsidRDefault="00974AB1" w:rsidP="00974AB1">
            <w:pPr>
              <w:pStyle w:val="HangingIndentinTable"/>
            </w:pPr>
            <w:r>
              <w:t>Rho</w:t>
            </w:r>
            <w:r>
              <w:tab/>
              <w:t xml:space="preserve">The reflectance </w:t>
            </w:r>
            <w:r w:rsidR="00D2532C">
              <w:t>factor</w:t>
            </w:r>
            <w:r>
              <w:t xml:space="preserve"> of the panel at this wavelength,</w:t>
            </w:r>
            <w:r w:rsidR="004143FD">
              <w:t xml:space="preserve"> in the range 0 to 1</w:t>
            </w:r>
          </w:p>
          <w:p w:rsidR="00974AB1" w:rsidRPr="00887779" w:rsidRDefault="00974AB1" w:rsidP="004143FD">
            <w:pPr>
              <w:pStyle w:val="HangingIndentinTable"/>
            </w:pPr>
            <w:r>
              <w:t>Sigma</w:t>
            </w:r>
            <w:r>
              <w:tab/>
              <w:t xml:space="preserve">The </w:t>
            </w:r>
            <w:r w:rsidR="004143FD">
              <w:t xml:space="preserve">uncertainty estimate of the Rho value, expressed as a </w:t>
            </w:r>
            <w:r>
              <w:t>standard deviation</w:t>
            </w:r>
          </w:p>
        </w:tc>
      </w:tr>
    </w:tbl>
    <w:p w:rsidR="00887779" w:rsidRDefault="00887779" w:rsidP="00887779">
      <w:pPr>
        <w:pStyle w:val="Body"/>
      </w:pPr>
      <w:r>
        <w:t>Calibrations can be added from a file or manually entered. If added from a file, they are complete Calibrations. If added manually, they are place markers only and do not contain enough information to be used as a Calibration. They should be replaced with a Calibration uploaded from a file when that information is available.</w:t>
      </w:r>
      <w:r w:rsidR="00974AB1">
        <w:t xml:space="preserve"> Calibrations do not need to be loaded in chronological order, but they will be used according to their dates.</w:t>
      </w:r>
    </w:p>
    <w:p w:rsidR="00974AB1" w:rsidRDefault="00C92BD0" w:rsidP="00887779">
      <w:pPr>
        <w:pStyle w:val="Body"/>
      </w:pPr>
      <w:r>
        <w:t>The Calibration file</w:t>
      </w:r>
      <w:r w:rsidR="00974AB1">
        <w:t xml:space="preserve"> supplies the Wavelength/Rho/Sigma table. The Calibration date, Calibration number and comments must be manually updated after the table is loaded. This file is formatted as follows…</w:t>
      </w:r>
    </w:p>
    <w:p w:rsidR="00974AB1" w:rsidRDefault="00974AB1" w:rsidP="00974AB1">
      <w:pPr>
        <w:pStyle w:val="Bullet"/>
      </w:pPr>
      <w:r>
        <w:t>A tab separated text file</w:t>
      </w:r>
      <w:r w:rsidR="00C92BD0">
        <w:t>, usually with TXT extension.</w:t>
      </w:r>
    </w:p>
    <w:p w:rsidR="00CC6411" w:rsidRDefault="00974AB1" w:rsidP="00974AB1">
      <w:pPr>
        <w:pStyle w:val="Bullet"/>
      </w:pPr>
      <w:r>
        <w:t>The first line must be a heading line</w:t>
      </w:r>
      <w:r w:rsidR="00CC6411">
        <w:t>. Its first value must be exactly “</w:t>
      </w:r>
      <w:proofErr w:type="spellStart"/>
      <w:r w:rsidR="00CC6411">
        <w:t>wvl</w:t>
      </w:r>
      <w:proofErr w:type="spellEnd"/>
      <w:r w:rsidR="00CC6411">
        <w:t>” and there must be a heading for the Rho column.</w:t>
      </w:r>
    </w:p>
    <w:p w:rsidR="00974AB1" w:rsidRDefault="00C92BD0" w:rsidP="00974AB1">
      <w:pPr>
        <w:pStyle w:val="Bullet"/>
      </w:pPr>
      <w:r>
        <w:t>The entry for each wavelength</w:t>
      </w:r>
      <w:r w:rsidR="00974AB1">
        <w:t xml:space="preserve"> is on a </w:t>
      </w:r>
      <w:r>
        <w:t xml:space="preserve">new </w:t>
      </w:r>
      <w:r w:rsidR="00974AB1">
        <w:t>line</w:t>
      </w:r>
      <w:r>
        <w:t>.</w:t>
      </w:r>
    </w:p>
    <w:p w:rsidR="00974AB1" w:rsidRDefault="00974AB1" w:rsidP="00974AB1">
      <w:pPr>
        <w:pStyle w:val="Bullet"/>
      </w:pPr>
      <w:r>
        <w:t>The values on each line are in the sequence Wavelength, Rho and Sigma.</w:t>
      </w:r>
    </w:p>
    <w:p w:rsidR="00CC6411" w:rsidRDefault="00CC6411" w:rsidP="00974AB1">
      <w:pPr>
        <w:pStyle w:val="Bullet"/>
      </w:pPr>
      <w:r>
        <w:t>The Sigma value is optional. However, if it is present, it must be present on all lines, and there must also be a heading for it in the first line of the file.</w:t>
      </w:r>
    </w:p>
    <w:p w:rsidR="00C92BD0" w:rsidRDefault="00C92BD0" w:rsidP="00C92BD0">
      <w:pPr>
        <w:pStyle w:val="Note"/>
      </w:pPr>
      <w:r>
        <w:t>Note</w:t>
      </w:r>
      <w:r>
        <w:tab/>
        <w:t xml:space="preserve">For </w:t>
      </w:r>
      <w:proofErr w:type="spellStart"/>
      <w:r>
        <w:t>Spectralon</w:t>
      </w:r>
      <w:proofErr w:type="spellEnd"/>
      <w:r>
        <w:t xml:space="preserve"> calibration files as provided by </w:t>
      </w:r>
      <w:proofErr w:type="spellStart"/>
      <w:r>
        <w:t>LabSphere</w:t>
      </w:r>
      <w:proofErr w:type="spellEnd"/>
      <w:r>
        <w:t>, if required, uncertainty information must be added by the user to the file before loading.</w:t>
      </w:r>
    </w:p>
    <w:p w:rsidR="00FA40A6" w:rsidRDefault="00974AB1" w:rsidP="00974AB1">
      <w:pPr>
        <w:pStyle w:val="HeadingSubUnnumbered"/>
      </w:pPr>
      <w:r>
        <w:lastRenderedPageBreak/>
        <w:t>Example</w:t>
      </w:r>
    </w:p>
    <w:p w:rsidR="00FA40A6" w:rsidRPr="00391D00" w:rsidRDefault="00FA40A6" w:rsidP="00391D00">
      <w:pPr>
        <w:pStyle w:val="Code"/>
        <w:rPr>
          <w:rStyle w:val="Codeintext"/>
          <w:sz w:val="16"/>
        </w:rPr>
      </w:pPr>
      <w:proofErr w:type="spellStart"/>
      <w:proofErr w:type="gramStart"/>
      <w:r w:rsidRPr="00391D00">
        <w:rPr>
          <w:rStyle w:val="Codeintext"/>
          <w:sz w:val="16"/>
        </w:rPr>
        <w:t>wvl</w:t>
      </w:r>
      <w:proofErr w:type="spellEnd"/>
      <w:proofErr w:type="gramEnd"/>
      <w:r w:rsidRPr="00391D00">
        <w:rPr>
          <w:rStyle w:val="Codeintext"/>
          <w:sz w:val="16"/>
        </w:rPr>
        <w:tab/>
        <w:t>rho</w:t>
      </w:r>
      <w:r w:rsidRPr="00391D00">
        <w:rPr>
          <w:rStyle w:val="Codeintext"/>
          <w:sz w:val="16"/>
        </w:rPr>
        <w:tab/>
        <w:t>sigma</w:t>
      </w:r>
    </w:p>
    <w:p w:rsidR="00FA40A6" w:rsidRPr="004C3526" w:rsidRDefault="00FA40A6" w:rsidP="004C3526">
      <w:pPr>
        <w:pStyle w:val="Code"/>
      </w:pPr>
      <w:r w:rsidRPr="004C3526">
        <w:t>250</w:t>
      </w:r>
      <w:r w:rsidRPr="004C3526">
        <w:tab/>
        <w:t>0.98</w:t>
      </w:r>
      <w:r w:rsidRPr="004C3526">
        <w:tab/>
        <w:t>0.02</w:t>
      </w:r>
    </w:p>
    <w:p w:rsidR="00FA40A6" w:rsidRPr="004C3526" w:rsidRDefault="00FA40A6" w:rsidP="004C3526">
      <w:pPr>
        <w:pStyle w:val="Code"/>
      </w:pPr>
      <w:r w:rsidRPr="004C3526">
        <w:t>251</w:t>
      </w:r>
      <w:r w:rsidRPr="004C3526">
        <w:tab/>
        <w:t>0.98</w:t>
      </w:r>
      <w:r w:rsidRPr="004C3526">
        <w:tab/>
        <w:t>0.02</w:t>
      </w:r>
    </w:p>
    <w:p w:rsidR="00FA40A6" w:rsidRPr="004C3526" w:rsidRDefault="00FA40A6" w:rsidP="004C3526">
      <w:pPr>
        <w:pStyle w:val="Code"/>
      </w:pPr>
      <w:r w:rsidRPr="004C3526">
        <w:t>252</w:t>
      </w:r>
      <w:r w:rsidRPr="004C3526">
        <w:tab/>
        <w:t>0.981</w:t>
      </w:r>
      <w:r w:rsidRPr="004C3526">
        <w:tab/>
        <w:t>0.02</w:t>
      </w:r>
    </w:p>
    <w:p w:rsidR="00FA40A6" w:rsidRPr="004C3526" w:rsidRDefault="00FA40A6" w:rsidP="004C3526">
      <w:pPr>
        <w:pStyle w:val="Code"/>
      </w:pPr>
      <w:r w:rsidRPr="004C3526">
        <w:t>253</w:t>
      </w:r>
      <w:r w:rsidRPr="004C3526">
        <w:tab/>
        <w:t>0.98</w:t>
      </w:r>
      <w:r w:rsidRPr="004C3526">
        <w:tab/>
        <w:t>0.02</w:t>
      </w:r>
    </w:p>
    <w:p w:rsidR="00FA40A6" w:rsidRPr="004C3526" w:rsidRDefault="00FA40A6" w:rsidP="004C3526">
      <w:pPr>
        <w:pStyle w:val="Code"/>
      </w:pPr>
      <w:r w:rsidRPr="004C3526">
        <w:t>254</w:t>
      </w:r>
      <w:r w:rsidRPr="004C3526">
        <w:tab/>
        <w:t>0.98</w:t>
      </w:r>
      <w:r w:rsidRPr="004C3526">
        <w:tab/>
        <w:t>0.02</w:t>
      </w:r>
    </w:p>
    <w:p w:rsidR="00FA40A6" w:rsidRPr="004C3526" w:rsidRDefault="00FA40A6" w:rsidP="004C3526">
      <w:pPr>
        <w:pStyle w:val="Code"/>
      </w:pPr>
      <w:r w:rsidRPr="004C3526">
        <w:t>255</w:t>
      </w:r>
      <w:r w:rsidRPr="004C3526">
        <w:tab/>
        <w:t>0.981</w:t>
      </w:r>
      <w:r w:rsidRPr="004C3526">
        <w:tab/>
        <w:t>0.02</w:t>
      </w:r>
    </w:p>
    <w:p w:rsidR="00FA40A6" w:rsidRPr="004C3526" w:rsidRDefault="00FA40A6" w:rsidP="004C3526">
      <w:pPr>
        <w:pStyle w:val="Code"/>
      </w:pPr>
      <w:r w:rsidRPr="004C3526">
        <w:t>256</w:t>
      </w:r>
      <w:r w:rsidRPr="004C3526">
        <w:tab/>
        <w:t>0.98</w:t>
      </w:r>
      <w:r w:rsidRPr="004C3526">
        <w:tab/>
        <w:t>0.02</w:t>
      </w:r>
    </w:p>
    <w:p w:rsidR="00FA40A6" w:rsidRPr="004C3526" w:rsidRDefault="00FA40A6" w:rsidP="004C3526">
      <w:pPr>
        <w:pStyle w:val="Code"/>
      </w:pPr>
      <w:r w:rsidRPr="004C3526">
        <w:t>257</w:t>
      </w:r>
      <w:r w:rsidRPr="004C3526">
        <w:tab/>
        <w:t>0.98</w:t>
      </w:r>
      <w:r w:rsidRPr="004C3526">
        <w:tab/>
        <w:t>0.02</w:t>
      </w:r>
    </w:p>
    <w:p w:rsidR="00FA40A6" w:rsidRPr="004C3526" w:rsidRDefault="00FA40A6" w:rsidP="004C3526">
      <w:pPr>
        <w:pStyle w:val="Code"/>
      </w:pPr>
      <w:r w:rsidRPr="004C3526">
        <w:t>258</w:t>
      </w:r>
      <w:r w:rsidRPr="004C3526">
        <w:tab/>
        <w:t>0.98</w:t>
      </w:r>
      <w:r w:rsidRPr="004C3526">
        <w:tab/>
        <w:t>0.02</w:t>
      </w:r>
    </w:p>
    <w:p w:rsidR="00FA40A6" w:rsidRPr="004C3526" w:rsidRDefault="00FA40A6" w:rsidP="004C3526">
      <w:pPr>
        <w:pStyle w:val="Code"/>
      </w:pPr>
      <w:r w:rsidRPr="004C3526">
        <w:t>259</w:t>
      </w:r>
      <w:r w:rsidRPr="004C3526">
        <w:tab/>
        <w:t>0.981</w:t>
      </w:r>
      <w:r w:rsidRPr="004C3526">
        <w:tab/>
        <w:t>0.02</w:t>
      </w:r>
    </w:p>
    <w:p w:rsidR="00FA40A6" w:rsidRPr="004C3526" w:rsidRDefault="00FA40A6" w:rsidP="004C3526">
      <w:pPr>
        <w:pStyle w:val="Code"/>
      </w:pPr>
      <w:r w:rsidRPr="004C3526">
        <w:t>260</w:t>
      </w:r>
      <w:r w:rsidRPr="004C3526">
        <w:tab/>
        <w:t>0.98</w:t>
      </w:r>
      <w:r w:rsidRPr="004C3526">
        <w:tab/>
        <w:t>0.02</w:t>
      </w:r>
    </w:p>
    <w:p w:rsidR="00FA40A6" w:rsidRPr="004C3526" w:rsidRDefault="00FA40A6" w:rsidP="004C3526">
      <w:pPr>
        <w:pStyle w:val="Code"/>
      </w:pPr>
      <w:r w:rsidRPr="004C3526">
        <w:t>261</w:t>
      </w:r>
      <w:r w:rsidRPr="004C3526">
        <w:tab/>
        <w:t>0.98</w:t>
      </w:r>
      <w:r w:rsidRPr="004C3526">
        <w:tab/>
        <w:t>0.02</w:t>
      </w:r>
    </w:p>
    <w:p w:rsidR="00FA40A6" w:rsidRPr="004C3526" w:rsidRDefault="00FA40A6" w:rsidP="004C3526">
      <w:pPr>
        <w:pStyle w:val="Code"/>
      </w:pPr>
      <w:r w:rsidRPr="004C3526">
        <w:t>262</w:t>
      </w:r>
      <w:r w:rsidRPr="004C3526">
        <w:tab/>
        <w:t>0.978</w:t>
      </w:r>
      <w:r w:rsidRPr="004C3526">
        <w:tab/>
        <w:t>0.02</w:t>
      </w:r>
    </w:p>
    <w:p w:rsidR="00FA40A6" w:rsidRPr="004C3526" w:rsidRDefault="00FA40A6" w:rsidP="004C3526">
      <w:pPr>
        <w:pStyle w:val="Code"/>
      </w:pPr>
      <w:r w:rsidRPr="004C3526">
        <w:t>263</w:t>
      </w:r>
      <w:r w:rsidRPr="004C3526">
        <w:tab/>
        <w:t>0.979</w:t>
      </w:r>
      <w:r w:rsidRPr="004C3526">
        <w:tab/>
        <w:t>0.02</w:t>
      </w:r>
    </w:p>
    <w:p w:rsidR="00974AB1" w:rsidRPr="004C3526" w:rsidRDefault="00974AB1" w:rsidP="004C3526">
      <w:pPr>
        <w:pStyle w:val="Code"/>
      </w:pPr>
      <w:r w:rsidRPr="004C3526">
        <w:t xml:space="preserve">     :</w:t>
      </w:r>
    </w:p>
    <w:p w:rsidR="00974AB1" w:rsidRPr="004C3526" w:rsidRDefault="00974AB1" w:rsidP="004C3526">
      <w:pPr>
        <w:pStyle w:val="Code"/>
      </w:pPr>
      <w:r w:rsidRPr="004C3526">
        <w:t xml:space="preserve">     :</w:t>
      </w:r>
    </w:p>
    <w:p w:rsidR="004143FD" w:rsidRDefault="00427012" w:rsidP="004143FD">
      <w:pPr>
        <w:pStyle w:val="Body"/>
      </w:pPr>
      <w:r>
        <w:t>B</w:t>
      </w:r>
      <w:r w:rsidR="004143FD">
        <w:t xml:space="preserve">efore loading </w:t>
      </w:r>
      <w:r>
        <w:t>a</w:t>
      </w:r>
      <w:r w:rsidR="004143FD">
        <w:t xml:space="preserve"> calibration file, a </w:t>
      </w:r>
      <w:r w:rsidR="001247E8">
        <w:t>Sensor</w:t>
      </w:r>
      <w:r w:rsidR="004143FD">
        <w:t xml:space="preserve"> definition fitting the wavelengths of the calibration must be </w:t>
      </w:r>
      <w:r>
        <w:t>present in</w:t>
      </w:r>
      <w:r w:rsidR="004143FD">
        <w:t xml:space="preserve"> the database. </w:t>
      </w:r>
      <w:r>
        <w:t>I</w:t>
      </w:r>
      <w:r w:rsidR="004143FD">
        <w:t xml:space="preserve">n the case of </w:t>
      </w:r>
      <w:proofErr w:type="spellStart"/>
      <w:r w:rsidR="004143FD">
        <w:t>Spectralon</w:t>
      </w:r>
      <w:proofErr w:type="spellEnd"/>
      <w:r w:rsidR="004143FD">
        <w:t xml:space="preserve"> reference panels, the </w:t>
      </w:r>
      <w:r w:rsidR="001247E8">
        <w:t>Sensor</w:t>
      </w:r>
      <w:r w:rsidR="004143FD">
        <w:t xml:space="preserve"> definition is the Perkin-Elmer Lambda </w:t>
      </w:r>
      <w:r w:rsidR="004143FD" w:rsidRPr="002A413C">
        <w:t>19</w:t>
      </w:r>
      <w:r w:rsidR="004143FD">
        <w:t xml:space="preserve"> </w:t>
      </w:r>
      <w:r w:rsidR="001247E8">
        <w:t>Sensor</w:t>
      </w:r>
      <w:r w:rsidR="004143FD">
        <w:t>.</w:t>
      </w:r>
    </w:p>
    <w:p w:rsidR="00427012" w:rsidRDefault="00427012" w:rsidP="00427012">
      <w:pPr>
        <w:pStyle w:val="ProcessHeading"/>
      </w:pPr>
      <w:proofErr w:type="gramStart"/>
      <w:r>
        <w:t>To add a new place marker Calibration…</w:t>
      </w:r>
      <w:proofErr w:type="gramEnd"/>
    </w:p>
    <w:tbl>
      <w:tblPr>
        <w:tblStyle w:val="Instructions"/>
        <w:tblW w:w="0" w:type="auto"/>
        <w:tblLook w:val="04A0" w:firstRow="1" w:lastRow="0" w:firstColumn="1" w:lastColumn="0" w:noHBand="0" w:noVBand="1"/>
      </w:tblPr>
      <w:tblGrid>
        <w:gridCol w:w="8862"/>
      </w:tblGrid>
      <w:tr w:rsidR="00427012" w:rsidTr="003C0124">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391D00" w:rsidRDefault="00391D00" w:rsidP="003C0124">
            <w:pPr>
              <w:pStyle w:val="ProcessStep"/>
            </w:pPr>
            <w:r>
              <w:t>Select the correct Reference Panel to display its data.</w:t>
            </w:r>
          </w:p>
          <w:p w:rsidR="00427012" w:rsidRDefault="00427012" w:rsidP="003C0124">
            <w:pPr>
              <w:pStyle w:val="ProcessStep"/>
            </w:pPr>
            <w:r>
              <w:t xml:space="preserve">Right click anywhere within the </w:t>
            </w:r>
            <w:r w:rsidRPr="007D067F">
              <w:rPr>
                <w:rStyle w:val="GUIWord"/>
              </w:rPr>
              <w:t>Calibrations</w:t>
            </w:r>
            <w:r>
              <w:t xml:space="preserve"> box. A menu is displayed.</w:t>
            </w:r>
          </w:p>
          <w:p w:rsidR="00427012" w:rsidRDefault="00427012" w:rsidP="003C0124">
            <w:pPr>
              <w:pStyle w:val="ProcessStep"/>
            </w:pPr>
            <w:r>
              <w:t xml:space="preserve">Select </w:t>
            </w:r>
            <w:r w:rsidRPr="007D067F">
              <w:rPr>
                <w:rStyle w:val="GUIWord"/>
              </w:rPr>
              <w:t>Add calibration</w:t>
            </w:r>
            <w:r>
              <w:t xml:space="preserve"> from this menu. A new Calibration with empty information is immediately loaded to the database and displayed.</w:t>
            </w:r>
          </w:p>
          <w:p w:rsidR="00427012" w:rsidRDefault="00427012" w:rsidP="003C0124">
            <w:pPr>
              <w:pStyle w:val="ProcessStep"/>
            </w:pPr>
            <w:r>
              <w:t>Enter the required Calibration identification parameters. You cannot enter the actual calibrated values.</w:t>
            </w:r>
          </w:p>
          <w:p w:rsidR="00427012" w:rsidRDefault="00427012" w:rsidP="003C0124">
            <w:pPr>
              <w:pStyle w:val="ProcessStep"/>
            </w:pPr>
            <w:proofErr w:type="gramStart"/>
            <w:r>
              <w:t xml:space="preserve">Click </w:t>
            </w:r>
            <w:r w:rsidRPr="007D067F">
              <w:rPr>
                <w:rStyle w:val="ActionButton"/>
              </w:rPr>
              <w:t> Update</w:t>
            </w:r>
            <w:proofErr w:type="gramEnd"/>
            <w:r w:rsidRPr="007D067F">
              <w:rPr>
                <w:rStyle w:val="ActionButton"/>
              </w:rPr>
              <w:t> </w:t>
            </w:r>
            <w:r>
              <w:t xml:space="preserve"> to write the new Calibration information back to the database.</w:t>
            </w:r>
          </w:p>
        </w:tc>
      </w:tr>
    </w:tbl>
    <w:p w:rsidR="00427012" w:rsidRPr="00EC35D9" w:rsidRDefault="00427012" w:rsidP="00427012">
      <w:pPr>
        <w:pStyle w:val="ProcessHeading"/>
      </w:pPr>
      <w:proofErr w:type="gramStart"/>
      <w:r>
        <w:t>To add a new complete Calibration from a file…</w:t>
      </w:r>
      <w:proofErr w:type="gramEnd"/>
    </w:p>
    <w:tbl>
      <w:tblPr>
        <w:tblStyle w:val="Instructions"/>
        <w:tblW w:w="0" w:type="auto"/>
        <w:tblLook w:val="04A0" w:firstRow="1" w:lastRow="0" w:firstColumn="1" w:lastColumn="0" w:noHBand="0" w:noVBand="1"/>
      </w:tblPr>
      <w:tblGrid>
        <w:gridCol w:w="8862"/>
      </w:tblGrid>
      <w:tr w:rsidR="00427012" w:rsidTr="003C0124">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391D00" w:rsidRDefault="00391D00" w:rsidP="00391D00">
            <w:pPr>
              <w:pStyle w:val="ProcessStep"/>
            </w:pPr>
            <w:r>
              <w:t>Select the correct Reference Panel to display its data.</w:t>
            </w:r>
          </w:p>
          <w:p w:rsidR="00427012" w:rsidRDefault="00427012" w:rsidP="003C0124">
            <w:pPr>
              <w:pStyle w:val="ProcessStep"/>
            </w:pPr>
            <w:r>
              <w:t xml:space="preserve">Right click anywhere within the </w:t>
            </w:r>
            <w:r w:rsidRPr="007D067F">
              <w:rPr>
                <w:rStyle w:val="GUIWord"/>
              </w:rPr>
              <w:t>Calibrations</w:t>
            </w:r>
            <w:r>
              <w:t xml:space="preserve"> box. A menu is displayed.</w:t>
            </w:r>
          </w:p>
          <w:p w:rsidR="00427012" w:rsidRDefault="00427012" w:rsidP="003C0124">
            <w:pPr>
              <w:pStyle w:val="ProcessStep"/>
            </w:pPr>
            <w:r>
              <w:t xml:space="preserve">Select </w:t>
            </w:r>
            <w:r w:rsidRPr="007D067F">
              <w:rPr>
                <w:rStyle w:val="GUIWord"/>
              </w:rPr>
              <w:t>Add calibration</w:t>
            </w:r>
            <w:r>
              <w:rPr>
                <w:rStyle w:val="GUIWord"/>
              </w:rPr>
              <w:t xml:space="preserve"> from file</w:t>
            </w:r>
            <w:r>
              <w:t xml:space="preserve"> from this menu. A file selection dialog is displayed.</w:t>
            </w:r>
          </w:p>
          <w:p w:rsidR="00427012" w:rsidRDefault="00427012" w:rsidP="00C92BD0">
            <w:pPr>
              <w:pStyle w:val="ProcessStep"/>
            </w:pPr>
            <w:r>
              <w:t>Select the Calibration file you wish to upload.</w:t>
            </w:r>
          </w:p>
        </w:tc>
      </w:tr>
    </w:tbl>
    <w:p w:rsidR="00427012" w:rsidRPr="001B763C" w:rsidRDefault="00427012" w:rsidP="00427012">
      <w:pPr>
        <w:pStyle w:val="ProcessHeading"/>
      </w:pPr>
      <w:proofErr w:type="gramStart"/>
      <w:r>
        <w:t>To remove a Calibration…</w:t>
      </w:r>
      <w:proofErr w:type="gramEnd"/>
    </w:p>
    <w:tbl>
      <w:tblPr>
        <w:tblStyle w:val="Instructions"/>
        <w:tblW w:w="0" w:type="auto"/>
        <w:tblLook w:val="04A0" w:firstRow="1" w:lastRow="0" w:firstColumn="1" w:lastColumn="0" w:noHBand="0" w:noVBand="1"/>
      </w:tblPr>
      <w:tblGrid>
        <w:gridCol w:w="8862"/>
      </w:tblGrid>
      <w:tr w:rsidR="00427012" w:rsidTr="003C0124">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427012" w:rsidRDefault="00427012" w:rsidP="003C0124">
            <w:pPr>
              <w:pStyle w:val="ProcessStep"/>
            </w:pPr>
            <w:r>
              <w:t>Right click anywhere over the Calibration you wish to remove from this Instrument’s information. A menu is displayed.</w:t>
            </w:r>
          </w:p>
          <w:p w:rsidR="00427012" w:rsidRDefault="00427012" w:rsidP="003C0124">
            <w:pPr>
              <w:pStyle w:val="ProcessStep"/>
            </w:pPr>
            <w:r>
              <w:t xml:space="preserve">Select </w:t>
            </w:r>
            <w:r>
              <w:rPr>
                <w:rStyle w:val="GUIWord"/>
              </w:rPr>
              <w:t>Remove</w:t>
            </w:r>
            <w:r w:rsidRPr="007D067F">
              <w:rPr>
                <w:rStyle w:val="GUIWord"/>
              </w:rPr>
              <w:t xml:space="preserve"> calibration</w:t>
            </w:r>
            <w:r>
              <w:rPr>
                <w:rStyle w:val="GUIWord"/>
              </w:rPr>
              <w:t xml:space="preserve"> </w:t>
            </w:r>
            <w:r>
              <w:t xml:space="preserve">from this menu. The Calibration information is immediately removed from the database and </w:t>
            </w:r>
            <w:proofErr w:type="gramStart"/>
            <w:r>
              <w:t>remove</w:t>
            </w:r>
            <w:proofErr w:type="gramEnd"/>
            <w:r>
              <w:t xml:space="preserve"> from the display in the </w:t>
            </w:r>
            <w:r w:rsidRPr="007D067F">
              <w:rPr>
                <w:rStyle w:val="GUIWord"/>
              </w:rPr>
              <w:t>Calibrations</w:t>
            </w:r>
            <w:r>
              <w:t xml:space="preserve"> box.</w:t>
            </w:r>
          </w:p>
        </w:tc>
      </w:tr>
    </w:tbl>
    <w:p w:rsidR="00427012" w:rsidRDefault="00427012" w:rsidP="00427012">
      <w:pPr>
        <w:pStyle w:val="Warning"/>
      </w:pPr>
      <w:r>
        <w:t>Warning</w:t>
      </w:r>
      <w:r>
        <w:tab/>
        <w:t>Calibration removal is immediate and cannot be undone. Please take care not to select this option for Calibrations you do not wish to remove.</w:t>
      </w:r>
    </w:p>
    <w:p w:rsidR="00AB5EB9" w:rsidRDefault="00AB5EB9" w:rsidP="00BA3445">
      <w:pPr>
        <w:pStyle w:val="Heading1"/>
      </w:pPr>
      <w:bookmarkStart w:id="528" w:name="_Toc355280420"/>
      <w:bookmarkStart w:id="529" w:name="_Toc359579990"/>
      <w:proofErr w:type="spellStart"/>
      <w:r>
        <w:lastRenderedPageBreak/>
        <w:t>Matlab</w:t>
      </w:r>
      <w:proofErr w:type="spellEnd"/>
      <w:r>
        <w:t xml:space="preserve"> Integration</w:t>
      </w:r>
      <w:bookmarkEnd w:id="528"/>
      <w:bookmarkEnd w:id="529"/>
    </w:p>
    <w:p w:rsidR="00383DF6" w:rsidRDefault="00844696" w:rsidP="00A41FBF">
      <w:pPr>
        <w:pStyle w:val="Body"/>
      </w:pPr>
      <w:r>
        <w:t xml:space="preserve">The </w:t>
      </w:r>
      <w:proofErr w:type="spellStart"/>
      <w:r>
        <w:t>Matlab</w:t>
      </w:r>
      <w:proofErr w:type="spellEnd"/>
      <w:r>
        <w:t xml:space="preserve"> environment is </w:t>
      </w:r>
      <w:r w:rsidR="007725A9">
        <w:t>a well-</w:t>
      </w:r>
      <w:r w:rsidR="00845E2B">
        <w:t>established tool in en</w:t>
      </w:r>
      <w:r w:rsidR="007725A9">
        <w:t xml:space="preserve">gineering, research and science. </w:t>
      </w:r>
      <w:proofErr w:type="spellStart"/>
      <w:r w:rsidR="007725A9">
        <w:t>Matlab</w:t>
      </w:r>
      <w:proofErr w:type="spellEnd"/>
      <w:r w:rsidR="007725A9">
        <w:t xml:space="preserve"> includes a Java Virtual Machine </w:t>
      </w:r>
      <w:r w:rsidR="00BC40D2">
        <w:t xml:space="preserve">and thus allows the use of Java classes within </w:t>
      </w:r>
      <w:proofErr w:type="spellStart"/>
      <w:r w:rsidR="00383DF6">
        <w:t>Matlab</w:t>
      </w:r>
      <w:proofErr w:type="spellEnd"/>
      <w:r w:rsidR="00383DF6">
        <w:t xml:space="preserve"> code.</w:t>
      </w:r>
    </w:p>
    <w:p w:rsidR="00383DF6" w:rsidRDefault="00585943" w:rsidP="00585943">
      <w:pPr>
        <w:pStyle w:val="ProcessHeading"/>
      </w:pPr>
      <w:proofErr w:type="gramStart"/>
      <w:r>
        <w:t xml:space="preserve">To extract </w:t>
      </w:r>
      <w:r w:rsidR="003758A1">
        <w:t xml:space="preserve">Java code for </w:t>
      </w:r>
      <w:r>
        <w:t xml:space="preserve">a </w:t>
      </w:r>
      <w:proofErr w:type="spellStart"/>
      <w:r>
        <w:t>Matlab</w:t>
      </w:r>
      <w:proofErr w:type="spellEnd"/>
      <w:r>
        <w:t xml:space="preserve"> query from the </w:t>
      </w:r>
      <w:r w:rsidR="00F52044">
        <w:t>SPECCHIO</w:t>
      </w:r>
      <w:r>
        <w:t xml:space="preserve"> client...</w:t>
      </w:r>
      <w:proofErr w:type="gramEnd"/>
    </w:p>
    <w:tbl>
      <w:tblPr>
        <w:tblStyle w:val="Instructions"/>
        <w:tblW w:w="0" w:type="auto"/>
        <w:tblLook w:val="04A0" w:firstRow="1" w:lastRow="0" w:firstColumn="1" w:lastColumn="0" w:noHBand="0" w:noVBand="1"/>
      </w:tblPr>
      <w:tblGrid>
        <w:gridCol w:w="8862"/>
      </w:tblGrid>
      <w:tr w:rsidR="00585943" w:rsidTr="0058594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rsidR="00585943" w:rsidRDefault="00585943" w:rsidP="00585943">
            <w:pPr>
              <w:pStyle w:val="ProcessStep"/>
            </w:pPr>
            <w:r>
              <w:t xml:space="preserve">Select </w:t>
            </w:r>
            <w:r w:rsidRPr="00585943">
              <w:rPr>
                <w:rStyle w:val="GUIWord"/>
              </w:rPr>
              <w:t>Data Processing &amp; Output</w:t>
            </w:r>
            <w:r>
              <w:t xml:space="preserve"> and </w:t>
            </w:r>
            <w:r w:rsidRPr="00585943">
              <w:rPr>
                <w:rStyle w:val="GUIWord"/>
              </w:rPr>
              <w:t>Browse data hierarchy</w:t>
            </w:r>
            <w:r>
              <w:t xml:space="preserve"> from the menu on the Main Window. The Data Browser window will open.</w:t>
            </w:r>
          </w:p>
          <w:p w:rsidR="00585943" w:rsidRDefault="00585943" w:rsidP="00585943">
            <w:pPr>
              <w:pStyle w:val="ProcessStep"/>
            </w:pPr>
            <w:r>
              <w:t xml:space="preserve">Using the Hierarchy Browser, select a Hierarchy node or a selection of Spectra. The Spectra IDs will appear in the </w:t>
            </w:r>
            <w:r w:rsidRPr="00585943">
              <w:rPr>
                <w:rStyle w:val="GUIWord"/>
              </w:rPr>
              <w:t>Matching Spectra</w:t>
            </w:r>
            <w:r>
              <w:t xml:space="preserve"> box.</w:t>
            </w:r>
          </w:p>
          <w:p w:rsidR="00351CC1" w:rsidRPr="00351CC1" w:rsidRDefault="00351CC1" w:rsidP="00351CC1">
            <w:pPr>
              <w:pStyle w:val="ProcessStep"/>
            </w:pPr>
            <w:r w:rsidRPr="00351CC1">
              <w:t xml:space="preserve">Right click in the </w:t>
            </w:r>
            <w:r w:rsidRPr="00351CC1">
              <w:rPr>
                <w:rStyle w:val="GUIWord"/>
              </w:rPr>
              <w:t>Matching Spectra</w:t>
            </w:r>
            <w:r w:rsidRPr="00351CC1">
              <w:t xml:space="preserve"> box. A menu will appear.</w:t>
            </w:r>
          </w:p>
          <w:p w:rsidR="00351CC1" w:rsidRPr="00351CC1" w:rsidRDefault="00351CC1" w:rsidP="00351CC1">
            <w:pPr>
              <w:pStyle w:val="ProcessStep"/>
            </w:pPr>
            <w:r w:rsidRPr="00351CC1">
              <w:t xml:space="preserve">Select </w:t>
            </w:r>
            <w:r w:rsidRPr="00351CC1">
              <w:rPr>
                <w:rStyle w:val="GUIWord"/>
              </w:rPr>
              <w:t xml:space="preserve">Copy </w:t>
            </w:r>
            <w:proofErr w:type="spellStart"/>
            <w:r w:rsidRPr="00351CC1">
              <w:rPr>
                <w:rStyle w:val="GUIWord"/>
              </w:rPr>
              <w:t>Matlab</w:t>
            </w:r>
            <w:proofErr w:type="spellEnd"/>
            <w:r w:rsidRPr="00351CC1">
              <w:rPr>
                <w:rStyle w:val="GUIWord"/>
              </w:rPr>
              <w:t>-ready query to clipboard</w:t>
            </w:r>
            <w:r w:rsidRPr="00351CC1">
              <w:t xml:space="preserve"> from the menu.</w:t>
            </w:r>
          </w:p>
          <w:p w:rsidR="00351CC1" w:rsidRDefault="00351CC1" w:rsidP="00351CC1">
            <w:pPr>
              <w:pStyle w:val="ProcessStep"/>
            </w:pPr>
            <w:r w:rsidRPr="00351CC1">
              <w:t xml:space="preserve">Switch to the </w:t>
            </w:r>
            <w:proofErr w:type="spellStart"/>
            <w:r w:rsidRPr="00351CC1">
              <w:t>Matlab</w:t>
            </w:r>
            <w:proofErr w:type="spellEnd"/>
            <w:r w:rsidRPr="00351CC1">
              <w:t xml:space="preserve"> application</w:t>
            </w:r>
            <w:r>
              <w:t xml:space="preserve"> (or other application)</w:t>
            </w:r>
            <w:r w:rsidRPr="00351CC1">
              <w:t xml:space="preserve"> and paste the query </w:t>
            </w:r>
            <w:r>
              <w:t xml:space="preserve">from the clipboard </w:t>
            </w:r>
            <w:r w:rsidRPr="00351CC1">
              <w:t>as you require.</w:t>
            </w:r>
          </w:p>
        </w:tc>
      </w:tr>
    </w:tbl>
    <w:p w:rsidR="003758A1" w:rsidRDefault="00351CC1" w:rsidP="00A41FBF">
      <w:pPr>
        <w:pStyle w:val="Body"/>
      </w:pPr>
      <w:r>
        <w:t xml:space="preserve">It is also possible to </w:t>
      </w:r>
      <w:r w:rsidR="00A51D78">
        <w:t>use</w:t>
      </w:r>
      <w:r>
        <w:t xml:space="preserve"> </w:t>
      </w:r>
      <w:r w:rsidRPr="007E2903">
        <w:rPr>
          <w:rStyle w:val="GUIWord"/>
        </w:rPr>
        <w:t>Build query</w:t>
      </w:r>
      <w:r>
        <w:t xml:space="preserve"> instead of </w:t>
      </w:r>
      <w:r w:rsidRPr="007E2903">
        <w:rPr>
          <w:rStyle w:val="GUIWord"/>
        </w:rPr>
        <w:t>Browse data hierarchy</w:t>
      </w:r>
      <w:r w:rsidR="007E2903">
        <w:t xml:space="preserve"> in the process above.</w:t>
      </w:r>
      <w:r w:rsidR="003758A1">
        <w:t xml:space="preserve"> See sections </w:t>
      </w:r>
      <w:r w:rsidR="003758A1" w:rsidRPr="003758A1">
        <w:rPr>
          <w:rStyle w:val="CrossReference"/>
        </w:rPr>
        <w:t xml:space="preserve">Chapter </w:t>
      </w:r>
      <w:r w:rsidR="00C63D4F">
        <w:fldChar w:fldCharType="begin"/>
      </w:r>
      <w:r w:rsidR="00C63D4F">
        <w:instrText xml:space="preserve"> REF _Ref358383795 \r \h  \* MERGEFORMAT </w:instrText>
      </w:r>
      <w:r w:rsidR="00C63D4F">
        <w:fldChar w:fldCharType="separate"/>
      </w:r>
      <w:r w:rsidR="00D568CA">
        <w:t>5</w:t>
      </w:r>
      <w:r w:rsidR="00C63D4F">
        <w:fldChar w:fldCharType="end"/>
      </w:r>
      <w:r w:rsidR="003758A1" w:rsidRPr="003758A1">
        <w:rPr>
          <w:rStyle w:val="CrossReference"/>
        </w:rPr>
        <w:t xml:space="preserve"> </w:t>
      </w:r>
      <w:r w:rsidR="00C63D4F">
        <w:fldChar w:fldCharType="begin"/>
      </w:r>
      <w:r w:rsidR="00C63D4F">
        <w:instrText xml:space="preserve"> REF _Ref358383802 \h  \* MERGEFORMAT </w:instrText>
      </w:r>
      <w:r w:rsidR="00C63D4F">
        <w:fldChar w:fldCharType="separate"/>
      </w:r>
      <w:r w:rsidR="00D568CA" w:rsidRPr="00D568CA">
        <w:rPr>
          <w:rStyle w:val="CrossReference"/>
        </w:rPr>
        <w:t>Data Query and Output</w:t>
      </w:r>
      <w:r w:rsidR="00C63D4F">
        <w:fldChar w:fldCharType="end"/>
      </w:r>
      <w:r w:rsidR="003758A1">
        <w:t xml:space="preserve"> for more information about using these tools.</w:t>
      </w:r>
    </w:p>
    <w:p w:rsidR="003758A1" w:rsidRDefault="00351CC1" w:rsidP="00CC6411">
      <w:pPr>
        <w:pStyle w:val="Body"/>
      </w:pPr>
      <w:r>
        <w:t xml:space="preserve">For more details on using </w:t>
      </w:r>
      <w:proofErr w:type="spellStart"/>
      <w:r w:rsidR="009E74E0">
        <w:t>Matlab</w:t>
      </w:r>
      <w:proofErr w:type="spellEnd"/>
      <w:r w:rsidR="009E74E0">
        <w:t xml:space="preserve"> with </w:t>
      </w:r>
      <w:r w:rsidR="00F52044">
        <w:t>SPECCHIO</w:t>
      </w:r>
      <w:r>
        <w:t xml:space="preserve"> data</w:t>
      </w:r>
      <w:r w:rsidR="009E74E0">
        <w:t>,</w:t>
      </w:r>
      <w:r w:rsidR="00567E0A">
        <w:t xml:space="preserve"> please refer to the </w:t>
      </w:r>
      <w:r w:rsidR="00F52044">
        <w:t>SPECCHIO</w:t>
      </w:r>
      <w:r w:rsidR="009E74E0">
        <w:t xml:space="preserve"> </w:t>
      </w:r>
      <w:r w:rsidR="00567E0A">
        <w:t xml:space="preserve">MATLAB </w:t>
      </w:r>
      <w:r w:rsidR="009E74E0">
        <w:t>G</w:t>
      </w:r>
      <w:r w:rsidR="00567E0A">
        <w:t xml:space="preserve">uide </w:t>
      </w:r>
      <w:r w:rsidR="00567E0A" w:rsidRPr="009E74E0">
        <w:rPr>
          <w:rStyle w:val="Strong"/>
        </w:rPr>
        <w:t>SPECCHIO_M</w:t>
      </w:r>
      <w:r w:rsidR="00391D00">
        <w:rPr>
          <w:rStyle w:val="Strong"/>
        </w:rPr>
        <w:t>atlab</w:t>
      </w:r>
      <w:r w:rsidR="00567E0A" w:rsidRPr="009E74E0">
        <w:rPr>
          <w:rStyle w:val="Strong"/>
        </w:rPr>
        <w:t>Guide.pdf</w:t>
      </w:r>
      <w:r w:rsidR="00391D00">
        <w:t>.</w:t>
      </w:r>
    </w:p>
    <w:p w:rsidR="00351CC1" w:rsidRDefault="00351CC1" w:rsidP="003758A1">
      <w:pPr>
        <w:pStyle w:val="HeadingSubUnnumbered"/>
      </w:pPr>
      <w:r>
        <w:t xml:space="preserve">Example </w:t>
      </w:r>
      <w:proofErr w:type="spellStart"/>
      <w:r>
        <w:t>Matlab</w:t>
      </w:r>
      <w:proofErr w:type="spellEnd"/>
      <w:r>
        <w:t>-ready query</w:t>
      </w:r>
      <w:r w:rsidR="007E2903">
        <w:t xml:space="preserve"> from Data Hierarchy Browser</w:t>
      </w:r>
    </w:p>
    <w:p w:rsidR="007E2903" w:rsidRPr="007E2903" w:rsidRDefault="007E2903" w:rsidP="007E2903">
      <w:pPr>
        <w:pStyle w:val="Body"/>
      </w:pPr>
      <w:r>
        <w:t xml:space="preserve">The following is </w:t>
      </w:r>
      <w:r w:rsidR="00391D00">
        <w:t xml:space="preserve">an example of what is placed on </w:t>
      </w:r>
      <w:r>
        <w:t>the clipboard by the above process</w:t>
      </w:r>
      <w:r w:rsidR="00391D00">
        <w:t xml:space="preserve"> when the data hierarchy browser is used</w:t>
      </w:r>
      <w:r>
        <w:t>.</w:t>
      </w:r>
    </w:p>
    <w:p w:rsidR="00351CC1" w:rsidRPr="00391D00" w:rsidRDefault="00351CC1" w:rsidP="00391D00">
      <w:pPr>
        <w:pStyle w:val="Code"/>
        <w:rPr>
          <w:rStyle w:val="Codeintext"/>
          <w:sz w:val="16"/>
        </w:rPr>
      </w:pPr>
      <w:proofErr w:type="gramStart"/>
      <w:r w:rsidRPr="00391D00">
        <w:rPr>
          <w:rStyle w:val="Codeintext"/>
          <w:sz w:val="16"/>
        </w:rPr>
        <w:t>query</w:t>
      </w:r>
      <w:proofErr w:type="gramEnd"/>
      <w:r w:rsidRPr="00391D00">
        <w:rPr>
          <w:rStyle w:val="Codeintext"/>
          <w:sz w:val="16"/>
        </w:rPr>
        <w:t xml:space="preserve"> = Query('spectrum');</w:t>
      </w:r>
    </w:p>
    <w:p w:rsidR="00351CC1" w:rsidRPr="004C3526" w:rsidRDefault="00351CC1" w:rsidP="004C3526">
      <w:pPr>
        <w:pStyle w:val="Code"/>
      </w:pPr>
      <w:proofErr w:type="spellStart"/>
      <w:proofErr w:type="gramStart"/>
      <w:r w:rsidRPr="004C3526">
        <w:t>query.setQueryType</w:t>
      </w:r>
      <w:proofErr w:type="spellEnd"/>
      <w:r w:rsidRPr="004C3526">
        <w:t>(</w:t>
      </w:r>
      <w:proofErr w:type="spellStart"/>
      <w:proofErr w:type="gramEnd"/>
      <w:r w:rsidRPr="004C3526">
        <w:t>Query.SELECT_QUERY</w:t>
      </w:r>
      <w:proofErr w:type="spellEnd"/>
      <w:r w:rsidRPr="004C3526">
        <w:t>);</w:t>
      </w:r>
    </w:p>
    <w:p w:rsidR="00351CC1" w:rsidRPr="004C3526" w:rsidRDefault="00351CC1" w:rsidP="004C3526">
      <w:pPr>
        <w:pStyle w:val="Code"/>
      </w:pPr>
    </w:p>
    <w:p w:rsidR="00351CC1" w:rsidRPr="004C3526" w:rsidRDefault="00351CC1" w:rsidP="004C3526">
      <w:pPr>
        <w:pStyle w:val="Code"/>
      </w:pPr>
      <w:proofErr w:type="spellStart"/>
      <w:proofErr w:type="gramStart"/>
      <w:r w:rsidRPr="004C3526">
        <w:t>query.addColumn</w:t>
      </w:r>
      <w:proofErr w:type="spellEnd"/>
      <w:r w:rsidRPr="004C3526">
        <w:t>(</w:t>
      </w:r>
      <w:proofErr w:type="gramEnd"/>
      <w:r w:rsidRPr="004C3526">
        <w:t>'</w:t>
      </w:r>
      <w:proofErr w:type="spellStart"/>
      <w:r w:rsidRPr="004C3526">
        <w:t>spectrum_id</w:t>
      </w:r>
      <w:proofErr w:type="spellEnd"/>
      <w:r w:rsidRPr="004C3526">
        <w:t>')</w:t>
      </w:r>
    </w:p>
    <w:p w:rsidR="00351CC1" w:rsidRPr="004C3526" w:rsidRDefault="00351CC1" w:rsidP="004C3526">
      <w:pPr>
        <w:pStyle w:val="Code"/>
      </w:pPr>
    </w:p>
    <w:p w:rsidR="00351CC1" w:rsidRPr="004C3526" w:rsidRDefault="00351CC1" w:rsidP="004C3526">
      <w:pPr>
        <w:pStyle w:val="Code"/>
      </w:pPr>
      <w:proofErr w:type="spellStart"/>
      <w:proofErr w:type="gramStart"/>
      <w:r w:rsidRPr="004C3526">
        <w:t>cond</w:t>
      </w:r>
      <w:proofErr w:type="spellEnd"/>
      <w:proofErr w:type="gramEnd"/>
      <w:r w:rsidRPr="004C3526">
        <w:t xml:space="preserve"> = </w:t>
      </w:r>
      <w:proofErr w:type="spellStart"/>
      <w:r w:rsidRPr="004C3526">
        <w:t>QueryConditionObject</w:t>
      </w:r>
      <w:proofErr w:type="spellEnd"/>
      <w:r w:rsidRPr="004C3526">
        <w:t>('spectrum', '</w:t>
      </w:r>
      <w:proofErr w:type="spellStart"/>
      <w:r w:rsidRPr="004C3526">
        <w:t>spectrum_id</w:t>
      </w:r>
      <w:proofErr w:type="spellEnd"/>
      <w:r w:rsidRPr="004C3526">
        <w:t>');</w:t>
      </w:r>
    </w:p>
    <w:p w:rsidR="00351CC1" w:rsidRPr="004C3526" w:rsidRDefault="00351CC1" w:rsidP="004C3526">
      <w:pPr>
        <w:pStyle w:val="Code"/>
      </w:pPr>
      <w:proofErr w:type="spellStart"/>
      <w:r w:rsidRPr="004C3526">
        <w:t>id_array</w:t>
      </w:r>
      <w:proofErr w:type="spellEnd"/>
      <w:r w:rsidRPr="004C3526">
        <w:t xml:space="preserve"> = [65,66,67,68,69,70,71,72,73,74,75,76,77,78,79,80,81,82,83,84];</w:t>
      </w:r>
    </w:p>
    <w:p w:rsidR="00351CC1" w:rsidRPr="004C3526" w:rsidRDefault="00351CC1" w:rsidP="004C3526">
      <w:pPr>
        <w:pStyle w:val="Code"/>
      </w:pPr>
      <w:proofErr w:type="spellStart"/>
      <w:r w:rsidRPr="004C3526">
        <w:t>ids_list</w:t>
      </w:r>
      <w:proofErr w:type="spellEnd"/>
      <w:r w:rsidRPr="004C3526">
        <w:t xml:space="preserve"> = </w:t>
      </w:r>
      <w:proofErr w:type="spellStart"/>
      <w:proofErr w:type="gramStart"/>
      <w:r w:rsidRPr="004C3526">
        <w:t>java.util.ArrayList</w:t>
      </w:r>
      <w:proofErr w:type="spellEnd"/>
      <w:r w:rsidRPr="004C3526">
        <w:t>(</w:t>
      </w:r>
      <w:proofErr w:type="gramEnd"/>
      <w:r w:rsidRPr="004C3526">
        <w:t>);</w:t>
      </w:r>
    </w:p>
    <w:p w:rsidR="00351CC1" w:rsidRPr="004C3526" w:rsidRDefault="00351CC1" w:rsidP="004C3526">
      <w:pPr>
        <w:pStyle w:val="Code"/>
      </w:pPr>
      <w:proofErr w:type="gramStart"/>
      <w:r w:rsidRPr="004C3526">
        <w:t>for</w:t>
      </w:r>
      <w:proofErr w:type="gramEnd"/>
      <w:r w:rsidRPr="004C3526">
        <w:t xml:space="preserve"> </w:t>
      </w:r>
      <w:proofErr w:type="spellStart"/>
      <w:r w:rsidRPr="004C3526">
        <w:t>i</w:t>
      </w:r>
      <w:proofErr w:type="spellEnd"/>
      <w:r w:rsidRPr="004C3526">
        <w:t xml:space="preserve">=1:size(id_array,2) </w:t>
      </w:r>
      <w:proofErr w:type="spellStart"/>
      <w:r w:rsidRPr="004C3526">
        <w:t>ids_list.add</w:t>
      </w:r>
      <w:proofErr w:type="spellEnd"/>
      <w:r w:rsidRPr="004C3526">
        <w:t>(</w:t>
      </w:r>
      <w:proofErr w:type="spellStart"/>
      <w:r w:rsidRPr="004C3526">
        <w:t>id_array</w:t>
      </w:r>
      <w:proofErr w:type="spellEnd"/>
      <w:r w:rsidRPr="004C3526">
        <w:t>(</w:t>
      </w:r>
      <w:proofErr w:type="spellStart"/>
      <w:r w:rsidRPr="004C3526">
        <w:t>i</w:t>
      </w:r>
      <w:proofErr w:type="spellEnd"/>
      <w:r w:rsidRPr="004C3526">
        <w:t>)); end;</w:t>
      </w:r>
    </w:p>
    <w:p w:rsidR="00351CC1" w:rsidRPr="004C3526" w:rsidRDefault="00351CC1" w:rsidP="004C3526">
      <w:pPr>
        <w:pStyle w:val="Code"/>
      </w:pPr>
      <w:proofErr w:type="spellStart"/>
      <w:proofErr w:type="gramStart"/>
      <w:r w:rsidRPr="004C3526">
        <w:t>cond.setValue</w:t>
      </w:r>
      <w:proofErr w:type="spellEnd"/>
      <w:r w:rsidRPr="004C3526">
        <w:t>(</w:t>
      </w:r>
      <w:proofErr w:type="spellStart"/>
      <w:proofErr w:type="gramEnd"/>
      <w:r w:rsidRPr="004C3526">
        <w:t>ids_list</w:t>
      </w:r>
      <w:proofErr w:type="spellEnd"/>
      <w:r w:rsidRPr="004C3526">
        <w:t>);</w:t>
      </w:r>
    </w:p>
    <w:p w:rsidR="00351CC1" w:rsidRPr="004C3526" w:rsidRDefault="00351CC1" w:rsidP="004C3526">
      <w:pPr>
        <w:pStyle w:val="Code"/>
      </w:pPr>
      <w:proofErr w:type="spellStart"/>
      <w:proofErr w:type="gramStart"/>
      <w:r w:rsidRPr="004C3526">
        <w:t>cond.setOperator</w:t>
      </w:r>
      <w:proofErr w:type="spellEnd"/>
      <w:r w:rsidRPr="004C3526">
        <w:t>(</w:t>
      </w:r>
      <w:proofErr w:type="gramEnd"/>
      <w:r w:rsidRPr="004C3526">
        <w:t>'in');</w:t>
      </w:r>
    </w:p>
    <w:p w:rsidR="00351CC1" w:rsidRPr="004C3526" w:rsidRDefault="00351CC1" w:rsidP="004C3526">
      <w:pPr>
        <w:pStyle w:val="Code"/>
      </w:pPr>
      <w:proofErr w:type="spellStart"/>
      <w:r w:rsidRPr="004C3526">
        <w:t>query.add_</w:t>
      </w:r>
      <w:proofErr w:type="gramStart"/>
      <w:r w:rsidRPr="004C3526">
        <w:t>condition</w:t>
      </w:r>
      <w:proofErr w:type="spellEnd"/>
      <w:r w:rsidRPr="004C3526">
        <w:t>(</w:t>
      </w:r>
      <w:proofErr w:type="spellStart"/>
      <w:proofErr w:type="gramEnd"/>
      <w:r w:rsidRPr="004C3526">
        <w:t>cond</w:t>
      </w:r>
      <w:proofErr w:type="spellEnd"/>
      <w:r w:rsidRPr="004C3526">
        <w:t>);</w:t>
      </w:r>
    </w:p>
    <w:p w:rsidR="00351CC1" w:rsidRPr="004C3526" w:rsidRDefault="00351CC1" w:rsidP="004C3526">
      <w:pPr>
        <w:pStyle w:val="Code"/>
      </w:pPr>
    </w:p>
    <w:p w:rsidR="00351CC1" w:rsidRPr="004C3526" w:rsidRDefault="00351CC1" w:rsidP="004C3526">
      <w:pPr>
        <w:pStyle w:val="Code"/>
      </w:pPr>
      <w:proofErr w:type="gramStart"/>
      <w:r w:rsidRPr="004C3526">
        <w:t>ids</w:t>
      </w:r>
      <w:proofErr w:type="gramEnd"/>
      <w:r w:rsidRPr="004C3526">
        <w:t xml:space="preserve"> = </w:t>
      </w:r>
      <w:proofErr w:type="spellStart"/>
      <w:r w:rsidRPr="004C3526">
        <w:t>specchio_client.getSpectrumIdsMatchingQuery</w:t>
      </w:r>
      <w:proofErr w:type="spellEnd"/>
      <w:r w:rsidRPr="004C3526">
        <w:t>(query);</w:t>
      </w:r>
    </w:p>
    <w:p w:rsidR="007E2903" w:rsidRDefault="007E2903" w:rsidP="007E2903">
      <w:pPr>
        <w:pStyle w:val="HeadingSubUnnumbered"/>
      </w:pPr>
      <w:r>
        <w:t xml:space="preserve">Example </w:t>
      </w:r>
      <w:proofErr w:type="spellStart"/>
      <w:r>
        <w:t>Matlab</w:t>
      </w:r>
      <w:proofErr w:type="spellEnd"/>
      <w:r>
        <w:t>-ready query from Query Builder</w:t>
      </w:r>
    </w:p>
    <w:p w:rsidR="00391D00" w:rsidRPr="007E2903" w:rsidRDefault="00391D00" w:rsidP="00391D00">
      <w:pPr>
        <w:pStyle w:val="Body"/>
      </w:pPr>
      <w:r>
        <w:t>The following is an example of what is placed on the clipboard by the above process when the query builder is used.</w:t>
      </w:r>
    </w:p>
    <w:p w:rsidR="00351CC1" w:rsidRPr="00A92DD8" w:rsidRDefault="00351CC1" w:rsidP="00A92DD8">
      <w:pPr>
        <w:pStyle w:val="Code"/>
      </w:pPr>
      <w:proofErr w:type="gramStart"/>
      <w:r w:rsidRPr="00A92DD8">
        <w:t>query</w:t>
      </w:r>
      <w:proofErr w:type="gramEnd"/>
      <w:r w:rsidRPr="00A92DD8">
        <w:t xml:space="preserve"> = Query('spectrum');</w:t>
      </w:r>
    </w:p>
    <w:p w:rsidR="00351CC1" w:rsidRPr="00A92DD8" w:rsidRDefault="00351CC1" w:rsidP="00A92DD8">
      <w:pPr>
        <w:pStyle w:val="Code"/>
      </w:pPr>
      <w:proofErr w:type="spellStart"/>
      <w:proofErr w:type="gramStart"/>
      <w:r w:rsidRPr="00A92DD8">
        <w:t>query.setQueryType</w:t>
      </w:r>
      <w:proofErr w:type="spellEnd"/>
      <w:r w:rsidRPr="00A92DD8">
        <w:t>(</w:t>
      </w:r>
      <w:proofErr w:type="spellStart"/>
      <w:proofErr w:type="gramEnd"/>
      <w:r w:rsidRPr="00A92DD8">
        <w:t>Query.SELECT_QUERY</w:t>
      </w:r>
      <w:proofErr w:type="spellEnd"/>
      <w:r w:rsidRPr="00A92DD8">
        <w:t>);</w:t>
      </w:r>
    </w:p>
    <w:p w:rsidR="00351CC1" w:rsidRPr="00A92DD8" w:rsidRDefault="00351CC1" w:rsidP="00A92DD8">
      <w:pPr>
        <w:pStyle w:val="Code"/>
      </w:pPr>
    </w:p>
    <w:p w:rsidR="00351CC1" w:rsidRPr="00A92DD8" w:rsidRDefault="00351CC1" w:rsidP="00A92DD8">
      <w:pPr>
        <w:pStyle w:val="Code"/>
      </w:pPr>
      <w:proofErr w:type="spellStart"/>
      <w:proofErr w:type="gramStart"/>
      <w:r w:rsidRPr="00A92DD8">
        <w:t>query.addColumn</w:t>
      </w:r>
      <w:proofErr w:type="spellEnd"/>
      <w:r w:rsidRPr="00A92DD8">
        <w:t>(</w:t>
      </w:r>
      <w:proofErr w:type="gramEnd"/>
      <w:r w:rsidRPr="00A92DD8">
        <w:t>'</w:t>
      </w:r>
      <w:proofErr w:type="spellStart"/>
      <w:r w:rsidRPr="00A92DD8">
        <w:t>spectrum_id</w:t>
      </w:r>
      <w:proofErr w:type="spellEnd"/>
      <w:r w:rsidRPr="00A92DD8">
        <w:t>')</w:t>
      </w:r>
    </w:p>
    <w:p w:rsidR="00351CC1" w:rsidRPr="00A92DD8" w:rsidRDefault="00351CC1" w:rsidP="00A92DD8">
      <w:pPr>
        <w:pStyle w:val="Code"/>
      </w:pPr>
    </w:p>
    <w:p w:rsidR="00351CC1" w:rsidRPr="00A92DD8" w:rsidRDefault="00351CC1" w:rsidP="00A92DD8">
      <w:pPr>
        <w:pStyle w:val="Code"/>
      </w:pPr>
      <w:proofErr w:type="spellStart"/>
      <w:proofErr w:type="gramStart"/>
      <w:r w:rsidRPr="00A92DD8">
        <w:t>cond</w:t>
      </w:r>
      <w:proofErr w:type="spellEnd"/>
      <w:proofErr w:type="gramEnd"/>
      <w:r w:rsidRPr="00A92DD8">
        <w:t xml:space="preserve"> = </w:t>
      </w:r>
      <w:proofErr w:type="spellStart"/>
      <w:r w:rsidRPr="00A92DD8">
        <w:t>SpectrumQueryCondition</w:t>
      </w:r>
      <w:proofErr w:type="spellEnd"/>
      <w:r w:rsidRPr="00A92DD8">
        <w:t>('spectrum', '</w:t>
      </w:r>
      <w:proofErr w:type="spellStart"/>
      <w:r w:rsidRPr="00A92DD8">
        <w:t>measurement_unit_id</w:t>
      </w:r>
      <w:proofErr w:type="spellEnd"/>
      <w:r w:rsidRPr="00A92DD8">
        <w:t>');</w:t>
      </w:r>
    </w:p>
    <w:p w:rsidR="00351CC1" w:rsidRPr="00A92DD8" w:rsidRDefault="00351CC1" w:rsidP="00A92DD8">
      <w:pPr>
        <w:pStyle w:val="Code"/>
      </w:pPr>
      <w:proofErr w:type="spellStart"/>
      <w:proofErr w:type="gramStart"/>
      <w:r w:rsidRPr="00A92DD8">
        <w:t>cond.setValue</w:t>
      </w:r>
      <w:proofErr w:type="spellEnd"/>
      <w:r w:rsidRPr="00A92DD8">
        <w:t>(</w:t>
      </w:r>
      <w:proofErr w:type="gramEnd"/>
      <w:r w:rsidRPr="00A92DD8">
        <w:t>'0');</w:t>
      </w:r>
    </w:p>
    <w:p w:rsidR="00351CC1" w:rsidRPr="00A92DD8" w:rsidRDefault="00351CC1" w:rsidP="00A92DD8">
      <w:pPr>
        <w:pStyle w:val="Code"/>
      </w:pPr>
      <w:proofErr w:type="spellStart"/>
      <w:proofErr w:type="gramStart"/>
      <w:r w:rsidRPr="00A92DD8">
        <w:t>cond.setOperator</w:t>
      </w:r>
      <w:proofErr w:type="spellEnd"/>
      <w:r w:rsidRPr="00A92DD8">
        <w:t>(</w:t>
      </w:r>
      <w:proofErr w:type="gramEnd"/>
      <w:r w:rsidRPr="00A92DD8">
        <w:t>'=');</w:t>
      </w:r>
    </w:p>
    <w:p w:rsidR="00351CC1" w:rsidRPr="00A92DD8" w:rsidRDefault="00351CC1" w:rsidP="00A92DD8">
      <w:pPr>
        <w:pStyle w:val="Code"/>
      </w:pPr>
      <w:proofErr w:type="spellStart"/>
      <w:r w:rsidRPr="00A92DD8">
        <w:lastRenderedPageBreak/>
        <w:t>query.add_</w:t>
      </w:r>
      <w:proofErr w:type="gramStart"/>
      <w:r w:rsidRPr="00A92DD8">
        <w:t>condition</w:t>
      </w:r>
      <w:proofErr w:type="spellEnd"/>
      <w:r w:rsidRPr="00A92DD8">
        <w:t>(</w:t>
      </w:r>
      <w:proofErr w:type="spellStart"/>
      <w:proofErr w:type="gramEnd"/>
      <w:r w:rsidRPr="00A92DD8">
        <w:t>cond</w:t>
      </w:r>
      <w:proofErr w:type="spellEnd"/>
      <w:r w:rsidRPr="00A92DD8">
        <w:t>);</w:t>
      </w:r>
    </w:p>
    <w:p w:rsidR="00351CC1" w:rsidRPr="00A92DD8" w:rsidRDefault="00351CC1" w:rsidP="00A92DD8">
      <w:pPr>
        <w:pStyle w:val="Code"/>
      </w:pPr>
    </w:p>
    <w:p w:rsidR="00351CC1" w:rsidRPr="00A92DD8" w:rsidRDefault="00351CC1" w:rsidP="00A92DD8">
      <w:pPr>
        <w:pStyle w:val="Code"/>
      </w:pPr>
      <w:proofErr w:type="spellStart"/>
      <w:proofErr w:type="gramStart"/>
      <w:r w:rsidRPr="00A92DD8">
        <w:t>cond</w:t>
      </w:r>
      <w:proofErr w:type="spellEnd"/>
      <w:proofErr w:type="gramEnd"/>
      <w:r w:rsidRPr="00A92DD8">
        <w:t xml:space="preserve"> = </w:t>
      </w:r>
      <w:proofErr w:type="spellStart"/>
      <w:r w:rsidRPr="00A92DD8">
        <w:t>EAVQueryConditionObject</w:t>
      </w:r>
      <w:proofErr w:type="spellEnd"/>
      <w:r w:rsidRPr="00A92DD8">
        <w:t>('</w:t>
      </w:r>
      <w:proofErr w:type="spellStart"/>
      <w:r w:rsidRPr="00A92DD8">
        <w:t>eav</w:t>
      </w:r>
      <w:proofErr w:type="spellEnd"/>
      <w:r w:rsidRPr="00A92DD8">
        <w:t>', '</w:t>
      </w:r>
      <w:proofErr w:type="spellStart"/>
      <w:r w:rsidRPr="00A92DD8">
        <w:t>spectrum_x_eav</w:t>
      </w:r>
      <w:proofErr w:type="spellEnd"/>
      <w:r w:rsidRPr="00A92DD8">
        <w:t>', 'File Name', '</w:t>
      </w:r>
      <w:proofErr w:type="spellStart"/>
      <w:r w:rsidRPr="00A92DD8">
        <w:t>string_val</w:t>
      </w:r>
      <w:proofErr w:type="spellEnd"/>
      <w:r w:rsidRPr="00A92DD8">
        <w:t>');</w:t>
      </w:r>
    </w:p>
    <w:p w:rsidR="00351CC1" w:rsidRPr="00A92DD8" w:rsidRDefault="00351CC1" w:rsidP="00A92DD8">
      <w:pPr>
        <w:pStyle w:val="Code"/>
      </w:pPr>
      <w:proofErr w:type="spellStart"/>
      <w:proofErr w:type="gramStart"/>
      <w:r w:rsidRPr="00A92DD8">
        <w:t>cond.setValue</w:t>
      </w:r>
      <w:proofErr w:type="spellEnd"/>
      <w:r w:rsidRPr="00A92DD8">
        <w:t>(</w:t>
      </w:r>
      <w:proofErr w:type="gramEnd"/>
      <w:r w:rsidRPr="00A92DD8">
        <w:t>'</w:t>
      </w:r>
      <w:proofErr w:type="spellStart"/>
      <w:r w:rsidRPr="00A92DD8">
        <w:t>triti</w:t>
      </w:r>
      <w:proofErr w:type="spellEnd"/>
      <w:r w:rsidRPr="00A92DD8">
        <w:t>%%');</w:t>
      </w:r>
    </w:p>
    <w:p w:rsidR="00351CC1" w:rsidRPr="00A92DD8" w:rsidRDefault="00351CC1" w:rsidP="00A92DD8">
      <w:pPr>
        <w:pStyle w:val="Code"/>
      </w:pPr>
      <w:proofErr w:type="spellStart"/>
      <w:proofErr w:type="gramStart"/>
      <w:r w:rsidRPr="00A92DD8">
        <w:t>cond.setOperator</w:t>
      </w:r>
      <w:proofErr w:type="spellEnd"/>
      <w:r w:rsidRPr="00A92DD8">
        <w:t>(</w:t>
      </w:r>
      <w:proofErr w:type="gramEnd"/>
      <w:r w:rsidRPr="00A92DD8">
        <w:t>'like');</w:t>
      </w:r>
    </w:p>
    <w:p w:rsidR="00351CC1" w:rsidRPr="00A92DD8" w:rsidRDefault="00351CC1" w:rsidP="00A92DD8">
      <w:pPr>
        <w:pStyle w:val="Code"/>
      </w:pPr>
      <w:proofErr w:type="spellStart"/>
      <w:r w:rsidRPr="00A92DD8">
        <w:t>query.add_</w:t>
      </w:r>
      <w:proofErr w:type="gramStart"/>
      <w:r w:rsidRPr="00A92DD8">
        <w:t>condition</w:t>
      </w:r>
      <w:proofErr w:type="spellEnd"/>
      <w:r w:rsidRPr="00A92DD8">
        <w:t>(</w:t>
      </w:r>
      <w:proofErr w:type="spellStart"/>
      <w:proofErr w:type="gramEnd"/>
      <w:r w:rsidRPr="00A92DD8">
        <w:t>cond</w:t>
      </w:r>
      <w:proofErr w:type="spellEnd"/>
      <w:r w:rsidRPr="00A92DD8">
        <w:t>);</w:t>
      </w:r>
    </w:p>
    <w:p w:rsidR="00351CC1" w:rsidRPr="00A92DD8" w:rsidRDefault="00351CC1" w:rsidP="00A92DD8">
      <w:pPr>
        <w:pStyle w:val="Code"/>
      </w:pPr>
    </w:p>
    <w:p w:rsidR="00351CC1" w:rsidRPr="00A92DD8" w:rsidRDefault="00351CC1" w:rsidP="00A92DD8">
      <w:pPr>
        <w:pStyle w:val="Code"/>
      </w:pPr>
      <w:proofErr w:type="spellStart"/>
      <w:proofErr w:type="gramStart"/>
      <w:r w:rsidRPr="00A92DD8">
        <w:t>cond</w:t>
      </w:r>
      <w:proofErr w:type="spellEnd"/>
      <w:proofErr w:type="gramEnd"/>
      <w:r w:rsidRPr="00A92DD8">
        <w:t xml:space="preserve"> = </w:t>
      </w:r>
      <w:proofErr w:type="spellStart"/>
      <w:r w:rsidRPr="00A92DD8">
        <w:t>SpectrumQueryCondition</w:t>
      </w:r>
      <w:proofErr w:type="spellEnd"/>
      <w:r w:rsidRPr="00A92DD8">
        <w:t>('spectrum', '</w:t>
      </w:r>
      <w:proofErr w:type="spellStart"/>
      <w:r w:rsidRPr="00A92DD8">
        <w:t>sensor_id</w:t>
      </w:r>
      <w:proofErr w:type="spellEnd"/>
      <w:r w:rsidRPr="00A92DD8">
        <w:t>');</w:t>
      </w:r>
    </w:p>
    <w:p w:rsidR="00351CC1" w:rsidRPr="00A92DD8" w:rsidRDefault="00351CC1" w:rsidP="00A92DD8">
      <w:pPr>
        <w:pStyle w:val="Code"/>
      </w:pPr>
      <w:proofErr w:type="spellStart"/>
      <w:proofErr w:type="gramStart"/>
      <w:r w:rsidRPr="00A92DD8">
        <w:t>cond.setValue</w:t>
      </w:r>
      <w:proofErr w:type="spellEnd"/>
      <w:r w:rsidRPr="00A92DD8">
        <w:t>(</w:t>
      </w:r>
      <w:proofErr w:type="gramEnd"/>
      <w:r w:rsidRPr="00A92DD8">
        <w:t>'0');</w:t>
      </w:r>
    </w:p>
    <w:p w:rsidR="00351CC1" w:rsidRPr="00A92DD8" w:rsidRDefault="00351CC1" w:rsidP="00A92DD8">
      <w:pPr>
        <w:pStyle w:val="Code"/>
      </w:pPr>
      <w:proofErr w:type="spellStart"/>
      <w:proofErr w:type="gramStart"/>
      <w:r w:rsidRPr="00A92DD8">
        <w:t>cond.setOperator</w:t>
      </w:r>
      <w:proofErr w:type="spellEnd"/>
      <w:r w:rsidRPr="00A92DD8">
        <w:t>(</w:t>
      </w:r>
      <w:proofErr w:type="gramEnd"/>
      <w:r w:rsidRPr="00A92DD8">
        <w:t>'=');</w:t>
      </w:r>
    </w:p>
    <w:p w:rsidR="00351CC1" w:rsidRPr="00A92DD8" w:rsidRDefault="00351CC1" w:rsidP="00A92DD8">
      <w:pPr>
        <w:pStyle w:val="Code"/>
      </w:pPr>
      <w:proofErr w:type="spellStart"/>
      <w:r w:rsidRPr="00A92DD8">
        <w:t>query.add_</w:t>
      </w:r>
      <w:proofErr w:type="gramStart"/>
      <w:r w:rsidRPr="00A92DD8">
        <w:t>condition</w:t>
      </w:r>
      <w:proofErr w:type="spellEnd"/>
      <w:r w:rsidRPr="00A92DD8">
        <w:t>(</w:t>
      </w:r>
      <w:proofErr w:type="spellStart"/>
      <w:proofErr w:type="gramEnd"/>
      <w:r w:rsidRPr="00A92DD8">
        <w:t>cond</w:t>
      </w:r>
      <w:proofErr w:type="spellEnd"/>
      <w:r w:rsidRPr="00A92DD8">
        <w:t>);</w:t>
      </w:r>
    </w:p>
    <w:p w:rsidR="00351CC1" w:rsidRPr="00A92DD8" w:rsidRDefault="00351CC1" w:rsidP="00A92DD8">
      <w:pPr>
        <w:pStyle w:val="Code"/>
      </w:pPr>
    </w:p>
    <w:p w:rsidR="00351CC1" w:rsidRPr="00A92DD8" w:rsidRDefault="00351CC1" w:rsidP="00A92DD8">
      <w:pPr>
        <w:pStyle w:val="Code"/>
      </w:pPr>
      <w:proofErr w:type="spellStart"/>
      <w:proofErr w:type="gramStart"/>
      <w:r w:rsidRPr="00A92DD8">
        <w:t>cond</w:t>
      </w:r>
      <w:proofErr w:type="spellEnd"/>
      <w:proofErr w:type="gramEnd"/>
      <w:r w:rsidRPr="00A92DD8">
        <w:t xml:space="preserve"> = </w:t>
      </w:r>
      <w:proofErr w:type="spellStart"/>
      <w:r w:rsidRPr="00A92DD8">
        <w:t>SpectrumQueryCondition</w:t>
      </w:r>
      <w:proofErr w:type="spellEnd"/>
      <w:r w:rsidRPr="00A92DD8">
        <w:t>('spectrum', '</w:t>
      </w:r>
      <w:proofErr w:type="spellStart"/>
      <w:r w:rsidRPr="00A92DD8">
        <w:t>instrument_id</w:t>
      </w:r>
      <w:proofErr w:type="spellEnd"/>
      <w:r w:rsidRPr="00A92DD8">
        <w:t>');</w:t>
      </w:r>
    </w:p>
    <w:p w:rsidR="00351CC1" w:rsidRPr="00A92DD8" w:rsidRDefault="00351CC1" w:rsidP="00A92DD8">
      <w:pPr>
        <w:pStyle w:val="Code"/>
      </w:pPr>
      <w:proofErr w:type="spellStart"/>
      <w:proofErr w:type="gramStart"/>
      <w:r w:rsidRPr="00A92DD8">
        <w:t>cond.setValue</w:t>
      </w:r>
      <w:proofErr w:type="spellEnd"/>
      <w:r w:rsidRPr="00A92DD8">
        <w:t>(</w:t>
      </w:r>
      <w:proofErr w:type="gramEnd"/>
      <w:r w:rsidRPr="00A92DD8">
        <w:t>'0');</w:t>
      </w:r>
    </w:p>
    <w:p w:rsidR="00351CC1" w:rsidRPr="00A92DD8" w:rsidRDefault="00351CC1" w:rsidP="00A92DD8">
      <w:pPr>
        <w:pStyle w:val="Code"/>
      </w:pPr>
      <w:proofErr w:type="spellStart"/>
      <w:proofErr w:type="gramStart"/>
      <w:r w:rsidRPr="00A92DD8">
        <w:t>cond.setOperator</w:t>
      </w:r>
      <w:proofErr w:type="spellEnd"/>
      <w:r w:rsidRPr="00A92DD8">
        <w:t>(</w:t>
      </w:r>
      <w:proofErr w:type="gramEnd"/>
      <w:r w:rsidRPr="00A92DD8">
        <w:t>'=');</w:t>
      </w:r>
    </w:p>
    <w:p w:rsidR="00351CC1" w:rsidRPr="00A92DD8" w:rsidRDefault="00351CC1" w:rsidP="00A92DD8">
      <w:pPr>
        <w:pStyle w:val="Code"/>
      </w:pPr>
      <w:proofErr w:type="spellStart"/>
      <w:r w:rsidRPr="00A92DD8">
        <w:t>query.add_</w:t>
      </w:r>
      <w:proofErr w:type="gramStart"/>
      <w:r w:rsidRPr="00A92DD8">
        <w:t>condition</w:t>
      </w:r>
      <w:proofErr w:type="spellEnd"/>
      <w:r w:rsidRPr="00A92DD8">
        <w:t>(</w:t>
      </w:r>
      <w:proofErr w:type="spellStart"/>
      <w:proofErr w:type="gramEnd"/>
      <w:r w:rsidRPr="00A92DD8">
        <w:t>cond</w:t>
      </w:r>
      <w:proofErr w:type="spellEnd"/>
      <w:r w:rsidRPr="00A92DD8">
        <w:t>);</w:t>
      </w:r>
    </w:p>
    <w:p w:rsidR="00351CC1" w:rsidRPr="00A92DD8" w:rsidRDefault="00351CC1" w:rsidP="00A92DD8">
      <w:pPr>
        <w:pStyle w:val="Code"/>
      </w:pPr>
    </w:p>
    <w:p w:rsidR="00351CC1" w:rsidRPr="00391D00" w:rsidRDefault="00351CC1" w:rsidP="00A92DD8">
      <w:pPr>
        <w:pStyle w:val="Code"/>
        <w:rPr>
          <w:rStyle w:val="Codeintext"/>
          <w:sz w:val="16"/>
        </w:rPr>
      </w:pPr>
      <w:proofErr w:type="gramStart"/>
      <w:r w:rsidRPr="00A92DD8">
        <w:t>ids</w:t>
      </w:r>
      <w:proofErr w:type="gramEnd"/>
      <w:r w:rsidRPr="00A92DD8">
        <w:t xml:space="preserve"> = </w:t>
      </w:r>
      <w:proofErr w:type="spellStart"/>
      <w:r w:rsidRPr="00A92DD8">
        <w:t>specchio_client.getSpectrumIdsMatchingQuery</w:t>
      </w:r>
      <w:proofErr w:type="spellEnd"/>
      <w:r w:rsidRPr="00A92DD8">
        <w:t>(query);</w:t>
      </w:r>
    </w:p>
    <w:p w:rsidR="00BB33C3" w:rsidRDefault="00BB33C3" w:rsidP="00BB33C3">
      <w:pPr>
        <w:pStyle w:val="Heading1"/>
      </w:pPr>
      <w:bookmarkStart w:id="530" w:name="_Toc355280441"/>
      <w:bookmarkStart w:id="531" w:name="_Ref356556507"/>
      <w:bookmarkStart w:id="532" w:name="_Ref356556512"/>
      <w:bookmarkStart w:id="533" w:name="_Ref357606881"/>
      <w:bookmarkStart w:id="534" w:name="_Ref357606885"/>
      <w:bookmarkStart w:id="535" w:name="_Toc359579991"/>
      <w:r>
        <w:lastRenderedPageBreak/>
        <w:t>References</w:t>
      </w:r>
      <w:bookmarkEnd w:id="530"/>
      <w:bookmarkEnd w:id="531"/>
      <w:bookmarkEnd w:id="532"/>
      <w:bookmarkEnd w:id="533"/>
      <w:bookmarkEnd w:id="534"/>
      <w:bookmarkEnd w:id="535"/>
    </w:p>
    <w:p w:rsidR="001C7C77" w:rsidRDefault="00AE2F37" w:rsidP="001C7C77">
      <w:pPr>
        <w:pStyle w:val="Bibliography"/>
        <w:rPr>
          <w:noProof/>
        </w:rPr>
      </w:pPr>
      <w:r>
        <w:fldChar w:fldCharType="begin"/>
      </w:r>
      <w:r w:rsidR="00BB33C3">
        <w:rPr>
          <w:lang w:val="en-AU"/>
        </w:rPr>
        <w:instrText xml:space="preserve"> BIBLIOGRAPHY  \l 3081 </w:instrText>
      </w:r>
      <w:r>
        <w:fldChar w:fldCharType="separate"/>
      </w:r>
      <w:r w:rsidR="001C7C77">
        <w:rPr>
          <w:noProof/>
        </w:rPr>
        <w:t xml:space="preserve">Astronomical Applications Department of the U.S. Naval Observatory, 2003. </w:t>
      </w:r>
      <w:r w:rsidR="001C7C77">
        <w:rPr>
          <w:i/>
          <w:iCs/>
          <w:noProof/>
        </w:rPr>
        <w:t xml:space="preserve">Universal Time. </w:t>
      </w:r>
      <w:r w:rsidR="001C7C77">
        <w:rPr>
          <w:noProof/>
        </w:rPr>
        <w:t xml:space="preserve">[Online] </w:t>
      </w:r>
      <w:r w:rsidR="001C7C77">
        <w:rPr>
          <w:noProof/>
        </w:rPr>
        <w:br/>
        <w:t xml:space="preserve">Available at: </w:t>
      </w:r>
      <w:r w:rsidR="001C7C77">
        <w:rPr>
          <w:noProof/>
          <w:u w:val="single"/>
        </w:rPr>
        <w:t>http://aa.usno.navy.mil/faq/docs/UT.php</w:t>
      </w:r>
      <w:r w:rsidR="001C7C77">
        <w:rPr>
          <w:noProof/>
        </w:rPr>
        <w:br/>
        <w:t>[Accessed 1 May 2013].</w:t>
      </w:r>
    </w:p>
    <w:p w:rsidR="001C7C77" w:rsidRDefault="001C7C77" w:rsidP="001C7C77">
      <w:pPr>
        <w:pStyle w:val="Bibliography"/>
        <w:rPr>
          <w:noProof/>
        </w:rPr>
      </w:pPr>
      <w:r>
        <w:rPr>
          <w:noProof/>
        </w:rPr>
        <w:t xml:space="preserve">Australian Research Council, 2008. </w:t>
      </w:r>
      <w:r>
        <w:rPr>
          <w:i/>
          <w:iCs/>
          <w:noProof/>
        </w:rPr>
        <w:t xml:space="preserve">Australian and New Zealand Standard Research Classification (ANZSRC). </w:t>
      </w:r>
      <w:r>
        <w:rPr>
          <w:noProof/>
        </w:rPr>
        <w:t xml:space="preserve">[Online] </w:t>
      </w:r>
      <w:r>
        <w:rPr>
          <w:noProof/>
        </w:rPr>
        <w:br/>
        <w:t xml:space="preserve">Available at: </w:t>
      </w:r>
      <w:r>
        <w:rPr>
          <w:noProof/>
          <w:u w:val="single"/>
        </w:rPr>
        <w:t>http://www.abs.gov.au/ausstats/abs@.nsf/mf/1297.0</w:t>
      </w:r>
      <w:r>
        <w:rPr>
          <w:noProof/>
        </w:rPr>
        <w:br/>
        <w:t>[Accessed May 2013].</w:t>
      </w:r>
    </w:p>
    <w:p w:rsidR="001C7C77" w:rsidRDefault="001C7C77" w:rsidP="001C7C77">
      <w:pPr>
        <w:pStyle w:val="Bibliography"/>
        <w:rPr>
          <w:noProof/>
        </w:rPr>
      </w:pPr>
      <w:r>
        <w:rPr>
          <w:noProof/>
        </w:rPr>
        <w:t xml:space="preserve">CSIRO, 2011. </w:t>
      </w:r>
      <w:r>
        <w:rPr>
          <w:i/>
          <w:iCs/>
          <w:noProof/>
        </w:rPr>
        <w:t xml:space="preserve">The Australian Soil Classification. </w:t>
      </w:r>
      <w:r>
        <w:rPr>
          <w:noProof/>
        </w:rPr>
        <w:t xml:space="preserve">[Online] </w:t>
      </w:r>
      <w:r>
        <w:rPr>
          <w:noProof/>
        </w:rPr>
        <w:br/>
        <w:t xml:space="preserve">Available at: </w:t>
      </w:r>
      <w:r>
        <w:rPr>
          <w:noProof/>
          <w:u w:val="single"/>
        </w:rPr>
        <w:t>http://www.clw.csiro.au/aclep/asc_re_on_line/soilhome.htm</w:t>
      </w:r>
      <w:r>
        <w:rPr>
          <w:noProof/>
        </w:rPr>
        <w:br/>
        <w:t>[Accessed 21 June 2013].</w:t>
      </w:r>
    </w:p>
    <w:p w:rsidR="001C7C77" w:rsidRDefault="001C7C77" w:rsidP="001C7C77">
      <w:pPr>
        <w:pStyle w:val="Bibliography"/>
        <w:rPr>
          <w:noProof/>
        </w:rPr>
      </w:pPr>
      <w:r>
        <w:rPr>
          <w:noProof/>
        </w:rPr>
        <w:t xml:space="preserve">Hueni, A., 2006. </w:t>
      </w:r>
      <w:r>
        <w:rPr>
          <w:i/>
          <w:iCs/>
          <w:noProof/>
        </w:rPr>
        <w:t xml:space="preserve">Field Spectroradiometer Data: Acquisition, Organisation, Processing and Analysis on the Example of New Zealand Native Plants, </w:t>
      </w:r>
      <w:r>
        <w:rPr>
          <w:noProof/>
        </w:rPr>
        <w:t>Palmerston North, Massey University: Institute of Natural Resources.</w:t>
      </w:r>
    </w:p>
    <w:p w:rsidR="001C7C77" w:rsidRDefault="001C7C77" w:rsidP="001C7C77">
      <w:pPr>
        <w:pStyle w:val="Bibliography"/>
        <w:rPr>
          <w:noProof/>
        </w:rPr>
      </w:pPr>
      <w:r>
        <w:rPr>
          <w:noProof/>
        </w:rPr>
        <w:t xml:space="preserve">Hüni, A. &amp; Kneubühler, M., 2007. </w:t>
      </w:r>
      <w:r>
        <w:rPr>
          <w:i/>
          <w:iCs/>
          <w:noProof/>
        </w:rPr>
        <w:t xml:space="preserve">SPECCHIO: A System for Storing and Sharing Spectroradiometer Data. </w:t>
      </w:r>
      <w:r>
        <w:rPr>
          <w:noProof/>
        </w:rPr>
        <w:t xml:space="preserve">[Online] </w:t>
      </w:r>
      <w:r>
        <w:rPr>
          <w:noProof/>
        </w:rPr>
        <w:br/>
        <w:t xml:space="preserve">Available at: </w:t>
      </w:r>
      <w:r>
        <w:rPr>
          <w:noProof/>
          <w:u w:val="single"/>
        </w:rPr>
        <w:t>http://spie.org/x18220.xml</w:t>
      </w:r>
      <w:r>
        <w:rPr>
          <w:noProof/>
        </w:rPr>
        <w:br/>
        <w:t>[Accessed 2007].</w:t>
      </w:r>
    </w:p>
    <w:p w:rsidR="001C7C77" w:rsidRDefault="001C7C77" w:rsidP="001C7C77">
      <w:pPr>
        <w:pStyle w:val="Bibliography"/>
        <w:rPr>
          <w:noProof/>
        </w:rPr>
      </w:pPr>
      <w:r>
        <w:rPr>
          <w:noProof/>
        </w:rPr>
        <w:t xml:space="preserve">Hueni, A. &amp; Kneubuehler, M., 2009. </w:t>
      </w:r>
      <w:r>
        <w:rPr>
          <w:i/>
          <w:iCs/>
          <w:noProof/>
        </w:rPr>
        <w:t xml:space="preserve">SPECCHIO: A Free Spectral Data Management and Processing System. </w:t>
      </w:r>
      <w:r>
        <w:rPr>
          <w:noProof/>
        </w:rPr>
        <w:t>San Diego, CA, s.n.</w:t>
      </w:r>
    </w:p>
    <w:p w:rsidR="001C7C77" w:rsidRDefault="001C7C77" w:rsidP="001C7C77">
      <w:pPr>
        <w:pStyle w:val="Bibliography"/>
        <w:rPr>
          <w:noProof/>
        </w:rPr>
      </w:pPr>
      <w:r>
        <w:rPr>
          <w:noProof/>
        </w:rPr>
        <w:t xml:space="preserve">Hueni, A., Kneubuehler, M., Nieke, J. &amp; Itten, K., 2009. </w:t>
      </w:r>
      <w:r>
        <w:rPr>
          <w:i/>
          <w:iCs/>
          <w:noProof/>
        </w:rPr>
        <w:t xml:space="preserve">Processing Extension for the Spectral Database SPECCHIO. </w:t>
      </w:r>
      <w:r>
        <w:rPr>
          <w:noProof/>
        </w:rPr>
        <w:t>Tel Aviv, Israel, s.n.</w:t>
      </w:r>
    </w:p>
    <w:p w:rsidR="001C7C77" w:rsidRDefault="001C7C77" w:rsidP="001C7C77">
      <w:pPr>
        <w:pStyle w:val="Bibliography"/>
        <w:rPr>
          <w:noProof/>
        </w:rPr>
      </w:pPr>
      <w:r>
        <w:rPr>
          <w:noProof/>
        </w:rPr>
        <w:t xml:space="preserve">Hueni, A., Kneubuehler, M. &amp; Schaepman, M., 2010. </w:t>
      </w:r>
      <w:r>
        <w:rPr>
          <w:i/>
          <w:iCs/>
          <w:noProof/>
        </w:rPr>
        <w:t xml:space="preserve">International Geoscience and Remote Sensing Symposium. </w:t>
      </w:r>
      <w:r>
        <w:rPr>
          <w:noProof/>
        </w:rPr>
        <w:t>Hawaii, USA, s.n.</w:t>
      </w:r>
    </w:p>
    <w:p w:rsidR="001C7C77" w:rsidRDefault="001C7C77" w:rsidP="001C7C77">
      <w:pPr>
        <w:pStyle w:val="Bibliography"/>
        <w:rPr>
          <w:noProof/>
        </w:rPr>
      </w:pPr>
      <w:r>
        <w:rPr>
          <w:noProof/>
        </w:rPr>
        <w:t xml:space="preserve">Hueni, A., Malthus, T., Kneubuehler, M. &amp; Schaepman, M., 2011. Data Exchange Between Distributed Spectral Databases. </w:t>
      </w:r>
      <w:r>
        <w:rPr>
          <w:i/>
          <w:iCs/>
          <w:noProof/>
        </w:rPr>
        <w:t xml:space="preserve">Computers &amp; Geosciences 37, </w:t>
      </w:r>
      <w:r>
        <w:rPr>
          <w:noProof/>
        </w:rPr>
        <w:t>pp. 861-873.</w:t>
      </w:r>
    </w:p>
    <w:p w:rsidR="001C7C77" w:rsidRDefault="001C7C77" w:rsidP="001C7C77">
      <w:pPr>
        <w:pStyle w:val="Bibliography"/>
        <w:rPr>
          <w:noProof/>
        </w:rPr>
      </w:pPr>
      <w:r>
        <w:rPr>
          <w:noProof/>
        </w:rPr>
        <w:t xml:space="preserve">Hüni, A. et al., 2007. </w:t>
      </w:r>
      <w:r>
        <w:rPr>
          <w:i/>
          <w:iCs/>
          <w:noProof/>
        </w:rPr>
        <w:t xml:space="preserve">2nd Generation of RSL's Spectrum Database "SPECCHIO". </w:t>
      </w:r>
      <w:r>
        <w:rPr>
          <w:noProof/>
        </w:rPr>
        <w:t>Davos, Switzerland, s.n.</w:t>
      </w:r>
    </w:p>
    <w:p w:rsidR="001C7C77" w:rsidRDefault="001C7C77" w:rsidP="001C7C77">
      <w:pPr>
        <w:pStyle w:val="Bibliography"/>
        <w:rPr>
          <w:noProof/>
        </w:rPr>
      </w:pPr>
      <w:r>
        <w:rPr>
          <w:noProof/>
        </w:rPr>
        <w:t xml:space="preserve">Hüni, A. et al., 2007. </w:t>
      </w:r>
      <w:r>
        <w:rPr>
          <w:i/>
          <w:iCs/>
          <w:noProof/>
        </w:rPr>
        <w:t xml:space="preserve">Metadata of Spectral Data Collections. </w:t>
      </w:r>
      <w:r>
        <w:rPr>
          <w:noProof/>
        </w:rPr>
        <w:t>Bruges, Belgium, s.n.</w:t>
      </w:r>
    </w:p>
    <w:p w:rsidR="001C7C77" w:rsidRDefault="001C7C77" w:rsidP="001C7C77">
      <w:pPr>
        <w:pStyle w:val="Bibliography"/>
        <w:rPr>
          <w:noProof/>
        </w:rPr>
      </w:pPr>
      <w:r>
        <w:rPr>
          <w:noProof/>
        </w:rPr>
        <w:t xml:space="preserve">Hueni, A. et al., 2009. The Spectral Database SPECCHIO for Improved Long Term Ssability and Data Sharing. </w:t>
      </w:r>
      <w:r>
        <w:rPr>
          <w:i/>
          <w:iCs/>
          <w:noProof/>
        </w:rPr>
        <w:t>Computers &amp; Geosciences 35(3)</w:t>
      </w:r>
      <w:r>
        <w:rPr>
          <w:noProof/>
        </w:rPr>
        <w:t>, pp. 557-565.</w:t>
      </w:r>
    </w:p>
    <w:p w:rsidR="001C7C77" w:rsidRDefault="001C7C77" w:rsidP="001C7C77">
      <w:pPr>
        <w:pStyle w:val="Bibliography"/>
        <w:rPr>
          <w:noProof/>
        </w:rPr>
      </w:pPr>
      <w:r>
        <w:rPr>
          <w:noProof/>
        </w:rPr>
        <w:t xml:space="preserve">Hueni, A. et al., 2009. </w:t>
      </w:r>
      <w:r>
        <w:rPr>
          <w:i/>
          <w:iCs/>
          <w:noProof/>
        </w:rPr>
        <w:t xml:space="preserve">Visualisation, Processing and Storage of Spectrodirectional Data Based on the Spectral Database SPECCHIO. </w:t>
      </w:r>
      <w:r>
        <w:rPr>
          <w:noProof/>
        </w:rPr>
        <w:t>Cape Town, South Africa, s.n.</w:t>
      </w:r>
    </w:p>
    <w:p w:rsidR="001C7C77" w:rsidRDefault="001C7C77" w:rsidP="001C7C77">
      <w:pPr>
        <w:pStyle w:val="Bibliography"/>
        <w:rPr>
          <w:noProof/>
        </w:rPr>
      </w:pPr>
      <w:r>
        <w:rPr>
          <w:noProof/>
        </w:rPr>
        <w:t xml:space="preserve">Hueni, A. et al., 2008. </w:t>
      </w:r>
      <w:r>
        <w:rPr>
          <w:i/>
          <w:iCs/>
          <w:noProof/>
        </w:rPr>
        <w:t xml:space="preserve">Pre-processing of Dual-view FIGOS data: Towards Operational BRDF Retrieval. </w:t>
      </w:r>
      <w:r>
        <w:rPr>
          <w:noProof/>
        </w:rPr>
        <w:t>Beijing, China, s.n.</w:t>
      </w:r>
    </w:p>
    <w:p w:rsidR="001C7C77" w:rsidRDefault="001C7C77" w:rsidP="001C7C77">
      <w:pPr>
        <w:pStyle w:val="Bibliography"/>
        <w:rPr>
          <w:noProof/>
        </w:rPr>
      </w:pPr>
      <w:r>
        <w:rPr>
          <w:noProof/>
        </w:rPr>
        <w:t xml:space="preserve">Hueni, A. &amp; Tuohy, M., 2006. Spectroradiometer Data Structuring, Pre-Processing and Analysis - An IT Based Approach. </w:t>
      </w:r>
      <w:r>
        <w:rPr>
          <w:i/>
          <w:iCs/>
          <w:noProof/>
        </w:rPr>
        <w:t xml:space="preserve">Journal of Spatial Science 51(2), </w:t>
      </w:r>
      <w:r>
        <w:rPr>
          <w:noProof/>
        </w:rPr>
        <w:t>pp. 93-102.</w:t>
      </w:r>
    </w:p>
    <w:p w:rsidR="001C7C77" w:rsidRDefault="001C7C77" w:rsidP="001C7C77">
      <w:pPr>
        <w:pStyle w:val="Bibliography"/>
        <w:rPr>
          <w:noProof/>
        </w:rPr>
      </w:pPr>
      <w:r>
        <w:rPr>
          <w:noProof/>
        </w:rPr>
        <w:t xml:space="preserve">Landgrebe, D., 1997. </w:t>
      </w:r>
      <w:r>
        <w:rPr>
          <w:i/>
          <w:iCs/>
          <w:noProof/>
        </w:rPr>
        <w:t xml:space="preserve">On Information Extraction Principles for Hyperspectral Data, </w:t>
      </w:r>
      <w:r>
        <w:rPr>
          <w:noProof/>
        </w:rPr>
        <w:t>West Lafayette, IN: Purdue University.</w:t>
      </w:r>
    </w:p>
    <w:p w:rsidR="001C7C77" w:rsidRDefault="001C7C77" w:rsidP="001C7C77">
      <w:pPr>
        <w:pStyle w:val="Bibliography"/>
        <w:rPr>
          <w:noProof/>
        </w:rPr>
      </w:pPr>
      <w:r>
        <w:rPr>
          <w:noProof/>
        </w:rPr>
        <w:t xml:space="preserve">Oracle Technology Network, 2013. </w:t>
      </w:r>
      <w:r>
        <w:rPr>
          <w:i/>
          <w:iCs/>
          <w:noProof/>
        </w:rPr>
        <w:t xml:space="preserve">Java Regular Expressions Tutorial. </w:t>
      </w:r>
      <w:r>
        <w:rPr>
          <w:noProof/>
        </w:rPr>
        <w:t xml:space="preserve">[Online] </w:t>
      </w:r>
      <w:r>
        <w:rPr>
          <w:noProof/>
        </w:rPr>
        <w:br/>
        <w:t xml:space="preserve">Available at: </w:t>
      </w:r>
      <w:r>
        <w:rPr>
          <w:noProof/>
          <w:u w:val="single"/>
        </w:rPr>
        <w:t>http://docs.oracle.com/javase/tutorial/essential/regex/index.html</w:t>
      </w:r>
      <w:r>
        <w:rPr>
          <w:noProof/>
        </w:rPr>
        <w:br/>
        <w:t>[Accessed 21 June 2013].</w:t>
      </w:r>
    </w:p>
    <w:p w:rsidR="001C7C77" w:rsidRDefault="001C7C77" w:rsidP="001C7C77">
      <w:pPr>
        <w:pStyle w:val="Bibliography"/>
        <w:rPr>
          <w:noProof/>
        </w:rPr>
      </w:pPr>
      <w:r>
        <w:rPr>
          <w:noProof/>
        </w:rPr>
        <w:lastRenderedPageBreak/>
        <w:t xml:space="preserve">Schaepman-Strub, G., Schaepman, M. &amp; al., e., 2006. Reflectance Quantities in Optical Remote Sensing - Definitions and Case Studies. </w:t>
      </w:r>
      <w:r>
        <w:rPr>
          <w:i/>
          <w:iCs/>
          <w:noProof/>
        </w:rPr>
        <w:t xml:space="preserve">Remote Sensing of Environment 103, </w:t>
      </w:r>
      <w:r>
        <w:rPr>
          <w:noProof/>
        </w:rPr>
        <w:t>pp. 27-42.</w:t>
      </w:r>
    </w:p>
    <w:p w:rsidR="001C7C77" w:rsidRDefault="001C7C77" w:rsidP="001C7C77">
      <w:pPr>
        <w:pStyle w:val="Bibliography"/>
        <w:rPr>
          <w:noProof/>
        </w:rPr>
      </w:pPr>
      <w:r>
        <w:rPr>
          <w:noProof/>
        </w:rPr>
        <w:t xml:space="preserve">Schopfer, J., 2008. </w:t>
      </w:r>
      <w:r>
        <w:rPr>
          <w:i/>
          <w:iCs/>
          <w:noProof/>
        </w:rPr>
        <w:t xml:space="preserve">Spectrodirectional Ground-based Remote Sensing Using Dual-view Goniometry, </w:t>
      </w:r>
      <w:r>
        <w:rPr>
          <w:noProof/>
        </w:rPr>
        <w:t>Zurich: Remote Sensing Laboratories.</w:t>
      </w:r>
    </w:p>
    <w:p w:rsidR="001C7C77" w:rsidRDefault="001C7C77" w:rsidP="001C7C77">
      <w:pPr>
        <w:pStyle w:val="Bibliography"/>
        <w:rPr>
          <w:noProof/>
        </w:rPr>
      </w:pPr>
      <w:r>
        <w:rPr>
          <w:noProof/>
        </w:rPr>
        <w:t xml:space="preserve">Schopfer, J., Dangel, S. &amp; al., e., 2007. </w:t>
      </w:r>
      <w:r>
        <w:rPr>
          <w:i/>
          <w:iCs/>
          <w:noProof/>
        </w:rPr>
        <w:t xml:space="preserve">Dual Field-of-View Goniometer System FIGOS. </w:t>
      </w:r>
      <w:r>
        <w:rPr>
          <w:noProof/>
        </w:rPr>
        <w:t>Davos, Switzerland, s.n.</w:t>
      </w:r>
    </w:p>
    <w:p w:rsidR="001C7C77" w:rsidRDefault="001C7C77" w:rsidP="001C7C77">
      <w:pPr>
        <w:pStyle w:val="Bibliography"/>
        <w:rPr>
          <w:noProof/>
        </w:rPr>
      </w:pPr>
      <w:r>
        <w:rPr>
          <w:noProof/>
        </w:rPr>
        <w:t xml:space="preserve">Wikipedia, 2013. </w:t>
      </w:r>
      <w:r>
        <w:rPr>
          <w:i/>
          <w:iCs/>
          <w:noProof/>
        </w:rPr>
        <w:t xml:space="preserve">Regular Expression Description. </w:t>
      </w:r>
      <w:r>
        <w:rPr>
          <w:noProof/>
        </w:rPr>
        <w:t xml:space="preserve">[Online] </w:t>
      </w:r>
      <w:r>
        <w:rPr>
          <w:noProof/>
        </w:rPr>
        <w:br/>
        <w:t xml:space="preserve">Available at: </w:t>
      </w:r>
      <w:r>
        <w:rPr>
          <w:noProof/>
          <w:u w:val="single"/>
        </w:rPr>
        <w:t>http://en.wikipedia.org/wiki/Regular_expression</w:t>
      </w:r>
      <w:r>
        <w:rPr>
          <w:noProof/>
        </w:rPr>
        <w:br/>
        <w:t>[Accessed 21 June 2013].</w:t>
      </w:r>
    </w:p>
    <w:p w:rsidR="00BB33C3" w:rsidRPr="00BB33C3" w:rsidRDefault="00AE2F37" w:rsidP="001C7C77">
      <w:pPr>
        <w:pStyle w:val="Bibliography"/>
      </w:pPr>
      <w:r>
        <w:fldChar w:fldCharType="end"/>
      </w:r>
    </w:p>
    <w:p w:rsidR="00DE79D5" w:rsidRPr="00084655" w:rsidRDefault="0098760F" w:rsidP="00EC7A09">
      <w:pPr>
        <w:pStyle w:val="Heading1"/>
      </w:pPr>
      <w:bookmarkStart w:id="536" w:name="_Toc355280442"/>
      <w:bookmarkStart w:id="537" w:name="_Toc359579992"/>
      <w:r>
        <w:lastRenderedPageBreak/>
        <w:t xml:space="preserve">Document </w:t>
      </w:r>
      <w:r w:rsidR="00DE79D5" w:rsidRPr="00084655">
        <w:t>History</w:t>
      </w:r>
      <w:bookmarkEnd w:id="536"/>
      <w:bookmarkEnd w:id="537"/>
    </w:p>
    <w:tbl>
      <w:tblPr>
        <w:tblW w:w="0" w:type="auto"/>
        <w:tblLayout w:type="fixed"/>
        <w:tblCellMar>
          <w:left w:w="70" w:type="dxa"/>
          <w:right w:w="70" w:type="dxa"/>
        </w:tblCellMar>
        <w:tblLook w:val="0000" w:firstRow="0" w:lastRow="0" w:firstColumn="0" w:lastColumn="0" w:noHBand="0" w:noVBand="0"/>
      </w:tblPr>
      <w:tblGrid>
        <w:gridCol w:w="1063"/>
        <w:gridCol w:w="1275"/>
        <w:gridCol w:w="1701"/>
        <w:gridCol w:w="4820"/>
      </w:tblGrid>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Version</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Date</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Author</w:t>
            </w:r>
          </w:p>
        </w:tc>
        <w:tc>
          <w:tcPr>
            <w:tcW w:w="4820" w:type="dxa"/>
            <w:tcBorders>
              <w:top w:val="single" w:sz="6" w:space="0" w:color="auto"/>
              <w:bottom w:val="single" w:sz="6" w:space="0" w:color="auto"/>
              <w:right w:val="single" w:sz="6" w:space="0" w:color="auto"/>
            </w:tcBorders>
          </w:tcPr>
          <w:p w:rsidR="00DE79D5" w:rsidRPr="00084655" w:rsidRDefault="00DE79D5" w:rsidP="00DE79D5">
            <w:pPr>
              <w:pStyle w:val="TabellenEintrag"/>
              <w:keepNext/>
              <w:keepLines/>
              <w:rPr>
                <w:b/>
              </w:rPr>
            </w:pPr>
            <w:r w:rsidRPr="00084655">
              <w:rPr>
                <w:b/>
              </w:rPr>
              <w:t>Remark</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0.1</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15.12.2006</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xml:space="preserve">A. </w:t>
            </w:r>
            <w:proofErr w:type="spellStart"/>
            <w:r w:rsidRPr="00084655">
              <w:rPr>
                <w:lang w:val="en-GB"/>
              </w:rPr>
              <w:t>Hueni</w:t>
            </w:r>
            <w:proofErr w:type="spellEnd"/>
          </w:p>
        </w:tc>
        <w:tc>
          <w:tcPr>
            <w:tcW w:w="4820" w:type="dxa"/>
            <w:tcBorders>
              <w:top w:val="single" w:sz="6" w:space="0" w:color="auto"/>
              <w:bottom w:val="single" w:sz="6" w:space="0" w:color="auto"/>
              <w:right w:val="single" w:sz="6" w:space="0" w:color="auto"/>
            </w:tcBorders>
          </w:tcPr>
          <w:p w:rsidR="00DE79D5" w:rsidRPr="00084655" w:rsidRDefault="00DE79D5" w:rsidP="007E2903">
            <w:pPr>
              <w:pStyle w:val="texte1"/>
              <w:keepNext/>
              <w:keepLines/>
              <w:ind w:left="0"/>
              <w:rPr>
                <w:lang w:val="en-GB"/>
              </w:rPr>
            </w:pPr>
            <w:r w:rsidRPr="00084655">
              <w:rPr>
                <w:lang w:val="en-GB"/>
              </w:rPr>
              <w:t xml:space="preserve">First </w:t>
            </w:r>
            <w:r w:rsidR="007E2903">
              <w:rPr>
                <w:lang w:val="en-GB"/>
              </w:rPr>
              <w:t>document</w:t>
            </w:r>
            <w:r w:rsidRPr="00084655">
              <w:rPr>
                <w:lang w:val="en-GB"/>
              </w:rPr>
              <w:t xml:space="preserve"> version</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7E2903" w:rsidP="00DE79D5">
            <w:pPr>
              <w:pStyle w:val="texte1"/>
              <w:keepNext/>
              <w:keepLines/>
              <w:ind w:left="0"/>
              <w:rPr>
                <w:lang w:val="en-GB"/>
              </w:rPr>
            </w:pPr>
            <w:r>
              <w:rPr>
                <w:lang w:val="en-GB"/>
              </w:rPr>
              <w:t>1.0</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14.02.2007</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xml:space="preserve">A. </w:t>
            </w:r>
            <w:proofErr w:type="spellStart"/>
            <w:r w:rsidRPr="00084655">
              <w:rPr>
                <w:lang w:val="en-GB"/>
              </w:rPr>
              <w:t>Hueni</w:t>
            </w:r>
            <w:proofErr w:type="spellEnd"/>
          </w:p>
        </w:tc>
        <w:tc>
          <w:tcPr>
            <w:tcW w:w="4820" w:type="dxa"/>
            <w:tcBorders>
              <w:top w:val="single" w:sz="6" w:space="0" w:color="auto"/>
              <w:bottom w:val="single" w:sz="6" w:space="0" w:color="auto"/>
              <w:right w:val="single" w:sz="6" w:space="0" w:color="auto"/>
            </w:tcBorders>
          </w:tcPr>
          <w:p w:rsidR="00DE79D5" w:rsidRPr="00084655" w:rsidRDefault="00DE79D5" w:rsidP="007E2903">
            <w:pPr>
              <w:pStyle w:val="texte1"/>
              <w:keepNext/>
              <w:keepLines/>
              <w:ind w:left="0"/>
              <w:rPr>
                <w:lang w:val="en-GB"/>
              </w:rPr>
            </w:pPr>
            <w:r w:rsidRPr="00084655">
              <w:rPr>
                <w:lang w:val="en-GB"/>
              </w:rPr>
              <w:t>Bug fixes and added features</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1.1</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18.10.2007</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xml:space="preserve">A. </w:t>
            </w:r>
            <w:proofErr w:type="spellStart"/>
            <w:r w:rsidRPr="00084655">
              <w:rPr>
                <w:lang w:val="en-GB"/>
              </w:rPr>
              <w:t>Hueni</w:t>
            </w:r>
            <w:proofErr w:type="spellEnd"/>
          </w:p>
        </w:tc>
        <w:tc>
          <w:tcPr>
            <w:tcW w:w="4820" w:type="dxa"/>
            <w:tcBorders>
              <w:top w:val="single" w:sz="6" w:space="0" w:color="auto"/>
              <w:bottom w:val="single" w:sz="6" w:space="0" w:color="auto"/>
              <w:right w:val="single" w:sz="6" w:space="0" w:color="auto"/>
            </w:tcBorders>
          </w:tcPr>
          <w:p w:rsidR="00DE79D5" w:rsidRPr="00084655" w:rsidRDefault="00245196" w:rsidP="00245196">
            <w:pPr>
              <w:pStyle w:val="TableText"/>
            </w:pPr>
            <w:r>
              <w:t xml:space="preserve">Added </w:t>
            </w:r>
            <w:r w:rsidR="007E2903" w:rsidRPr="00084655">
              <w:t>txt file reader</w:t>
            </w:r>
            <w:r>
              <w:t xml:space="preserve">, </w:t>
            </w:r>
            <w:r w:rsidRPr="00084655">
              <w:t>multi-user capabilities</w:t>
            </w:r>
            <w:r>
              <w:t xml:space="preserve">, </w:t>
            </w:r>
            <w:r w:rsidRPr="00084655">
              <w:t>db_config.txt file</w:t>
            </w:r>
            <w:r>
              <w:t>,</w:t>
            </w:r>
            <w:r w:rsidRPr="00084655">
              <w:t xml:space="preserve"> </w:t>
            </w:r>
            <w:proofErr w:type="gramStart"/>
            <w:r w:rsidRPr="00084655">
              <w:t>Admin</w:t>
            </w:r>
            <w:proofErr w:type="gramEnd"/>
            <w:r w:rsidRPr="00084655">
              <w:t xml:space="preserve"> functions</w:t>
            </w:r>
            <w:r>
              <w:t>.</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1.2</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29.05.2008</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sidRPr="00084655">
              <w:rPr>
                <w:lang w:val="en-GB"/>
              </w:rPr>
              <w:t xml:space="preserve">A. </w:t>
            </w:r>
            <w:proofErr w:type="spellStart"/>
            <w:r w:rsidRPr="00084655">
              <w:rPr>
                <w:lang w:val="en-GB"/>
              </w:rPr>
              <w:t>Hueni</w:t>
            </w:r>
            <w:proofErr w:type="spellEnd"/>
          </w:p>
        </w:tc>
        <w:tc>
          <w:tcPr>
            <w:tcW w:w="4820" w:type="dxa"/>
            <w:tcBorders>
              <w:top w:val="single" w:sz="6" w:space="0" w:color="auto"/>
              <w:bottom w:val="single" w:sz="6" w:space="0" w:color="auto"/>
              <w:right w:val="single" w:sz="6" w:space="0" w:color="auto"/>
            </w:tcBorders>
          </w:tcPr>
          <w:p w:rsidR="00DE79D5" w:rsidRPr="00084655" w:rsidRDefault="007E2903" w:rsidP="00245196">
            <w:pPr>
              <w:pStyle w:val="TableText"/>
            </w:pPr>
            <w:r w:rsidRPr="00084655">
              <w:t xml:space="preserve">Added </w:t>
            </w:r>
            <w:r w:rsidR="007F4F37">
              <w:t>Spectr</w:t>
            </w:r>
            <w:r w:rsidRPr="00084655">
              <w:t>al plot</w:t>
            </w:r>
            <w:r w:rsidR="00245196">
              <w:t>,</w:t>
            </w:r>
            <w:r w:rsidRPr="00084655">
              <w:t xml:space="preserve"> </w:t>
            </w:r>
            <w:r w:rsidR="007F4F37">
              <w:t>Campaign</w:t>
            </w:r>
            <w:r w:rsidRPr="00084655">
              <w:t xml:space="preserve"> export</w:t>
            </w:r>
            <w:r w:rsidR="00245196">
              <w:t xml:space="preserve">, </w:t>
            </w:r>
            <w:r w:rsidR="007F4F37">
              <w:t>Metadata</w:t>
            </w:r>
            <w:r w:rsidR="00245196">
              <w:t xml:space="preserve"> editor </w:t>
            </w:r>
            <w:r w:rsidR="00391D00">
              <w:t>enhancements</w:t>
            </w:r>
            <w:r w:rsidR="00245196">
              <w:t>.</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1.3</w:t>
            </w:r>
          </w:p>
        </w:tc>
        <w:tc>
          <w:tcPr>
            <w:tcW w:w="1275"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15.06.2008</w:t>
            </w:r>
          </w:p>
        </w:tc>
        <w:tc>
          <w:tcPr>
            <w:tcW w:w="1701" w:type="dxa"/>
            <w:tcBorders>
              <w:top w:val="single" w:sz="6" w:space="0" w:color="auto"/>
              <w:bottom w:val="single" w:sz="6" w:space="0" w:color="auto"/>
              <w:right w:val="single" w:sz="6" w:space="0" w:color="auto"/>
            </w:tcBorders>
          </w:tcPr>
          <w:p w:rsidR="00DE79D5" w:rsidRPr="00084655" w:rsidRDefault="00DE79D5" w:rsidP="00DE79D5">
            <w:pPr>
              <w:pStyle w:val="texte1"/>
              <w:keepNext/>
              <w:keepLines/>
              <w:ind w:left="0"/>
              <w:rPr>
                <w:lang w:val="en-GB"/>
              </w:rPr>
            </w:pPr>
            <w:r>
              <w:rPr>
                <w:lang w:val="en-GB"/>
              </w:rPr>
              <w:t xml:space="preserve">A. </w:t>
            </w:r>
            <w:proofErr w:type="spellStart"/>
            <w:r>
              <w:rPr>
                <w:lang w:val="en-GB"/>
              </w:rPr>
              <w:t>Hueni</w:t>
            </w:r>
            <w:proofErr w:type="spellEnd"/>
          </w:p>
        </w:tc>
        <w:tc>
          <w:tcPr>
            <w:tcW w:w="4820" w:type="dxa"/>
            <w:tcBorders>
              <w:top w:val="single" w:sz="6" w:space="0" w:color="auto"/>
              <w:bottom w:val="single" w:sz="6" w:space="0" w:color="auto"/>
              <w:right w:val="single" w:sz="6" w:space="0" w:color="auto"/>
            </w:tcBorders>
          </w:tcPr>
          <w:p w:rsidR="00DE79D5" w:rsidRPr="00084655" w:rsidRDefault="00DE79D5" w:rsidP="00245196">
            <w:pPr>
              <w:pStyle w:val="texte1"/>
              <w:keepNext/>
              <w:keepLines/>
              <w:ind w:left="0"/>
              <w:rPr>
                <w:lang w:val="en-GB"/>
              </w:rPr>
            </w:pPr>
            <w:r>
              <w:rPr>
                <w:lang w:val="en-GB"/>
              </w:rPr>
              <w:t xml:space="preserve">Added </w:t>
            </w:r>
            <w:r w:rsidR="007F4F37">
              <w:rPr>
                <w:lang w:val="en-GB"/>
              </w:rPr>
              <w:t>Campaign</w:t>
            </w:r>
            <w:r>
              <w:rPr>
                <w:lang w:val="en-GB"/>
              </w:rPr>
              <w:t xml:space="preserve"> import function. </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2.0</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12.03.2009</w:t>
            </w: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 xml:space="preserve">A. </w:t>
            </w:r>
            <w:proofErr w:type="spellStart"/>
            <w:r>
              <w:rPr>
                <w:lang w:val="en-GB"/>
              </w:rPr>
              <w:t>Hueni</w:t>
            </w:r>
            <w:proofErr w:type="spellEnd"/>
          </w:p>
        </w:tc>
        <w:tc>
          <w:tcPr>
            <w:tcW w:w="4820" w:type="dxa"/>
            <w:tcBorders>
              <w:top w:val="single" w:sz="6" w:space="0" w:color="auto"/>
              <w:bottom w:val="single" w:sz="6" w:space="0" w:color="auto"/>
              <w:right w:val="single" w:sz="6" w:space="0" w:color="auto"/>
            </w:tcBorders>
          </w:tcPr>
          <w:p w:rsidR="00DE79D5" w:rsidRDefault="00DE79D5" w:rsidP="00CB7B75">
            <w:pPr>
              <w:pStyle w:val="TableText"/>
            </w:pPr>
            <w:r>
              <w:t>Major update:</w:t>
            </w:r>
            <w:r w:rsidR="00CB7B75">
              <w:t xml:space="preserve"> Added reference panel handling, processing extension, Instrument and reference panel tools. Updated export/import.</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02.09.2010</w:t>
            </w: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 xml:space="preserve">A. </w:t>
            </w:r>
            <w:proofErr w:type="spellStart"/>
            <w:r>
              <w:rPr>
                <w:lang w:val="en-GB"/>
              </w:rPr>
              <w:t>Hueni</w:t>
            </w:r>
            <w:proofErr w:type="spellEnd"/>
          </w:p>
        </w:tc>
        <w:tc>
          <w:tcPr>
            <w:tcW w:w="4820" w:type="dxa"/>
            <w:tcBorders>
              <w:top w:val="single" w:sz="6" w:space="0" w:color="auto"/>
              <w:bottom w:val="single" w:sz="6" w:space="0" w:color="auto"/>
              <w:right w:val="single" w:sz="6" w:space="0" w:color="auto"/>
            </w:tcBorders>
          </w:tcPr>
          <w:p w:rsidR="00DE79D5" w:rsidRDefault="00DE79D5" w:rsidP="00CB7B75">
            <w:pPr>
              <w:pStyle w:val="TableText"/>
            </w:pPr>
            <w:r>
              <w:t xml:space="preserve">Added </w:t>
            </w:r>
            <w:r w:rsidR="001247E8">
              <w:t>Instrument</w:t>
            </w:r>
            <w:r>
              <w:t xml:space="preserve"> settings</w:t>
            </w:r>
            <w:r w:rsidR="00CB7B75">
              <w:t xml:space="preserve">, </w:t>
            </w:r>
            <w:r w:rsidR="007F4F37">
              <w:t>Metadata</w:t>
            </w:r>
            <w:r w:rsidR="00CB7B75">
              <w:t xml:space="preserve"> enhancements, time selection, SVC-HR1024 </w:t>
            </w:r>
            <w:r w:rsidR="001247E8">
              <w:t>Instrument</w:t>
            </w:r>
            <w:r w:rsidR="00CB7B75">
              <w:t xml:space="preserve">, </w:t>
            </w:r>
            <w:r w:rsidR="001247E8">
              <w:t>Instrument</w:t>
            </w:r>
            <w:r w:rsidR="00CB7B75">
              <w:t xml:space="preserve"> calibration, Apogee support.</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2.2.0</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02.05.2012</w:t>
            </w: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 xml:space="preserve">A. </w:t>
            </w:r>
            <w:proofErr w:type="spellStart"/>
            <w:r>
              <w:rPr>
                <w:lang w:val="en-GB"/>
              </w:rPr>
              <w:t>Hueni</w:t>
            </w:r>
            <w:proofErr w:type="spellEnd"/>
          </w:p>
          <w:p w:rsidR="00DE79D5" w:rsidRDefault="00DE79D5" w:rsidP="00DE79D5">
            <w:pPr>
              <w:pStyle w:val="texte1"/>
              <w:keepNext/>
              <w:keepLines/>
              <w:ind w:left="0"/>
              <w:rPr>
                <w:lang w:val="en-GB"/>
              </w:rPr>
            </w:pPr>
            <w:r>
              <w:rPr>
                <w:lang w:val="en-GB"/>
              </w:rPr>
              <w:t xml:space="preserve">D. </w:t>
            </w:r>
            <w:proofErr w:type="spellStart"/>
            <w:r>
              <w:rPr>
                <w:lang w:val="en-GB"/>
              </w:rPr>
              <w:t>Kuekenbrink</w:t>
            </w:r>
            <w:proofErr w:type="spellEnd"/>
          </w:p>
        </w:tc>
        <w:tc>
          <w:tcPr>
            <w:tcW w:w="4820" w:type="dxa"/>
            <w:tcBorders>
              <w:top w:val="single" w:sz="6" w:space="0" w:color="auto"/>
              <w:bottom w:val="single" w:sz="6" w:space="0" w:color="auto"/>
              <w:right w:val="single" w:sz="6" w:space="0" w:color="auto"/>
            </w:tcBorders>
          </w:tcPr>
          <w:p w:rsidR="00DE79D5" w:rsidRDefault="00CB7B75" w:rsidP="00CB7B75">
            <w:pPr>
              <w:pStyle w:val="texte1"/>
              <w:keepNext/>
              <w:keepLines/>
              <w:ind w:left="0"/>
              <w:rPr>
                <w:lang w:val="en-GB"/>
              </w:rPr>
            </w:pPr>
            <w:r>
              <w:rPr>
                <w:lang w:val="en-GB"/>
              </w:rPr>
              <w:t xml:space="preserve">Added </w:t>
            </w:r>
            <w:r w:rsidR="00DE79D5">
              <w:rPr>
                <w:lang w:val="en-GB"/>
              </w:rPr>
              <w:t>FGI HDF</w:t>
            </w:r>
            <w:r>
              <w:rPr>
                <w:lang w:val="en-GB"/>
              </w:rPr>
              <w:t xml:space="preserve"> </w:t>
            </w:r>
            <w:r w:rsidR="00DE79D5">
              <w:rPr>
                <w:lang w:val="en-GB"/>
              </w:rPr>
              <w:t>file</w:t>
            </w:r>
            <w:r>
              <w:rPr>
                <w:lang w:val="en-GB"/>
              </w:rPr>
              <w:t xml:space="preserve"> </w:t>
            </w:r>
            <w:r w:rsidR="00DE79D5">
              <w:rPr>
                <w:lang w:val="en-GB"/>
              </w:rPr>
              <w:t>s</w:t>
            </w:r>
            <w:r>
              <w:rPr>
                <w:lang w:val="en-GB"/>
              </w:rPr>
              <w:t xml:space="preserve">upport, generic </w:t>
            </w:r>
            <w:r w:rsidR="007F4F37">
              <w:rPr>
                <w:lang w:val="en-GB"/>
              </w:rPr>
              <w:t>Metadata</w:t>
            </w:r>
            <w:r>
              <w:rPr>
                <w:lang w:val="en-GB"/>
              </w:rPr>
              <w:t xml:space="preserve">, target-reference link improvements, </w:t>
            </w:r>
            <w:r w:rsidR="007F4F37">
              <w:rPr>
                <w:lang w:val="en-GB"/>
              </w:rPr>
              <w:t>Metadata</w:t>
            </w:r>
            <w:r>
              <w:rPr>
                <w:lang w:val="en-GB"/>
              </w:rPr>
              <w:t xml:space="preserve"> editor enhancements, ASD binary file format, </w:t>
            </w:r>
            <w:r w:rsidR="007F4F37">
              <w:rPr>
                <w:lang w:val="en-GB"/>
              </w:rPr>
              <w:t>Metadata</w:t>
            </w:r>
            <w:r>
              <w:rPr>
                <w:lang w:val="en-GB"/>
              </w:rPr>
              <w:t xml:space="preserve"> date/time selection, beam geometries.</w:t>
            </w:r>
            <w:r w:rsidR="00DE79D5">
              <w:rPr>
                <w:rFonts w:ascii="Times" w:hAnsi="Times"/>
              </w:rPr>
              <w:t xml:space="preserve"> </w:t>
            </w:r>
          </w:p>
        </w:tc>
      </w:tr>
      <w:tr w:rsidR="00DE79D5"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2.2.1</w:t>
            </w:r>
          </w:p>
        </w:tc>
        <w:tc>
          <w:tcPr>
            <w:tcW w:w="1275"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p>
        </w:tc>
        <w:tc>
          <w:tcPr>
            <w:tcW w:w="1701" w:type="dxa"/>
            <w:tcBorders>
              <w:top w:val="single" w:sz="6" w:space="0" w:color="auto"/>
              <w:bottom w:val="single" w:sz="6" w:space="0" w:color="auto"/>
              <w:right w:val="single" w:sz="6" w:space="0" w:color="auto"/>
            </w:tcBorders>
          </w:tcPr>
          <w:p w:rsidR="00DE79D5" w:rsidRDefault="00DE79D5" w:rsidP="00DE79D5">
            <w:pPr>
              <w:pStyle w:val="texte1"/>
              <w:keepNext/>
              <w:keepLines/>
              <w:ind w:left="0"/>
              <w:rPr>
                <w:lang w:val="en-GB"/>
              </w:rPr>
            </w:pPr>
            <w:r>
              <w:rPr>
                <w:lang w:val="en-GB"/>
              </w:rPr>
              <w:t xml:space="preserve">A. </w:t>
            </w:r>
            <w:proofErr w:type="spellStart"/>
            <w:r>
              <w:rPr>
                <w:lang w:val="en-GB"/>
              </w:rPr>
              <w:t>Hueni</w:t>
            </w:r>
            <w:proofErr w:type="spellEnd"/>
          </w:p>
          <w:p w:rsidR="00DE79D5" w:rsidRDefault="00DE79D5" w:rsidP="00DE79D5">
            <w:pPr>
              <w:pStyle w:val="texte1"/>
              <w:keepNext/>
              <w:keepLines/>
              <w:ind w:left="0"/>
              <w:rPr>
                <w:lang w:val="en-GB"/>
              </w:rPr>
            </w:pPr>
            <w:r>
              <w:rPr>
                <w:lang w:val="en-GB"/>
              </w:rPr>
              <w:t xml:space="preserve">D. </w:t>
            </w:r>
            <w:proofErr w:type="spellStart"/>
            <w:r>
              <w:rPr>
                <w:lang w:val="en-GB"/>
              </w:rPr>
              <w:t>Kuekenbrink</w:t>
            </w:r>
            <w:proofErr w:type="spellEnd"/>
          </w:p>
        </w:tc>
        <w:tc>
          <w:tcPr>
            <w:tcW w:w="4820" w:type="dxa"/>
            <w:tcBorders>
              <w:top w:val="single" w:sz="6" w:space="0" w:color="auto"/>
              <w:bottom w:val="single" w:sz="6" w:space="0" w:color="auto"/>
              <w:right w:val="single" w:sz="6" w:space="0" w:color="auto"/>
            </w:tcBorders>
          </w:tcPr>
          <w:p w:rsidR="00DE79D5" w:rsidRDefault="00DE79D5" w:rsidP="00CB7B75">
            <w:pPr>
              <w:pStyle w:val="texte1"/>
              <w:keepNext/>
              <w:keepLines/>
              <w:ind w:left="0"/>
              <w:rPr>
                <w:lang w:val="en-GB"/>
              </w:rPr>
            </w:pPr>
            <w:r>
              <w:rPr>
                <w:lang w:val="en-GB"/>
              </w:rPr>
              <w:t>Upgrade direct irradiance calculation for MFR-7</w:t>
            </w:r>
            <w:r w:rsidR="00CB7B75">
              <w:rPr>
                <w:lang w:val="en-GB"/>
              </w:rPr>
              <w:t xml:space="preserve">, query builder/hierarchy browser split, space processing improvements, mixed </w:t>
            </w:r>
            <w:r w:rsidR="00EE5F6F">
              <w:rPr>
                <w:lang w:val="en-GB"/>
              </w:rPr>
              <w:t>folder</w:t>
            </w:r>
            <w:r w:rsidR="00CB7B75">
              <w:rPr>
                <w:lang w:val="en-GB"/>
              </w:rPr>
              <w:t xml:space="preserve"> data loading, </w:t>
            </w:r>
            <w:proofErr w:type="spellStart"/>
            <w:r w:rsidR="00CB7B75">
              <w:rPr>
                <w:lang w:val="en-GB"/>
              </w:rPr>
              <w:t>UniSpec</w:t>
            </w:r>
            <w:proofErr w:type="spellEnd"/>
            <w:r w:rsidR="00CB7B75">
              <w:rPr>
                <w:lang w:val="en-GB"/>
              </w:rPr>
              <w:t xml:space="preserve"> file loader, SPECPR file loader.</w:t>
            </w:r>
          </w:p>
        </w:tc>
      </w:tr>
      <w:tr w:rsidR="00245196" w:rsidRPr="00084655" w:rsidTr="00245196">
        <w:trPr>
          <w:cantSplit/>
        </w:trPr>
        <w:tc>
          <w:tcPr>
            <w:tcW w:w="1063" w:type="dxa"/>
            <w:tcBorders>
              <w:top w:val="single" w:sz="6" w:space="0" w:color="auto"/>
              <w:left w:val="single" w:sz="6" w:space="0" w:color="auto"/>
              <w:bottom w:val="single" w:sz="6" w:space="0" w:color="auto"/>
              <w:right w:val="single" w:sz="6" w:space="0" w:color="auto"/>
            </w:tcBorders>
          </w:tcPr>
          <w:p w:rsidR="00245196" w:rsidRDefault="00245196" w:rsidP="00DE79D5">
            <w:pPr>
              <w:pStyle w:val="texte1"/>
              <w:keepNext/>
              <w:keepLines/>
              <w:ind w:left="0"/>
              <w:rPr>
                <w:lang w:val="en-GB"/>
              </w:rPr>
            </w:pPr>
            <w:r>
              <w:rPr>
                <w:lang w:val="en-GB"/>
              </w:rPr>
              <w:t>3.0</w:t>
            </w:r>
          </w:p>
        </w:tc>
        <w:tc>
          <w:tcPr>
            <w:tcW w:w="1275" w:type="dxa"/>
            <w:tcBorders>
              <w:top w:val="single" w:sz="6" w:space="0" w:color="auto"/>
              <w:bottom w:val="single" w:sz="6" w:space="0" w:color="auto"/>
              <w:right w:val="single" w:sz="6" w:space="0" w:color="auto"/>
            </w:tcBorders>
          </w:tcPr>
          <w:p w:rsidR="00245196" w:rsidRDefault="001C7C77" w:rsidP="001C7C77">
            <w:pPr>
              <w:pStyle w:val="texte1"/>
              <w:keepNext/>
              <w:keepLines/>
              <w:ind w:left="0"/>
              <w:rPr>
                <w:lang w:val="en-GB"/>
              </w:rPr>
            </w:pPr>
            <w:r>
              <w:rPr>
                <w:lang w:val="en-GB"/>
              </w:rPr>
              <w:t>21.06.2013</w:t>
            </w:r>
          </w:p>
        </w:tc>
        <w:tc>
          <w:tcPr>
            <w:tcW w:w="1701" w:type="dxa"/>
            <w:tcBorders>
              <w:top w:val="single" w:sz="6" w:space="0" w:color="auto"/>
              <w:bottom w:val="single" w:sz="6" w:space="0" w:color="auto"/>
              <w:right w:val="single" w:sz="6" w:space="0" w:color="auto"/>
            </w:tcBorders>
          </w:tcPr>
          <w:p w:rsidR="00245196" w:rsidRDefault="00245196" w:rsidP="00DE79D5">
            <w:pPr>
              <w:pStyle w:val="texte1"/>
              <w:keepNext/>
              <w:keepLines/>
              <w:ind w:left="0"/>
              <w:rPr>
                <w:lang w:val="en-GB"/>
              </w:rPr>
            </w:pPr>
            <w:r>
              <w:rPr>
                <w:lang w:val="en-GB"/>
              </w:rPr>
              <w:t>Peter Roberts (Intersect)</w:t>
            </w:r>
          </w:p>
        </w:tc>
        <w:tc>
          <w:tcPr>
            <w:tcW w:w="4820" w:type="dxa"/>
            <w:tcBorders>
              <w:top w:val="single" w:sz="6" w:space="0" w:color="auto"/>
              <w:bottom w:val="single" w:sz="6" w:space="0" w:color="auto"/>
              <w:right w:val="single" w:sz="6" w:space="0" w:color="auto"/>
            </w:tcBorders>
          </w:tcPr>
          <w:p w:rsidR="00245196" w:rsidRDefault="00CB7B75" w:rsidP="001C7C77">
            <w:pPr>
              <w:pStyle w:val="texte1"/>
              <w:keepNext/>
              <w:keepLines/>
              <w:ind w:left="0"/>
              <w:rPr>
                <w:lang w:val="en-GB"/>
              </w:rPr>
            </w:pPr>
            <w:r>
              <w:rPr>
                <w:lang w:val="en-GB"/>
              </w:rPr>
              <w:t xml:space="preserve">UOW/Intersect overhaul: </w:t>
            </w:r>
            <w:r w:rsidR="00245196">
              <w:rPr>
                <w:lang w:val="en-GB"/>
              </w:rPr>
              <w:t>Database now re</w:t>
            </w:r>
            <w:r>
              <w:rPr>
                <w:lang w:val="en-GB"/>
              </w:rPr>
              <w:t>ferenced via HTTP front end, ANDS Collection export</w:t>
            </w:r>
            <w:r w:rsidR="001C7C77">
              <w:rPr>
                <w:lang w:val="en-GB"/>
              </w:rPr>
              <w:t>.</w:t>
            </w:r>
          </w:p>
        </w:tc>
      </w:tr>
    </w:tbl>
    <w:p w:rsidR="00EC7A09" w:rsidRDefault="00EC7A09" w:rsidP="002E2195">
      <w:pPr>
        <w:pStyle w:val="Appendix1"/>
      </w:pPr>
      <w:bookmarkStart w:id="538" w:name="_Ref353800559"/>
      <w:bookmarkStart w:id="539" w:name="_Toc355280437"/>
      <w:bookmarkStart w:id="540" w:name="_Ref359577405"/>
      <w:bookmarkStart w:id="541" w:name="_Toc359579993"/>
      <w:r>
        <w:lastRenderedPageBreak/>
        <w:t xml:space="preserve">Regular Expressions </w:t>
      </w:r>
      <w:bookmarkEnd w:id="538"/>
      <w:r>
        <w:t>Tutorial</w:t>
      </w:r>
      <w:bookmarkEnd w:id="539"/>
      <w:bookmarkEnd w:id="540"/>
      <w:bookmarkEnd w:id="541"/>
    </w:p>
    <w:p w:rsidR="00EC7A09" w:rsidRDefault="00EC7A09" w:rsidP="00EC7A09">
      <w:pPr>
        <w:pStyle w:val="Body"/>
      </w:pPr>
      <w:r>
        <w:t xml:space="preserve">Regular expressions are widely used </w:t>
      </w:r>
      <w:r w:rsidR="00A00BB6">
        <w:t xml:space="preserve">across the computer industry </w:t>
      </w:r>
      <w:r>
        <w:t xml:space="preserve">when </w:t>
      </w:r>
      <w:r w:rsidR="00656359">
        <w:t xml:space="preserve">text </w:t>
      </w:r>
      <w:r>
        <w:t>string matching is required. They permit a rich array of sophisticated matching functionality.</w:t>
      </w:r>
    </w:p>
    <w:p w:rsidR="00EC7A09" w:rsidRDefault="00EC7A09" w:rsidP="00EC7A09">
      <w:pPr>
        <w:pStyle w:val="Body"/>
      </w:pPr>
      <w:r>
        <w:t xml:space="preserve">A complete explanation of regular expressions is beyond the scope of this tutorial. Readers with a desire to see a complete list of all options should see the Java tutorial at </w:t>
      </w:r>
      <w:hyperlink r:id="rId143" w:history="1">
        <w:r>
          <w:rPr>
            <w:rStyle w:val="Hyperlink"/>
          </w:rPr>
          <w:t>http://docs.oracle.com/javase/tutorial/essential/regex/index.html</w:t>
        </w:r>
      </w:hyperlink>
      <w:r>
        <w:t>.</w:t>
      </w:r>
    </w:p>
    <w:p w:rsidR="00EC7A09" w:rsidRDefault="00EC7A09" w:rsidP="00EC7A09">
      <w:pPr>
        <w:pStyle w:val="Body"/>
      </w:pPr>
      <w:r>
        <w:t xml:space="preserve">The following is a quick summary of the most useful regular expression functions for </w:t>
      </w:r>
      <w:r w:rsidR="00F52044">
        <w:t>SPECCHIO</w:t>
      </w:r>
      <w:r>
        <w:t xml:space="preserve"> Users.</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0"/>
        <w:gridCol w:w="506"/>
        <w:gridCol w:w="3146"/>
        <w:gridCol w:w="3502"/>
      </w:tblGrid>
      <w:tr w:rsidR="00656359" w:rsidTr="001A3E85">
        <w:trPr>
          <w:cantSplit/>
        </w:trPr>
        <w:tc>
          <w:tcPr>
            <w:tcW w:w="0" w:type="auto"/>
          </w:tcPr>
          <w:p w:rsidR="00EC7A09" w:rsidRDefault="00EC7A09" w:rsidP="001A3E85">
            <w:pPr>
              <w:pStyle w:val="TableText"/>
            </w:pPr>
            <w:r>
              <w:t>Simple string</w:t>
            </w:r>
          </w:p>
        </w:tc>
        <w:tc>
          <w:tcPr>
            <w:tcW w:w="0" w:type="auto"/>
          </w:tcPr>
          <w:p w:rsidR="00EC7A09" w:rsidRPr="007B4B5E" w:rsidRDefault="00EC7A09" w:rsidP="00A00BB6">
            <w:pPr>
              <w:pStyle w:val="CodeinTable"/>
            </w:pPr>
          </w:p>
        </w:tc>
        <w:tc>
          <w:tcPr>
            <w:tcW w:w="0" w:type="auto"/>
          </w:tcPr>
          <w:p w:rsidR="00EC7A09" w:rsidRDefault="00EC7A09" w:rsidP="00656359">
            <w:pPr>
              <w:pStyle w:val="TableText"/>
            </w:pPr>
            <w:r>
              <w:t xml:space="preserve">A simple string containing no special characters will match </w:t>
            </w:r>
            <w:r w:rsidR="00656359">
              <w:t>those characters in a target</w:t>
            </w:r>
            <w:r>
              <w:t xml:space="preserve"> string, regardless of where within the target string </w:t>
            </w:r>
            <w:r w:rsidR="00656359">
              <w:t>they</w:t>
            </w:r>
            <w:r>
              <w:t xml:space="preserve"> </w:t>
            </w:r>
            <w:proofErr w:type="gramStart"/>
            <w:r>
              <w:t>occurs</w:t>
            </w:r>
            <w:proofErr w:type="gramEnd"/>
            <w:r>
              <w:t>.</w:t>
            </w:r>
          </w:p>
        </w:tc>
        <w:tc>
          <w:tcPr>
            <w:tcW w:w="0" w:type="auto"/>
          </w:tcPr>
          <w:p w:rsidR="00EC7A09" w:rsidRDefault="00EC7A09" w:rsidP="001A3E85">
            <w:pPr>
              <w:pStyle w:val="TableText"/>
            </w:pPr>
            <w:proofErr w:type="spellStart"/>
            <w:proofErr w:type="gramStart"/>
            <w:r w:rsidRPr="000F0766">
              <w:rPr>
                <w:rStyle w:val="Codeintext"/>
                <w:rFonts w:eastAsiaTheme="minorEastAsia"/>
              </w:rPr>
              <w:t>mpl</w:t>
            </w:r>
            <w:proofErr w:type="spellEnd"/>
            <w:proofErr w:type="gramEnd"/>
            <w:r>
              <w:t xml:space="preserve"> will match the string </w:t>
            </w:r>
            <w:r w:rsidRPr="00656359">
              <w:rPr>
                <w:rStyle w:val="Codeintext"/>
                <w:rFonts w:eastAsiaTheme="minorEastAsia"/>
              </w:rPr>
              <w:t>example</w:t>
            </w:r>
            <w:r>
              <w:t xml:space="preserve"> at the fourth character.</w:t>
            </w:r>
          </w:p>
        </w:tc>
      </w:tr>
      <w:tr w:rsidR="00656359" w:rsidTr="001A3E85">
        <w:trPr>
          <w:cantSplit/>
        </w:trPr>
        <w:tc>
          <w:tcPr>
            <w:tcW w:w="0" w:type="auto"/>
          </w:tcPr>
          <w:p w:rsidR="00EC7A09" w:rsidRPr="003A61D6" w:rsidRDefault="00EC7A09" w:rsidP="001A3E85">
            <w:pPr>
              <w:pStyle w:val="TableText"/>
              <w:rPr>
                <w:lang w:val="en-AU"/>
              </w:rPr>
            </w:pPr>
            <w:r>
              <w:rPr>
                <w:lang w:val="en-AU"/>
              </w:rPr>
              <w:t>Start of string</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 xml:space="preserve">The character </w:t>
            </w:r>
            <w:r w:rsidRPr="000F0766">
              <w:rPr>
                <w:rStyle w:val="Codeintext"/>
              </w:rPr>
              <w:t>^</w:t>
            </w:r>
            <w:r>
              <w:t xml:space="preserve"> will match the beginning of the </w:t>
            </w:r>
            <w:r w:rsidR="00656359">
              <w:t xml:space="preserve">target </w:t>
            </w:r>
            <w:r>
              <w:t>string.</w:t>
            </w:r>
          </w:p>
        </w:tc>
        <w:tc>
          <w:tcPr>
            <w:tcW w:w="0" w:type="auto"/>
          </w:tcPr>
          <w:p w:rsidR="00EC7A09" w:rsidRDefault="00EC7A09" w:rsidP="001A3E85">
            <w:pPr>
              <w:pStyle w:val="TableText"/>
            </w:pPr>
            <w:r w:rsidRPr="000F0766">
              <w:rPr>
                <w:rStyle w:val="Codeintext"/>
                <w:rFonts w:eastAsiaTheme="minorEastAsia"/>
              </w:rPr>
              <w:t>^</w:t>
            </w:r>
            <w:proofErr w:type="spellStart"/>
            <w:r w:rsidRPr="000F0766">
              <w:rPr>
                <w:rStyle w:val="Codeintext"/>
                <w:rFonts w:eastAsiaTheme="minorEastAsia"/>
              </w:rPr>
              <w:t>exa</w:t>
            </w:r>
            <w:proofErr w:type="spellEnd"/>
            <w:r w:rsidRPr="00412CEB">
              <w:rPr>
                <w:rStyle w:val="iEmphasis"/>
              </w:rPr>
              <w:t xml:space="preserve"> </w:t>
            </w:r>
            <w:r>
              <w:t xml:space="preserve">will </w:t>
            </w:r>
            <w:r w:rsidRPr="0000202F">
              <w:t xml:space="preserve">match </w:t>
            </w:r>
            <w:r w:rsidRPr="00656359">
              <w:rPr>
                <w:rStyle w:val="Codeintext"/>
              </w:rPr>
              <w:t>example</w:t>
            </w:r>
            <w:r w:rsidRPr="0000202F">
              <w:t>,</w:t>
            </w:r>
            <w:r>
              <w:t xml:space="preserve"> but </w:t>
            </w:r>
            <w:r w:rsidRPr="000F0766">
              <w:rPr>
                <w:rStyle w:val="Codeintext"/>
                <w:rFonts w:eastAsiaTheme="minorEastAsia"/>
              </w:rPr>
              <w:t>^</w:t>
            </w:r>
            <w:proofErr w:type="spellStart"/>
            <w:r w:rsidRPr="000F0766">
              <w:rPr>
                <w:rStyle w:val="Codeintext"/>
                <w:rFonts w:eastAsiaTheme="minorEastAsia"/>
              </w:rPr>
              <w:t>xa</w:t>
            </w:r>
            <w:proofErr w:type="spellEnd"/>
            <w:r>
              <w:t xml:space="preserve"> will not.</w:t>
            </w:r>
          </w:p>
        </w:tc>
      </w:tr>
      <w:tr w:rsidR="00656359" w:rsidTr="001A3E85">
        <w:trPr>
          <w:cantSplit/>
        </w:trPr>
        <w:tc>
          <w:tcPr>
            <w:tcW w:w="0" w:type="auto"/>
          </w:tcPr>
          <w:p w:rsidR="00EC7A09" w:rsidRDefault="00EC7A09" w:rsidP="001A3E85">
            <w:pPr>
              <w:pStyle w:val="TableText"/>
            </w:pPr>
            <w:r>
              <w:t>End of string</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 xml:space="preserve">The character </w:t>
            </w:r>
            <w:r w:rsidRPr="000F0766">
              <w:rPr>
                <w:rStyle w:val="Codeintext"/>
              </w:rPr>
              <w:t>$</w:t>
            </w:r>
            <w:r>
              <w:t xml:space="preserve"> will match the end of the </w:t>
            </w:r>
            <w:r w:rsidR="00656359">
              <w:t xml:space="preserve">text </w:t>
            </w:r>
            <w:r>
              <w:t>string.</w:t>
            </w:r>
          </w:p>
        </w:tc>
        <w:tc>
          <w:tcPr>
            <w:tcW w:w="0" w:type="auto"/>
          </w:tcPr>
          <w:p w:rsidR="00EC7A09" w:rsidRDefault="00EC7A09" w:rsidP="001A3E85">
            <w:pPr>
              <w:pStyle w:val="TableText"/>
            </w:pPr>
            <w:proofErr w:type="gramStart"/>
            <w:r w:rsidRPr="007B4B5E">
              <w:rPr>
                <w:rFonts w:eastAsiaTheme="minorEastAsia"/>
              </w:rPr>
              <w:t>l</w:t>
            </w:r>
            <w:r w:rsidRPr="000F0766">
              <w:rPr>
                <w:rStyle w:val="Codeintext"/>
                <w:rFonts w:eastAsiaTheme="minorEastAsia"/>
              </w:rPr>
              <w:t>e</w:t>
            </w:r>
            <w:proofErr w:type="gramEnd"/>
            <w:r w:rsidRPr="000F0766">
              <w:rPr>
                <w:rStyle w:val="Codeintext"/>
                <w:rFonts w:eastAsiaTheme="minorEastAsia"/>
              </w:rPr>
              <w:t>$</w:t>
            </w:r>
            <w:r>
              <w:t xml:space="preserve"> will match </w:t>
            </w:r>
            <w:r w:rsidRPr="00656359">
              <w:rPr>
                <w:rStyle w:val="Codeintext"/>
                <w:rFonts w:eastAsiaTheme="minorEastAsia"/>
              </w:rPr>
              <w:t>example</w:t>
            </w:r>
            <w:r>
              <w:t xml:space="preserve">, but </w:t>
            </w:r>
            <w:proofErr w:type="spellStart"/>
            <w:r w:rsidRPr="000F0766">
              <w:rPr>
                <w:rStyle w:val="Codeintext"/>
                <w:rFonts w:eastAsiaTheme="minorEastAsia"/>
              </w:rPr>
              <w:t>pl</w:t>
            </w:r>
            <w:proofErr w:type="spellEnd"/>
            <w:r w:rsidRPr="000F0766">
              <w:rPr>
                <w:rStyle w:val="Codeintext"/>
                <w:rFonts w:eastAsiaTheme="minorEastAsia"/>
              </w:rPr>
              <w:t>$</w:t>
            </w:r>
            <w:r>
              <w:t xml:space="preserve"> will not.</w:t>
            </w:r>
          </w:p>
        </w:tc>
      </w:tr>
      <w:tr w:rsidR="00656359" w:rsidTr="001A3E85">
        <w:trPr>
          <w:cantSplit/>
        </w:trPr>
        <w:tc>
          <w:tcPr>
            <w:tcW w:w="0" w:type="auto"/>
          </w:tcPr>
          <w:p w:rsidR="00EC7A09" w:rsidRPr="001D72ED" w:rsidRDefault="00EC7A09" w:rsidP="001A3E85">
            <w:pPr>
              <w:pStyle w:val="TableText"/>
              <w:rPr>
                <w:lang w:val="en-AU"/>
              </w:rPr>
            </w:pPr>
            <w:r>
              <w:rPr>
                <w:lang w:val="en-AU"/>
              </w:rPr>
              <w:t>Any character</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The period character will match any character.</w:t>
            </w:r>
          </w:p>
        </w:tc>
        <w:tc>
          <w:tcPr>
            <w:tcW w:w="0" w:type="auto"/>
          </w:tcPr>
          <w:p w:rsidR="00EC7A09" w:rsidRDefault="00EC7A09" w:rsidP="001A3E85">
            <w:pPr>
              <w:pStyle w:val="TableText"/>
            </w:pPr>
            <w:proofErr w:type="spellStart"/>
            <w:proofErr w:type="gramStart"/>
            <w:r w:rsidRPr="000F0766">
              <w:rPr>
                <w:rStyle w:val="Codeintext"/>
                <w:rFonts w:eastAsiaTheme="minorEastAsia"/>
              </w:rPr>
              <w:t>a.c</w:t>
            </w:r>
            <w:proofErr w:type="spellEnd"/>
            <w:proofErr w:type="gramEnd"/>
            <w:r>
              <w:t xml:space="preserve"> will match </w:t>
            </w:r>
            <w:proofErr w:type="spellStart"/>
            <w:r w:rsidRPr="000F0766">
              <w:rPr>
                <w:rStyle w:val="Codeintext"/>
                <w:rFonts w:eastAsiaTheme="minorEastAsia"/>
              </w:rPr>
              <w:t>abc</w:t>
            </w:r>
            <w:proofErr w:type="spellEnd"/>
            <w:r>
              <w:t xml:space="preserve">, </w:t>
            </w:r>
            <w:proofErr w:type="spellStart"/>
            <w:r w:rsidRPr="000F0766">
              <w:rPr>
                <w:rStyle w:val="Codeintext"/>
                <w:rFonts w:eastAsiaTheme="minorEastAsia"/>
              </w:rPr>
              <w:t>aac</w:t>
            </w:r>
            <w:proofErr w:type="spellEnd"/>
            <w:r>
              <w:t xml:space="preserve">, </w:t>
            </w:r>
            <w:proofErr w:type="spellStart"/>
            <w:r w:rsidRPr="000F0766">
              <w:rPr>
                <w:rStyle w:val="Codeintext"/>
                <w:rFonts w:eastAsiaTheme="minorEastAsia"/>
              </w:rPr>
              <w:t>adc</w:t>
            </w:r>
            <w:proofErr w:type="spellEnd"/>
            <w:r>
              <w:t xml:space="preserve">, </w:t>
            </w:r>
            <w:r w:rsidRPr="000F0766">
              <w:rPr>
                <w:rStyle w:val="Codeintext"/>
                <w:rFonts w:eastAsiaTheme="minorEastAsia"/>
              </w:rPr>
              <w:t>a7c</w:t>
            </w:r>
            <w:r>
              <w:t xml:space="preserve"> and </w:t>
            </w:r>
            <w:r w:rsidRPr="000F0766">
              <w:rPr>
                <w:rStyle w:val="Codeintext"/>
                <w:rFonts w:eastAsiaTheme="minorEastAsia"/>
              </w:rPr>
              <w:t>a-c</w:t>
            </w:r>
            <w:r>
              <w:t xml:space="preserve"> but it will not match </w:t>
            </w:r>
            <w:r w:rsidRPr="000F0766">
              <w:rPr>
                <w:rStyle w:val="Codeintext"/>
                <w:rFonts w:eastAsiaTheme="minorEastAsia"/>
              </w:rPr>
              <w:t>ac</w:t>
            </w:r>
            <w:r>
              <w:t xml:space="preserve"> or </w:t>
            </w:r>
            <w:proofErr w:type="spellStart"/>
            <w:r w:rsidRPr="000F0766">
              <w:rPr>
                <w:rStyle w:val="Codeintext"/>
                <w:rFonts w:eastAsiaTheme="minorEastAsia"/>
              </w:rPr>
              <w:t>abbc</w:t>
            </w:r>
            <w:proofErr w:type="spellEnd"/>
            <w:r>
              <w:t>.</w:t>
            </w:r>
          </w:p>
        </w:tc>
      </w:tr>
      <w:tr w:rsidR="00656359" w:rsidTr="001A3E85">
        <w:trPr>
          <w:cantSplit/>
        </w:trPr>
        <w:tc>
          <w:tcPr>
            <w:tcW w:w="0" w:type="auto"/>
          </w:tcPr>
          <w:p w:rsidR="00EC7A09" w:rsidRPr="001D72ED" w:rsidRDefault="00EC7A09" w:rsidP="001A3E85">
            <w:pPr>
              <w:pStyle w:val="TableText"/>
              <w:rPr>
                <w:lang w:val="en-AU"/>
              </w:rPr>
            </w:pPr>
            <w:r>
              <w:rPr>
                <w:lang w:val="en-AU"/>
              </w:rPr>
              <w:t>Repeated character</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Asterisk causes the matching to zero or more repetitions of the preceding character.</w:t>
            </w:r>
          </w:p>
        </w:tc>
        <w:tc>
          <w:tcPr>
            <w:tcW w:w="0" w:type="auto"/>
          </w:tcPr>
          <w:p w:rsidR="00EC7A09" w:rsidRDefault="00EC7A09" w:rsidP="001A3E85">
            <w:pPr>
              <w:pStyle w:val="TableText"/>
            </w:pPr>
            <w:proofErr w:type="gramStart"/>
            <w:r w:rsidRPr="000F0766">
              <w:rPr>
                <w:rStyle w:val="Codeintext"/>
                <w:rFonts w:eastAsiaTheme="minorEastAsia"/>
              </w:rPr>
              <w:t>ab*</w:t>
            </w:r>
            <w:proofErr w:type="gramEnd"/>
            <w:r w:rsidRPr="000F0766">
              <w:rPr>
                <w:rStyle w:val="Codeintext"/>
                <w:rFonts w:eastAsiaTheme="minorEastAsia"/>
              </w:rPr>
              <w:t>c</w:t>
            </w:r>
            <w:r>
              <w:t xml:space="preserve"> will match </w:t>
            </w:r>
            <w:r w:rsidRPr="000F0766">
              <w:rPr>
                <w:rStyle w:val="Codeintext"/>
                <w:rFonts w:eastAsiaTheme="minorEastAsia"/>
              </w:rPr>
              <w:t>ac</w:t>
            </w:r>
            <w:r>
              <w:t xml:space="preserve">, </w:t>
            </w:r>
            <w:proofErr w:type="spellStart"/>
            <w:r w:rsidRPr="000F0766">
              <w:rPr>
                <w:rStyle w:val="Codeintext"/>
                <w:rFonts w:eastAsiaTheme="minorEastAsia"/>
              </w:rPr>
              <w:t>abc</w:t>
            </w:r>
            <w:proofErr w:type="spellEnd"/>
            <w:r>
              <w:t xml:space="preserve">, </w:t>
            </w:r>
            <w:proofErr w:type="spellStart"/>
            <w:r w:rsidRPr="000F0766">
              <w:rPr>
                <w:rStyle w:val="Codeintext"/>
                <w:rFonts w:eastAsiaTheme="minorEastAsia"/>
              </w:rPr>
              <w:t>abbc</w:t>
            </w:r>
            <w:proofErr w:type="spellEnd"/>
            <w:r>
              <w:t xml:space="preserve"> or </w:t>
            </w:r>
            <w:proofErr w:type="spellStart"/>
            <w:r w:rsidRPr="000F0766">
              <w:rPr>
                <w:rStyle w:val="Codeintext"/>
                <w:rFonts w:eastAsiaTheme="minorEastAsia"/>
              </w:rPr>
              <w:t>abbbc</w:t>
            </w:r>
            <w:proofErr w:type="spellEnd"/>
            <w:r>
              <w:t xml:space="preserve">, but will not match </w:t>
            </w:r>
            <w:r w:rsidRPr="000F0766">
              <w:rPr>
                <w:rStyle w:val="Codeintext"/>
                <w:rFonts w:eastAsiaTheme="minorEastAsia"/>
              </w:rPr>
              <w:t>a7c</w:t>
            </w:r>
            <w:r>
              <w:t xml:space="preserve"> or </w:t>
            </w:r>
            <w:proofErr w:type="spellStart"/>
            <w:r w:rsidRPr="000F0766">
              <w:rPr>
                <w:rStyle w:val="Codeintext"/>
                <w:rFonts w:eastAsiaTheme="minorEastAsia"/>
              </w:rPr>
              <w:t>ahc</w:t>
            </w:r>
            <w:proofErr w:type="spellEnd"/>
            <w:r>
              <w:t xml:space="preserve">. It will match </w:t>
            </w:r>
            <w:proofErr w:type="spellStart"/>
            <w:r w:rsidRPr="000F0766">
              <w:rPr>
                <w:rStyle w:val="Codeintext"/>
                <w:rFonts w:eastAsiaTheme="minorEastAsia"/>
              </w:rPr>
              <w:t>aac</w:t>
            </w:r>
            <w:proofErr w:type="spellEnd"/>
            <w:r>
              <w:t xml:space="preserve"> at the second character and </w:t>
            </w:r>
            <w:proofErr w:type="spellStart"/>
            <w:r w:rsidRPr="000F0766">
              <w:rPr>
                <w:rStyle w:val="Codeintext"/>
                <w:rFonts w:eastAsiaTheme="minorEastAsia"/>
              </w:rPr>
              <w:t>acc</w:t>
            </w:r>
            <w:proofErr w:type="spellEnd"/>
            <w:r>
              <w:t xml:space="preserve"> at the first character, because there are zero characters between </w:t>
            </w:r>
            <w:proofErr w:type="gramStart"/>
            <w:r>
              <w:t xml:space="preserve">the </w:t>
            </w:r>
            <w:r w:rsidRPr="000F0766">
              <w:rPr>
                <w:rStyle w:val="Codeintext"/>
                <w:rFonts w:eastAsiaTheme="minorEastAsia"/>
              </w:rPr>
              <w:t>a</w:t>
            </w:r>
            <w:proofErr w:type="gramEnd"/>
            <w:r>
              <w:t xml:space="preserve"> and </w:t>
            </w:r>
            <w:r w:rsidRPr="000F0766">
              <w:rPr>
                <w:rStyle w:val="Codeintext"/>
                <w:rFonts w:eastAsiaTheme="minorEastAsia"/>
              </w:rPr>
              <w:t>c</w:t>
            </w:r>
            <w:r w:rsidRPr="007B4B5E">
              <w:rPr>
                <w:rFonts w:eastAsiaTheme="minorEastAsia"/>
              </w:rPr>
              <w:t xml:space="preserve"> </w:t>
            </w:r>
            <w:r>
              <w:t>in those strings.</w:t>
            </w:r>
          </w:p>
        </w:tc>
      </w:tr>
      <w:tr w:rsidR="00656359" w:rsidTr="001A3E85">
        <w:trPr>
          <w:cantSplit/>
        </w:trPr>
        <w:tc>
          <w:tcPr>
            <w:tcW w:w="0" w:type="auto"/>
          </w:tcPr>
          <w:p w:rsidR="00EC7A09" w:rsidRDefault="00EC7A09" w:rsidP="001A3E85">
            <w:pPr>
              <w:pStyle w:val="TableText"/>
              <w:rPr>
                <w:lang w:val="en-AU"/>
              </w:rPr>
            </w:pPr>
            <w:r>
              <w:rPr>
                <w:lang w:val="en-AU"/>
              </w:rPr>
              <w:t>Repeated characters</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The plus sign causes the matching to one or more repetitions of the previous character.</w:t>
            </w:r>
          </w:p>
        </w:tc>
        <w:tc>
          <w:tcPr>
            <w:tcW w:w="0" w:type="auto"/>
          </w:tcPr>
          <w:p w:rsidR="00EC7A09" w:rsidRDefault="00EC7A09" w:rsidP="001A3E85">
            <w:pPr>
              <w:pStyle w:val="TableText"/>
            </w:pPr>
            <w:proofErr w:type="spellStart"/>
            <w:r w:rsidRPr="000F0766">
              <w:rPr>
                <w:rStyle w:val="Codeintext"/>
                <w:rFonts w:eastAsiaTheme="minorEastAsia"/>
              </w:rPr>
              <w:t>ab+c</w:t>
            </w:r>
            <w:proofErr w:type="spellEnd"/>
            <w:r>
              <w:t xml:space="preserve"> will match </w:t>
            </w:r>
            <w:proofErr w:type="spellStart"/>
            <w:r w:rsidRPr="000F0766">
              <w:rPr>
                <w:rStyle w:val="Codeintext"/>
                <w:rFonts w:eastAsiaTheme="minorEastAsia"/>
              </w:rPr>
              <w:t>abc</w:t>
            </w:r>
            <w:proofErr w:type="spellEnd"/>
            <w:r>
              <w:t xml:space="preserve">, </w:t>
            </w:r>
            <w:proofErr w:type="spellStart"/>
            <w:r w:rsidRPr="000F0766">
              <w:rPr>
                <w:rStyle w:val="Codeintext"/>
                <w:rFonts w:eastAsiaTheme="minorEastAsia"/>
              </w:rPr>
              <w:t>abbc</w:t>
            </w:r>
            <w:proofErr w:type="spellEnd"/>
            <w:r>
              <w:rPr>
                <w:rStyle w:val="iEmphasis"/>
              </w:rPr>
              <w:t xml:space="preserve"> </w:t>
            </w:r>
            <w:r w:rsidRPr="00412CEB">
              <w:t>or</w:t>
            </w:r>
            <w:r>
              <w:t xml:space="preserve"> </w:t>
            </w:r>
            <w:proofErr w:type="spellStart"/>
            <w:r w:rsidRPr="000F0766">
              <w:rPr>
                <w:rStyle w:val="Codeintext"/>
                <w:rFonts w:eastAsiaTheme="minorEastAsia"/>
              </w:rPr>
              <w:t>abbbc</w:t>
            </w:r>
            <w:proofErr w:type="spellEnd"/>
            <w:r>
              <w:t xml:space="preserve"> but will not match </w:t>
            </w:r>
            <w:r w:rsidRPr="000F0766">
              <w:rPr>
                <w:rStyle w:val="Codeintext"/>
                <w:rFonts w:eastAsiaTheme="minorEastAsia"/>
              </w:rPr>
              <w:t>ac</w:t>
            </w:r>
            <w:r>
              <w:t>.</w:t>
            </w:r>
          </w:p>
        </w:tc>
      </w:tr>
      <w:tr w:rsidR="00656359" w:rsidTr="001A3E85">
        <w:trPr>
          <w:cantSplit/>
        </w:trPr>
        <w:tc>
          <w:tcPr>
            <w:tcW w:w="0" w:type="auto"/>
          </w:tcPr>
          <w:p w:rsidR="00EC7A09" w:rsidRDefault="00EC7A09" w:rsidP="001A3E85">
            <w:pPr>
              <w:pStyle w:val="TableText"/>
              <w:rPr>
                <w:lang w:val="en-AU"/>
              </w:rPr>
            </w:pPr>
            <w:r>
              <w:rPr>
                <w:lang w:val="en-AU"/>
              </w:rPr>
              <w:t>Alternate characters</w:t>
            </w:r>
          </w:p>
        </w:tc>
        <w:tc>
          <w:tcPr>
            <w:tcW w:w="0" w:type="auto"/>
          </w:tcPr>
          <w:p w:rsidR="00EC7A09" w:rsidRPr="007B4B5E" w:rsidRDefault="00EC7A09" w:rsidP="00A00BB6">
            <w:pPr>
              <w:pStyle w:val="CodeinTable"/>
            </w:pPr>
            <w:r w:rsidRPr="007B4B5E">
              <w:t>[</w:t>
            </w:r>
            <w:r>
              <w:t> </w:t>
            </w:r>
            <w:r w:rsidRPr="007B4B5E">
              <w:t>]</w:t>
            </w:r>
          </w:p>
        </w:tc>
        <w:tc>
          <w:tcPr>
            <w:tcW w:w="0" w:type="auto"/>
          </w:tcPr>
          <w:p w:rsidR="00EC7A09" w:rsidRDefault="00EC7A09" w:rsidP="001A3E85">
            <w:pPr>
              <w:pStyle w:val="TableText"/>
            </w:pPr>
            <w:r>
              <w:t>Strings enclosed within square brackets will match any one of the characters within the brackets.</w:t>
            </w:r>
          </w:p>
        </w:tc>
        <w:tc>
          <w:tcPr>
            <w:tcW w:w="0" w:type="auto"/>
          </w:tcPr>
          <w:p w:rsidR="00EC7A09" w:rsidRDefault="00EC7A09" w:rsidP="001A3E85">
            <w:pPr>
              <w:pStyle w:val="TableText"/>
            </w:pPr>
            <w:proofErr w:type="gramStart"/>
            <w:r w:rsidRPr="000F0766">
              <w:rPr>
                <w:rStyle w:val="Codeintext"/>
                <w:rFonts w:eastAsiaTheme="minorEastAsia"/>
              </w:rPr>
              <w:t>a[</w:t>
            </w:r>
            <w:proofErr w:type="gramEnd"/>
            <w:r w:rsidRPr="000F0766">
              <w:rPr>
                <w:rStyle w:val="Codeintext"/>
                <w:rFonts w:eastAsiaTheme="minorEastAsia"/>
              </w:rPr>
              <w:t>123]b</w:t>
            </w:r>
            <w:r>
              <w:t xml:space="preserve"> will match </w:t>
            </w:r>
            <w:r w:rsidRPr="000F0766">
              <w:rPr>
                <w:rStyle w:val="Codeintext"/>
                <w:rFonts w:eastAsiaTheme="minorEastAsia"/>
              </w:rPr>
              <w:t>a1b</w:t>
            </w:r>
            <w:r>
              <w:t xml:space="preserve">, </w:t>
            </w:r>
            <w:r w:rsidRPr="000F0766">
              <w:rPr>
                <w:rStyle w:val="Codeintext"/>
                <w:rFonts w:eastAsiaTheme="minorEastAsia"/>
              </w:rPr>
              <w:t>a2b</w:t>
            </w:r>
            <w:r>
              <w:t xml:space="preserve"> or </w:t>
            </w:r>
            <w:r w:rsidRPr="000F0766">
              <w:rPr>
                <w:rStyle w:val="Codeintext"/>
                <w:rFonts w:eastAsiaTheme="minorEastAsia"/>
              </w:rPr>
              <w:t>a3b</w:t>
            </w:r>
            <w:r>
              <w:t xml:space="preserve"> only. It will not match </w:t>
            </w:r>
            <w:r w:rsidRPr="000F0766">
              <w:rPr>
                <w:rStyle w:val="Codeintext"/>
                <w:rFonts w:eastAsiaTheme="minorEastAsia"/>
              </w:rPr>
              <w:t>ab</w:t>
            </w:r>
            <w:r>
              <w:t xml:space="preserve"> or any other substring.</w:t>
            </w:r>
          </w:p>
        </w:tc>
      </w:tr>
      <w:tr w:rsidR="00656359" w:rsidTr="001A3E85">
        <w:trPr>
          <w:cantSplit/>
        </w:trPr>
        <w:tc>
          <w:tcPr>
            <w:tcW w:w="0" w:type="auto"/>
          </w:tcPr>
          <w:p w:rsidR="00EC7A09" w:rsidRDefault="00EC7A09" w:rsidP="001A3E85">
            <w:pPr>
              <w:pStyle w:val="TableText"/>
              <w:rPr>
                <w:lang w:val="en-AU"/>
              </w:rPr>
            </w:pPr>
            <w:r>
              <w:rPr>
                <w:lang w:val="en-AU"/>
              </w:rPr>
              <w:t>Character ranges</w:t>
            </w:r>
          </w:p>
        </w:tc>
        <w:tc>
          <w:tcPr>
            <w:tcW w:w="0" w:type="auto"/>
          </w:tcPr>
          <w:p w:rsidR="00EC7A09" w:rsidRPr="00207647" w:rsidRDefault="00EC7A09" w:rsidP="00A00BB6">
            <w:pPr>
              <w:pStyle w:val="CodeinTable"/>
            </w:pPr>
            <w:r w:rsidRPr="00207647">
              <w:t>[</w:t>
            </w:r>
            <w:r>
              <w:t>-</w:t>
            </w:r>
            <w:r w:rsidRPr="00207647">
              <w:t>]</w:t>
            </w:r>
          </w:p>
        </w:tc>
        <w:tc>
          <w:tcPr>
            <w:tcW w:w="0" w:type="auto"/>
          </w:tcPr>
          <w:p w:rsidR="00EC7A09" w:rsidRDefault="00EC7A09" w:rsidP="001A3E85">
            <w:pPr>
              <w:pStyle w:val="TableText"/>
            </w:pPr>
            <w:r>
              <w:t xml:space="preserve">Use </w:t>
            </w:r>
            <w:r w:rsidRPr="000F0766">
              <w:rPr>
                <w:rStyle w:val="Codeintext"/>
              </w:rPr>
              <w:t>–</w:t>
            </w:r>
            <w:r>
              <w:t xml:space="preserve"> between </w:t>
            </w:r>
            <w:r w:rsidRPr="000F0766">
              <w:rPr>
                <w:rStyle w:val="Codeintext"/>
              </w:rPr>
              <w:t>[]</w:t>
            </w:r>
            <w:r>
              <w:t xml:space="preserve"> to match one of range of characters.</w:t>
            </w:r>
          </w:p>
        </w:tc>
        <w:tc>
          <w:tcPr>
            <w:tcW w:w="0" w:type="auto"/>
          </w:tcPr>
          <w:p w:rsidR="00EC7A09" w:rsidRDefault="00EC7A09" w:rsidP="001A3E85">
            <w:pPr>
              <w:pStyle w:val="TableText"/>
            </w:pPr>
            <w:r w:rsidRPr="000F0766">
              <w:rPr>
                <w:rStyle w:val="Codeintext"/>
                <w:rFonts w:eastAsiaTheme="minorEastAsia"/>
              </w:rPr>
              <w:t>[0-9]</w:t>
            </w:r>
            <w:r>
              <w:t xml:space="preserve"> matches any digit.</w:t>
            </w:r>
          </w:p>
          <w:p w:rsidR="00EC7A09" w:rsidRDefault="00EC7A09" w:rsidP="001A3E85">
            <w:pPr>
              <w:pStyle w:val="TableText"/>
            </w:pPr>
            <w:r w:rsidRPr="000F0766">
              <w:rPr>
                <w:rStyle w:val="Codeintext"/>
                <w:rFonts w:eastAsiaTheme="minorEastAsia"/>
              </w:rPr>
              <w:t>[a-z]</w:t>
            </w:r>
            <w:r>
              <w:t xml:space="preserve"> matches any letter.</w:t>
            </w:r>
          </w:p>
          <w:p w:rsidR="00EC7A09" w:rsidRDefault="00EC7A09" w:rsidP="001A3E85">
            <w:pPr>
              <w:pStyle w:val="TableText"/>
            </w:pPr>
            <w:r w:rsidRPr="000F0766">
              <w:rPr>
                <w:rStyle w:val="Codeintext"/>
                <w:rFonts w:eastAsiaTheme="minorEastAsia"/>
              </w:rPr>
              <w:t>[a-z0-9]</w:t>
            </w:r>
            <w:r>
              <w:t xml:space="preserve"> matches any digit or letter.</w:t>
            </w:r>
          </w:p>
        </w:tc>
      </w:tr>
      <w:tr w:rsidR="00656359" w:rsidTr="001A3E85">
        <w:trPr>
          <w:cantSplit/>
        </w:trPr>
        <w:tc>
          <w:tcPr>
            <w:tcW w:w="0" w:type="auto"/>
          </w:tcPr>
          <w:p w:rsidR="00EC7A09" w:rsidRDefault="00EC7A09" w:rsidP="001A3E85">
            <w:pPr>
              <w:pStyle w:val="TableText"/>
              <w:rPr>
                <w:lang w:val="en-AU"/>
              </w:rPr>
            </w:pPr>
            <w:r>
              <w:rPr>
                <w:lang w:val="en-AU"/>
              </w:rPr>
              <w:lastRenderedPageBreak/>
              <w:t>Escape character</w:t>
            </w:r>
          </w:p>
        </w:tc>
        <w:tc>
          <w:tcPr>
            <w:tcW w:w="0" w:type="auto"/>
          </w:tcPr>
          <w:p w:rsidR="00EC7A09" w:rsidRPr="007B4B5E" w:rsidRDefault="00EC7A09" w:rsidP="00A00BB6">
            <w:pPr>
              <w:pStyle w:val="CodeinTable"/>
            </w:pPr>
            <w:r w:rsidRPr="007B4B5E">
              <w:t>\</w:t>
            </w:r>
          </w:p>
        </w:tc>
        <w:tc>
          <w:tcPr>
            <w:tcW w:w="0" w:type="auto"/>
          </w:tcPr>
          <w:p w:rsidR="00EC7A09" w:rsidRDefault="00EC7A09" w:rsidP="001A3E85">
            <w:pPr>
              <w:pStyle w:val="TableText"/>
            </w:pPr>
            <w:r>
              <w:t>In order to match a special character, precede it with the backslash character.</w:t>
            </w:r>
          </w:p>
          <w:p w:rsidR="00EC7A09" w:rsidRDefault="00EC7A09" w:rsidP="001A3E85">
            <w:pPr>
              <w:pStyle w:val="TableText"/>
            </w:pPr>
            <w:r>
              <w:t xml:space="preserve">Special characters are </w:t>
            </w:r>
            <w:r w:rsidRPr="000F0766">
              <w:rPr>
                <w:rStyle w:val="Codeintext"/>
                <w:rFonts w:eastAsiaTheme="minorEastAsia"/>
              </w:rPr>
              <w:t>[</w:t>
            </w:r>
            <w:r w:rsidR="00656359">
              <w:rPr>
                <w:rStyle w:val="Codeintext"/>
                <w:rFonts w:eastAsiaTheme="minorEastAsia"/>
              </w:rPr>
              <w:t>]</w:t>
            </w:r>
            <w:r w:rsidRPr="000F0766">
              <w:rPr>
                <w:rStyle w:val="Codeintext"/>
                <w:rFonts w:eastAsiaTheme="minorEastAsia"/>
              </w:rPr>
              <w:t>\^$.|?*</w:t>
            </w:r>
            <w:proofErr w:type="gramStart"/>
            <w:r w:rsidRPr="000F0766">
              <w:rPr>
                <w:rStyle w:val="Codeintext"/>
                <w:rFonts w:eastAsiaTheme="minorEastAsia"/>
              </w:rPr>
              <w:t>+(</w:t>
            </w:r>
            <w:proofErr w:type="gramEnd"/>
            <w:r w:rsidRPr="000F0766">
              <w:rPr>
                <w:rStyle w:val="Codeintext"/>
                <w:rFonts w:eastAsiaTheme="minorEastAsia"/>
              </w:rPr>
              <w:t>){}</w:t>
            </w:r>
          </w:p>
          <w:p w:rsidR="00EC7A09" w:rsidRDefault="00EC7A09" w:rsidP="001A3E85">
            <w:pPr>
              <w:pStyle w:val="TableText"/>
            </w:pPr>
            <w:r>
              <w:t xml:space="preserve">Putting </w:t>
            </w:r>
            <w:r w:rsidRPr="007B4B5E">
              <w:rPr>
                <w:rFonts w:eastAsiaTheme="minorEastAsia"/>
              </w:rPr>
              <w:t>\</w:t>
            </w:r>
            <w:r>
              <w:t xml:space="preserve"> before other characters often has a special meaning, so should be avoided.</w:t>
            </w:r>
          </w:p>
        </w:tc>
        <w:tc>
          <w:tcPr>
            <w:tcW w:w="0" w:type="auto"/>
          </w:tcPr>
          <w:p w:rsidR="00EC7A09" w:rsidRDefault="00EC7A09" w:rsidP="001A3E85">
            <w:pPr>
              <w:pStyle w:val="TableText"/>
            </w:pPr>
            <w:r w:rsidRPr="000F0766">
              <w:rPr>
                <w:rStyle w:val="Codeintext"/>
                <w:rFonts w:eastAsiaTheme="minorEastAsia"/>
              </w:rPr>
              <w:t>\\</w:t>
            </w:r>
            <w:r>
              <w:t xml:space="preserve"> will match </w:t>
            </w:r>
            <w:r w:rsidRPr="000F0766">
              <w:rPr>
                <w:rStyle w:val="Codeintext"/>
                <w:rFonts w:eastAsiaTheme="minorEastAsia"/>
              </w:rPr>
              <w:t>\</w:t>
            </w:r>
          </w:p>
          <w:p w:rsidR="00EC7A09" w:rsidRDefault="00EC7A09" w:rsidP="001A3E85">
            <w:pPr>
              <w:pStyle w:val="TableText"/>
            </w:pPr>
            <w:r w:rsidRPr="000F0766">
              <w:rPr>
                <w:rStyle w:val="Codeintext"/>
                <w:rFonts w:eastAsiaTheme="minorEastAsia"/>
              </w:rPr>
              <w:t>\</w:t>
            </w:r>
            <w:r w:rsidRPr="007B4B5E">
              <w:rPr>
                <w:rFonts w:eastAsiaTheme="minorEastAsia"/>
              </w:rPr>
              <w:t>.</w:t>
            </w:r>
            <w:r>
              <w:t xml:space="preserve"> </w:t>
            </w:r>
            <w:proofErr w:type="gramStart"/>
            <w:r>
              <w:t>will</w:t>
            </w:r>
            <w:proofErr w:type="gramEnd"/>
            <w:r>
              <w:t xml:space="preserve"> match </w:t>
            </w:r>
            <w:r w:rsidRPr="000F0766">
              <w:rPr>
                <w:rStyle w:val="Codeintext"/>
                <w:rFonts w:eastAsiaTheme="minorEastAsia"/>
              </w:rPr>
              <w:t>.</w:t>
            </w:r>
          </w:p>
          <w:p w:rsidR="00EC7A09" w:rsidRDefault="00EC7A09" w:rsidP="001A3E85">
            <w:pPr>
              <w:pStyle w:val="TableText"/>
            </w:pPr>
            <w:r w:rsidRPr="000F0766">
              <w:rPr>
                <w:rStyle w:val="Codeintext"/>
                <w:rFonts w:eastAsiaTheme="minorEastAsia"/>
              </w:rPr>
              <w:t>\*</w:t>
            </w:r>
            <w:r>
              <w:t xml:space="preserve"> will match </w:t>
            </w:r>
            <w:r w:rsidRPr="000F0766">
              <w:rPr>
                <w:rStyle w:val="Codeintext"/>
                <w:rFonts w:eastAsiaTheme="minorEastAsia"/>
              </w:rPr>
              <w:t>*</w:t>
            </w:r>
          </w:p>
          <w:p w:rsidR="00EC7A09" w:rsidRDefault="00EC7A09" w:rsidP="001A3E85">
            <w:pPr>
              <w:pStyle w:val="TableText"/>
            </w:pPr>
            <w:r w:rsidRPr="000F0766">
              <w:rPr>
                <w:rStyle w:val="Codeintext"/>
                <w:rFonts w:eastAsiaTheme="minorEastAsia"/>
              </w:rPr>
              <w:t>\[</w:t>
            </w:r>
            <w:r>
              <w:t xml:space="preserve"> will match </w:t>
            </w:r>
            <w:r w:rsidRPr="000F0766">
              <w:rPr>
                <w:rStyle w:val="Codeintext"/>
                <w:rFonts w:eastAsiaTheme="minorEastAsia"/>
              </w:rPr>
              <w:t>[</w:t>
            </w:r>
          </w:p>
        </w:tc>
      </w:tr>
      <w:tr w:rsidR="00656359" w:rsidTr="001A3E85">
        <w:trPr>
          <w:cantSplit/>
        </w:trPr>
        <w:tc>
          <w:tcPr>
            <w:tcW w:w="0" w:type="auto"/>
          </w:tcPr>
          <w:p w:rsidR="00EC7A09" w:rsidRDefault="00EC7A09" w:rsidP="001A3E85">
            <w:pPr>
              <w:pStyle w:val="TableText"/>
              <w:rPr>
                <w:lang w:val="en-AU"/>
              </w:rPr>
            </w:pPr>
            <w:r>
              <w:rPr>
                <w:lang w:val="en-AU"/>
              </w:rPr>
              <w:t>Combinations</w:t>
            </w:r>
          </w:p>
        </w:tc>
        <w:tc>
          <w:tcPr>
            <w:tcW w:w="0" w:type="auto"/>
          </w:tcPr>
          <w:p w:rsidR="00EC7A09" w:rsidRPr="007B4B5E" w:rsidRDefault="00EC7A09" w:rsidP="00A00BB6">
            <w:pPr>
              <w:pStyle w:val="CodeinTable"/>
            </w:pPr>
          </w:p>
        </w:tc>
        <w:tc>
          <w:tcPr>
            <w:tcW w:w="0" w:type="auto"/>
          </w:tcPr>
          <w:p w:rsidR="00EC7A09" w:rsidRDefault="00EC7A09" w:rsidP="001A3E85">
            <w:pPr>
              <w:pStyle w:val="TableText"/>
            </w:pPr>
            <w:r>
              <w:t>Any of the above search methods can be combined.</w:t>
            </w:r>
          </w:p>
        </w:tc>
        <w:tc>
          <w:tcPr>
            <w:tcW w:w="0" w:type="auto"/>
          </w:tcPr>
          <w:p w:rsidR="00EC7A09" w:rsidRDefault="00EC7A09" w:rsidP="001A3E85">
            <w:pPr>
              <w:pStyle w:val="TableText"/>
            </w:pPr>
            <w:r w:rsidRPr="000F0766">
              <w:rPr>
                <w:rStyle w:val="Codeintext"/>
                <w:rFonts w:eastAsiaTheme="minorEastAsia"/>
              </w:rPr>
              <w:t>^.c</w:t>
            </w:r>
            <w:r w:rsidRPr="000F0766">
              <w:rPr>
                <w:rStyle w:val="Codeintext"/>
              </w:rPr>
              <w:t xml:space="preserve"> </w:t>
            </w:r>
            <w:r>
              <w:t xml:space="preserve">will match any string with </w:t>
            </w:r>
            <w:r w:rsidRPr="000F0766">
              <w:rPr>
                <w:rStyle w:val="Codeintext"/>
                <w:rFonts w:eastAsiaTheme="minorEastAsia"/>
              </w:rPr>
              <w:t>c</w:t>
            </w:r>
            <w:r>
              <w:t xml:space="preserve"> as its second character.</w:t>
            </w:r>
          </w:p>
          <w:p w:rsidR="00EC7A09" w:rsidRDefault="00EC7A09" w:rsidP="001A3E85">
            <w:pPr>
              <w:pStyle w:val="TableText"/>
            </w:pPr>
            <w:r w:rsidRPr="000F0766">
              <w:rPr>
                <w:rStyle w:val="Codeintext"/>
                <w:rFonts w:eastAsiaTheme="minorEastAsia"/>
              </w:rPr>
              <w:t>^</w:t>
            </w:r>
            <w:proofErr w:type="spellStart"/>
            <w:r w:rsidRPr="000F0766">
              <w:rPr>
                <w:rStyle w:val="Codeintext"/>
                <w:rFonts w:eastAsiaTheme="minorEastAsia"/>
              </w:rPr>
              <w:t>abc</w:t>
            </w:r>
            <w:proofErr w:type="spellEnd"/>
            <w:r w:rsidRPr="000F0766">
              <w:rPr>
                <w:rStyle w:val="Codeintext"/>
                <w:rFonts w:eastAsiaTheme="minorEastAsia"/>
              </w:rPr>
              <w:t>$</w:t>
            </w:r>
            <w:r>
              <w:t xml:space="preserve"> will match the string </w:t>
            </w:r>
            <w:proofErr w:type="spellStart"/>
            <w:r w:rsidRPr="000F0766">
              <w:rPr>
                <w:rStyle w:val="Codeintext"/>
                <w:rFonts w:eastAsiaTheme="minorEastAsia"/>
              </w:rPr>
              <w:t>abc</w:t>
            </w:r>
            <w:proofErr w:type="spellEnd"/>
            <w:r>
              <w:t xml:space="preserve"> only. </w:t>
            </w:r>
            <w:proofErr w:type="spellStart"/>
            <w:proofErr w:type="gramStart"/>
            <w:r w:rsidRPr="000F0766">
              <w:rPr>
                <w:rStyle w:val="Codeintext"/>
                <w:rFonts w:eastAsiaTheme="minorEastAsia"/>
              </w:rPr>
              <w:t>abcd</w:t>
            </w:r>
            <w:proofErr w:type="spellEnd"/>
            <w:proofErr w:type="gramEnd"/>
            <w:r>
              <w:t xml:space="preserve"> or </w:t>
            </w:r>
            <w:proofErr w:type="spellStart"/>
            <w:r w:rsidRPr="000F0766">
              <w:rPr>
                <w:rStyle w:val="Codeintext"/>
                <w:rFonts w:eastAsiaTheme="minorEastAsia"/>
              </w:rPr>
              <w:t>aabc</w:t>
            </w:r>
            <w:proofErr w:type="spellEnd"/>
            <w:r>
              <w:t xml:space="preserve"> will not be matched.</w:t>
            </w:r>
          </w:p>
          <w:p w:rsidR="00EC7A09" w:rsidRDefault="00EC7A09" w:rsidP="001A3E85">
            <w:pPr>
              <w:pStyle w:val="TableText"/>
            </w:pPr>
            <w:r w:rsidRPr="000F0766">
              <w:rPr>
                <w:rStyle w:val="Codeintext"/>
                <w:rFonts w:eastAsiaTheme="minorEastAsia"/>
              </w:rPr>
              <w:t>1[</w:t>
            </w:r>
            <w:proofErr w:type="spellStart"/>
            <w:r w:rsidRPr="000F0766">
              <w:rPr>
                <w:rStyle w:val="Codeintext"/>
                <w:rFonts w:eastAsiaTheme="minorEastAsia"/>
              </w:rPr>
              <w:t>abcd</w:t>
            </w:r>
            <w:proofErr w:type="spellEnd"/>
            <w:proofErr w:type="gramStart"/>
            <w:r w:rsidRPr="000F0766">
              <w:rPr>
                <w:rStyle w:val="Codeintext"/>
                <w:rFonts w:eastAsiaTheme="minorEastAsia"/>
              </w:rPr>
              <w:t>]+</w:t>
            </w:r>
            <w:proofErr w:type="gramEnd"/>
            <w:r w:rsidRPr="000F0766">
              <w:rPr>
                <w:rStyle w:val="Codeintext"/>
                <w:rFonts w:eastAsiaTheme="minorEastAsia"/>
              </w:rPr>
              <w:t>2</w:t>
            </w:r>
            <w:r>
              <w:t xml:space="preserve"> will match any combination of the characters </w:t>
            </w:r>
            <w:r w:rsidRPr="000F0766">
              <w:rPr>
                <w:rStyle w:val="Codeintext"/>
                <w:rFonts w:eastAsiaTheme="minorEastAsia"/>
              </w:rPr>
              <w:t>a</w:t>
            </w:r>
            <w:r>
              <w:t xml:space="preserve">, </w:t>
            </w:r>
            <w:r w:rsidRPr="000F0766">
              <w:rPr>
                <w:rStyle w:val="Codeintext"/>
                <w:rFonts w:eastAsiaTheme="minorEastAsia"/>
              </w:rPr>
              <w:t>b</w:t>
            </w:r>
            <w:r>
              <w:t xml:space="preserve">, </w:t>
            </w:r>
            <w:r w:rsidRPr="000F0766">
              <w:rPr>
                <w:rStyle w:val="Codeintext"/>
                <w:rFonts w:eastAsiaTheme="minorEastAsia"/>
              </w:rPr>
              <w:t>c</w:t>
            </w:r>
            <w:r>
              <w:t xml:space="preserve"> or </w:t>
            </w:r>
            <w:r w:rsidRPr="000F0766">
              <w:rPr>
                <w:rStyle w:val="Codeintext"/>
                <w:rFonts w:eastAsiaTheme="minorEastAsia"/>
              </w:rPr>
              <w:t>d</w:t>
            </w:r>
            <w:r>
              <w:t xml:space="preserve"> which occurs between the digits </w:t>
            </w:r>
            <w:r w:rsidRPr="000F0766">
              <w:rPr>
                <w:rStyle w:val="Codeintext"/>
                <w:rFonts w:eastAsiaTheme="minorEastAsia"/>
              </w:rPr>
              <w:t>1</w:t>
            </w:r>
            <w:r w:rsidRPr="007B4B5E">
              <w:rPr>
                <w:rFonts w:eastAsiaTheme="minorEastAsia"/>
              </w:rPr>
              <w:t xml:space="preserve"> </w:t>
            </w:r>
            <w:r>
              <w:t xml:space="preserve">and </w:t>
            </w:r>
            <w:r w:rsidRPr="000F0766">
              <w:rPr>
                <w:rStyle w:val="Codeintext"/>
                <w:rFonts w:eastAsiaTheme="minorEastAsia"/>
              </w:rPr>
              <w:t>2</w:t>
            </w:r>
            <w:r>
              <w:t>.</w:t>
            </w:r>
          </w:p>
          <w:p w:rsidR="00EC7A09" w:rsidRDefault="00EC7A09" w:rsidP="001A3E85">
            <w:pPr>
              <w:pStyle w:val="TableText"/>
            </w:pPr>
            <w:r w:rsidRPr="000F0766">
              <w:rPr>
                <w:rStyle w:val="Codeintext"/>
                <w:rFonts w:eastAsiaTheme="minorEastAsia"/>
              </w:rPr>
              <w:t>[</w:t>
            </w:r>
            <w:proofErr w:type="gramStart"/>
            <w:r w:rsidRPr="000F0766">
              <w:rPr>
                <w:rStyle w:val="Codeintext"/>
                <w:rFonts w:eastAsiaTheme="minorEastAsia"/>
              </w:rPr>
              <w:t>\[</w:t>
            </w:r>
            <w:proofErr w:type="gramEnd"/>
            <w:r w:rsidRPr="000F0766">
              <w:rPr>
                <w:rStyle w:val="Codeintext"/>
                <w:rFonts w:eastAsiaTheme="minorEastAsia"/>
              </w:rPr>
              <w:t>\]]</w:t>
            </w:r>
            <w:r>
              <w:t xml:space="preserve"> will match either </w:t>
            </w:r>
            <w:r w:rsidRPr="000F0766">
              <w:rPr>
                <w:rStyle w:val="Codeintext"/>
                <w:rFonts w:eastAsiaTheme="minorEastAsia"/>
              </w:rPr>
              <w:t>[</w:t>
            </w:r>
            <w:r w:rsidRPr="007B4B5E">
              <w:rPr>
                <w:rFonts w:eastAsiaTheme="minorEastAsia"/>
              </w:rPr>
              <w:t xml:space="preserve"> </w:t>
            </w:r>
            <w:r>
              <w:t xml:space="preserve">or </w:t>
            </w:r>
            <w:r w:rsidRPr="000F0766">
              <w:rPr>
                <w:rStyle w:val="Codeintext"/>
                <w:rFonts w:eastAsiaTheme="minorEastAsia"/>
              </w:rPr>
              <w:t>]</w:t>
            </w:r>
            <w:r>
              <w:t>.</w:t>
            </w:r>
          </w:p>
          <w:p w:rsidR="00EC7A09" w:rsidRDefault="00EC7A09" w:rsidP="001A3E85">
            <w:pPr>
              <w:pStyle w:val="TableText"/>
            </w:pPr>
            <w:proofErr w:type="gramStart"/>
            <w:r w:rsidRPr="000F0766">
              <w:rPr>
                <w:rStyle w:val="Codeintext"/>
                <w:rFonts w:eastAsiaTheme="minorEastAsia"/>
              </w:rPr>
              <w:t>\.+</w:t>
            </w:r>
            <w:proofErr w:type="gramEnd"/>
            <w:r>
              <w:t xml:space="preserve"> will match any run of periods.</w:t>
            </w:r>
          </w:p>
          <w:p w:rsidR="00EC7A09" w:rsidRDefault="00EC7A09" w:rsidP="001A3E85">
            <w:pPr>
              <w:pStyle w:val="TableText"/>
            </w:pPr>
            <w:r w:rsidRPr="000F0766">
              <w:rPr>
                <w:rStyle w:val="Codeintext"/>
                <w:rFonts w:eastAsiaTheme="minorEastAsia"/>
              </w:rPr>
              <w:t>[0-9]+</w:t>
            </w:r>
            <w:r>
              <w:t xml:space="preserve"> will match any integer number.</w:t>
            </w:r>
          </w:p>
          <w:p w:rsidR="00EC7A09" w:rsidRDefault="00EC7A09" w:rsidP="001A3E85">
            <w:pPr>
              <w:pStyle w:val="TableText"/>
            </w:pPr>
            <w:r w:rsidRPr="000F0766">
              <w:rPr>
                <w:rStyle w:val="Codeintext"/>
                <w:rFonts w:eastAsiaTheme="minorEastAsia"/>
              </w:rPr>
              <w:t>[0-9]+\</w:t>
            </w:r>
            <w:proofErr w:type="gramStart"/>
            <w:r w:rsidRPr="000F0766">
              <w:rPr>
                <w:rStyle w:val="Codeintext"/>
                <w:rFonts w:eastAsiaTheme="minorEastAsia"/>
              </w:rPr>
              <w:t>.[</w:t>
            </w:r>
            <w:proofErr w:type="gramEnd"/>
            <w:r w:rsidRPr="000F0766">
              <w:rPr>
                <w:rStyle w:val="Codeintext"/>
                <w:rFonts w:eastAsiaTheme="minorEastAsia"/>
              </w:rPr>
              <w:t>0-9]*</w:t>
            </w:r>
            <w:r>
              <w:t xml:space="preserve"> will match any number with a decimal point.</w:t>
            </w:r>
          </w:p>
        </w:tc>
      </w:tr>
    </w:tbl>
    <w:p w:rsidR="002A0FFE" w:rsidRDefault="00256F45" w:rsidP="00256F45">
      <w:pPr>
        <w:pStyle w:val="Appendix1"/>
      </w:pPr>
      <w:bookmarkStart w:id="542" w:name="_Ref357589894"/>
      <w:bookmarkStart w:id="543" w:name="_Toc359579994"/>
      <w:r>
        <w:lastRenderedPageBreak/>
        <w:t>Predefined Manufacturer Table</w:t>
      </w:r>
      <w:bookmarkEnd w:id="542"/>
      <w:bookmarkEnd w:id="543"/>
    </w:p>
    <w:p w:rsidR="00256F45" w:rsidRDefault="00256F45" w:rsidP="00571329">
      <w:pPr>
        <w:pStyle w:val="Figure"/>
      </w:pPr>
      <w:r w:rsidRPr="00256F45">
        <w:rPr>
          <w:lang w:val="en-AU" w:eastAsia="en-AU"/>
        </w:rPr>
        <w:drawing>
          <wp:inline distT="0" distB="0" distL="0" distR="0" wp14:anchorId="0CB143D4" wp14:editId="0783C78E">
            <wp:extent cx="3668699" cy="1453487"/>
            <wp:effectExtent l="19050" t="0" r="7951" b="0"/>
            <wp:docPr id="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srcRect l="26435" t="9654" r="26569" b="67223"/>
                    <a:stretch>
                      <a:fillRect/>
                    </a:stretch>
                  </pic:blipFill>
                  <pic:spPr bwMode="auto">
                    <a:xfrm>
                      <a:off x="0" y="0"/>
                      <a:ext cx="3668699" cy="1453487"/>
                    </a:xfrm>
                    <a:prstGeom prst="rect">
                      <a:avLst/>
                    </a:prstGeom>
                    <a:noFill/>
                    <a:ln w="9525">
                      <a:noFill/>
                      <a:miter lim="800000"/>
                      <a:headEnd/>
                      <a:tailEnd/>
                    </a:ln>
                  </pic:spPr>
                </pic:pic>
              </a:graphicData>
            </a:graphic>
          </wp:inline>
        </w:drawing>
      </w:r>
    </w:p>
    <w:p w:rsidR="00571329" w:rsidRDefault="00571329" w:rsidP="00571329">
      <w:pPr>
        <w:pStyle w:val="Appendix1"/>
      </w:pPr>
      <w:bookmarkStart w:id="544" w:name="_Ref358389791"/>
      <w:bookmarkStart w:id="545" w:name="_Ref358389794"/>
      <w:bookmarkStart w:id="546" w:name="_Ref358389904"/>
      <w:bookmarkStart w:id="547" w:name="_Ref358389907"/>
      <w:bookmarkStart w:id="548" w:name="_Toc359579995"/>
      <w:r>
        <w:lastRenderedPageBreak/>
        <w:t>Predefined Sensor Table</w:t>
      </w:r>
      <w:bookmarkEnd w:id="544"/>
      <w:bookmarkEnd w:id="545"/>
      <w:bookmarkEnd w:id="546"/>
      <w:bookmarkEnd w:id="547"/>
      <w:bookmarkEnd w:id="548"/>
    </w:p>
    <w:p w:rsidR="00571329" w:rsidRDefault="00571329" w:rsidP="00571329">
      <w:pPr>
        <w:pStyle w:val="Figure"/>
      </w:pPr>
      <w:r>
        <w:rPr>
          <w:lang w:val="en-AU" w:eastAsia="en-AU"/>
        </w:rPr>
        <w:drawing>
          <wp:inline distT="0" distB="0" distL="0" distR="0" wp14:anchorId="658B3427" wp14:editId="285CA465">
            <wp:extent cx="5480998" cy="787658"/>
            <wp:effectExtent l="19050" t="0" r="5402" b="0"/>
            <wp:docPr id="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srcRect l="3010" t="30493" r="2834" b="16592"/>
                    <a:stretch>
                      <a:fillRect/>
                    </a:stretch>
                  </pic:blipFill>
                  <pic:spPr bwMode="auto">
                    <a:xfrm>
                      <a:off x="0" y="0"/>
                      <a:ext cx="5480998" cy="787658"/>
                    </a:xfrm>
                    <a:prstGeom prst="rect">
                      <a:avLst/>
                    </a:prstGeom>
                    <a:noFill/>
                    <a:ln w="9525">
                      <a:noFill/>
                      <a:miter lim="800000"/>
                      <a:headEnd/>
                      <a:tailEnd/>
                    </a:ln>
                  </pic:spPr>
                </pic:pic>
              </a:graphicData>
            </a:graphic>
          </wp:inline>
        </w:drawing>
      </w:r>
    </w:p>
    <w:p w:rsidR="00571329" w:rsidRPr="00256F45" w:rsidRDefault="00571329" w:rsidP="00256F45">
      <w:pPr>
        <w:pStyle w:val="Body"/>
      </w:pPr>
    </w:p>
    <w:sectPr w:rsidR="00571329" w:rsidRPr="00256F45" w:rsidSect="00A92DD8">
      <w:headerReference w:type="default" r:id="rId146"/>
      <w:footerReference w:type="default" r:id="rId147"/>
      <w:headerReference w:type="first" r:id="rId148"/>
      <w:footerReference w:type="first" r:id="rId149"/>
      <w:type w:val="oddPage"/>
      <w:pgSz w:w="11907" w:h="16840" w:code="9"/>
      <w:pgMar w:top="1394" w:right="1134" w:bottom="1701" w:left="1418" w:header="720" w:footer="59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12804" w:rsidRDefault="00112804">
      <w:r>
        <w:separator/>
      </w:r>
    </w:p>
  </w:endnote>
  <w:endnote w:type="continuationSeparator" w:id="0">
    <w:p w:rsidR="00112804" w:rsidRDefault="001128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altName w:val="Arial"/>
    <w:charset w:val="00"/>
    <w:family w:val="auto"/>
    <w:pitch w:val="variable"/>
    <w:sig w:usb0="00000000"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72A3" w:rsidRDefault="004872A3" w:rsidP="00796C6A">
    <w:pPr>
      <w:pStyle w:val="Footer"/>
      <w:pBdr>
        <w:top w:val="single" w:sz="18" w:space="5" w:color="0070C0"/>
      </w:pBdr>
      <w:tabs>
        <w:tab w:val="clear" w:pos="7938"/>
        <w:tab w:val="right" w:pos="8789"/>
      </w:tabs>
    </w:pPr>
    <w:r>
      <w:t>SPECCHIO_UserGuide.pdf</w:t>
    </w:r>
  </w:p>
  <w:p w:rsidR="004872A3" w:rsidRDefault="004872A3" w:rsidP="00796C6A">
    <w:pPr>
      <w:pStyle w:val="Footer"/>
      <w:pBdr>
        <w:top w:val="single" w:sz="18" w:space="5" w:color="0070C0"/>
      </w:pBdr>
      <w:tabs>
        <w:tab w:val="clear" w:pos="7938"/>
        <w:tab w:val="right" w:pos="9356"/>
      </w:tabs>
    </w:pPr>
    <w:r>
      <w:t xml:space="preserve">Version </w:t>
    </w:r>
    <w:r w:rsidR="00C63D4F">
      <w:fldChar w:fldCharType="begin"/>
    </w:r>
    <w:r w:rsidR="00C63D4F">
      <w:instrText>REF VQS</w:instrText>
    </w:r>
    <w:r w:rsidR="00C63D4F">
      <w:fldChar w:fldCharType="separate"/>
    </w:r>
    <w:r w:rsidR="00D568CA">
      <w:rPr>
        <w:noProof/>
      </w:rPr>
      <w:t>3.0</w:t>
    </w:r>
    <w:r w:rsidR="00C63D4F">
      <w:rPr>
        <w:noProof/>
      </w:rPr>
      <w:fldChar w:fldCharType="end"/>
    </w:r>
    <w:r w:rsidR="00CE2269">
      <w:rPr>
        <w:noProof/>
      </w:rPr>
      <w:t>.1</w:t>
    </w:r>
    <w:r>
      <w:t xml:space="preserve"> / </w:t>
    </w:r>
    <w:r w:rsidR="00C63D4F">
      <w:fldChar w:fldCharType="begin"/>
    </w:r>
    <w:r w:rsidR="00C63D4F">
      <w:instrText>REF DD</w:instrText>
    </w:r>
    <w:r w:rsidR="00C63D4F">
      <w:fldChar w:fldCharType="separate"/>
    </w:r>
    <w:r w:rsidR="00CE2269">
      <w:rPr>
        <w:noProof/>
      </w:rPr>
      <w:t>23.01</w:t>
    </w:r>
    <w:r w:rsidR="00B142D9">
      <w:rPr>
        <w:noProof/>
      </w:rPr>
      <w:t>.201</w:t>
    </w:r>
    <w:r w:rsidR="00C63D4F">
      <w:rPr>
        <w:noProof/>
      </w:rPr>
      <w:fldChar w:fldCharType="end"/>
    </w:r>
    <w:r w:rsidR="00CE2269">
      <w:rPr>
        <w:noProof/>
      </w:rPr>
      <w:t>4</w:t>
    </w:r>
    <w:r>
      <w:tab/>
    </w:r>
    <w:r>
      <w:tab/>
      <w:t>Pag</w:t>
    </w:r>
    <w:r w:rsidRPr="008030FC">
      <w:t xml:space="preserve">e </w:t>
    </w:r>
    <w:r w:rsidR="00C63D4F">
      <w:fldChar w:fldCharType="begin"/>
    </w:r>
    <w:r w:rsidR="00C63D4F">
      <w:instrText>PAGE</w:instrText>
    </w:r>
    <w:r w:rsidR="00C63D4F">
      <w:fldChar w:fldCharType="separate"/>
    </w:r>
    <w:r w:rsidR="00CE2269">
      <w:rPr>
        <w:noProof/>
      </w:rPr>
      <w:t>11</w:t>
    </w:r>
    <w:r w:rsidR="00C63D4F">
      <w:rPr>
        <w:noProof/>
      </w:rPr>
      <w:fldChar w:fldCharType="end"/>
    </w:r>
    <w:r w:rsidRPr="008030FC">
      <w:t xml:space="preserve"> </w:t>
    </w:r>
    <w:r>
      <w:t xml:space="preserve">of </w:t>
    </w:r>
    <w:r w:rsidR="00C63D4F">
      <w:fldChar w:fldCharType="begin"/>
    </w:r>
    <w:r w:rsidR="00C63D4F">
      <w:instrText xml:space="preserve">NUMPAGES </w:instrText>
    </w:r>
    <w:r w:rsidR="00C63D4F">
      <w:fldChar w:fldCharType="separate"/>
    </w:r>
    <w:r w:rsidR="00CE2269">
      <w:rPr>
        <w:noProof/>
      </w:rPr>
      <w:t>131</w:t>
    </w:r>
    <w:r w:rsidR="00C63D4F">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72A3" w:rsidRDefault="004872A3">
    <w:pPr>
      <w:tabs>
        <w:tab w:val="left" w:pos="0"/>
        <w:tab w:val="left" w:pos="720"/>
        <w:tab w:val="left" w:pos="1440"/>
        <w:tab w:val="left" w:pos="2160"/>
        <w:tab w:val="left" w:pos="2880"/>
        <w:tab w:val="left" w:pos="3600"/>
        <w:tab w:val="left" w:pos="4320"/>
      </w:tabs>
      <w:spacing w:line="240" w:lineRule="atLeast"/>
      <w:ind w:left="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12804" w:rsidRDefault="00112804">
      <w:r>
        <w:separator/>
      </w:r>
    </w:p>
  </w:footnote>
  <w:footnote w:type="continuationSeparator" w:id="0">
    <w:p w:rsidR="00112804" w:rsidRDefault="0011280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72A3" w:rsidRDefault="004872A3" w:rsidP="00796C6A">
    <w:pPr>
      <w:pStyle w:val="Header"/>
      <w:pBdr>
        <w:bottom w:val="single" w:sz="18" w:space="1" w:color="0070C0"/>
      </w:pBdr>
      <w:tabs>
        <w:tab w:val="clear" w:pos="7938"/>
        <w:tab w:val="right" w:pos="9356"/>
      </w:tabs>
    </w:pPr>
    <w:r>
      <w:rPr>
        <w:b/>
        <w:noProof/>
      </w:rPr>
      <w:fldChar w:fldCharType="begin"/>
    </w:r>
    <w:r>
      <w:rPr>
        <w:b/>
        <w:noProof/>
      </w:rPr>
      <w:instrText>REF</w:instrText>
    </w:r>
    <w:r>
      <w:rPr>
        <w:noProof/>
      </w:rPr>
      <w:instrText xml:space="preserve"> project \* CHARFORMAT</w:instrText>
    </w:r>
    <w:r>
      <w:rPr>
        <w:b/>
        <w:noProof/>
      </w:rPr>
      <w:fldChar w:fldCharType="separate"/>
    </w:r>
    <w:r w:rsidR="00D568CA" w:rsidRPr="00D568CA">
      <w:rPr>
        <w:b/>
        <w:noProof/>
      </w:rPr>
      <w:t>SPECCHIO</w:t>
    </w:r>
    <w:r>
      <w:rPr>
        <w:b/>
        <w:noProof/>
      </w:rPr>
      <w:fldChar w:fldCharType="end"/>
    </w:r>
    <w:r>
      <w:rPr>
        <w:lang w:val="en-US"/>
      </w:rPr>
      <w:t xml:space="preserve"> </w:t>
    </w:r>
    <w:r>
      <w:rPr>
        <w:lang w:val="en-US"/>
      </w:rPr>
      <w:fldChar w:fldCharType="begin"/>
    </w:r>
    <w:r>
      <w:rPr>
        <w:lang w:val="en-US"/>
      </w:rPr>
      <w:instrText>IF partproject = "" "" "/ "</w:instrText>
    </w:r>
    <w:r>
      <w:rPr>
        <w:lang w:val="en-US"/>
      </w:rPr>
      <w:fldChar w:fldCharType="end"/>
    </w:r>
    <w:r>
      <w:tab/>
    </w:r>
    <w:fldSimple w:instr=" REF DOC_TITLE \* CHARFORMAT ">
      <w:r w:rsidR="00D568CA">
        <w:t>User Guide</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72A3" w:rsidRDefault="004872A3">
    <w:pPr>
      <w:framePr w:w="3255" w:h="992" w:wrap="notBeside" w:vAnchor="text" w:hAnchor="margin" w:y="1"/>
    </w:pPr>
  </w:p>
  <w:p w:rsidR="004872A3" w:rsidRDefault="004872A3">
    <w:pPr>
      <w:framePr w:w="3255" w:h="992" w:wrap="notBeside" w:vAnchor="text" w:hAnchor="margin" w:y="1"/>
    </w:pPr>
  </w:p>
  <w:p w:rsidR="004872A3" w:rsidRDefault="004872A3">
    <w:pPr>
      <w:rPr>
        <w:sz w:val="28"/>
        <w:szCs w:val="28"/>
      </w:rPr>
    </w:pPr>
    <w:r>
      <w:rPr>
        <w:sz w:val="28"/>
        <w:szCs w:val="28"/>
      </w:rPr>
      <w:t>Remote Sensing Laboratories</w:t>
    </w:r>
  </w:p>
  <w:p w:rsidR="004872A3" w:rsidRDefault="004872A3">
    <w:pPr>
      <w:rPr>
        <w:sz w:val="28"/>
        <w:szCs w:val="28"/>
      </w:rPr>
    </w:pPr>
    <w:r>
      <w:rPr>
        <w:sz w:val="28"/>
        <w:szCs w:val="28"/>
      </w:rPr>
      <w:t>Department of Geography</w:t>
    </w:r>
  </w:p>
  <w:p w:rsidR="004872A3" w:rsidRPr="00192611" w:rsidRDefault="004872A3">
    <w:pPr>
      <w:rPr>
        <w:sz w:val="28"/>
        <w:szCs w:val="28"/>
      </w:rPr>
    </w:pPr>
    <w:r>
      <w:rPr>
        <w:sz w:val="28"/>
        <w:szCs w:val="28"/>
      </w:rPr>
      <w:t>University of Zurich</w:t>
    </w:r>
  </w:p>
  <w:p w:rsidR="004872A3" w:rsidRDefault="004872A3">
    <w:pPr>
      <w:rPr>
        <w:sz w:val="36"/>
      </w:rPr>
    </w:pPr>
  </w:p>
  <w:p w:rsidR="004872A3" w:rsidRDefault="004872A3">
    <w:pPr>
      <w:jc w:val="right"/>
      <w:rPr>
        <w:noProof/>
      </w:rPr>
    </w:pPr>
    <w:r>
      <w:rPr>
        <w:b/>
        <w:noProof/>
      </w:rPr>
      <w:fldChar w:fldCharType="begin"/>
    </w:r>
    <w:r>
      <w:rPr>
        <w:b/>
        <w:noProof/>
      </w:rPr>
      <w:instrText>REF</w:instrText>
    </w:r>
    <w:r>
      <w:rPr>
        <w:noProof/>
      </w:rPr>
      <w:instrText xml:space="preserve"> project \* CHARFORMAT</w:instrText>
    </w:r>
    <w:r>
      <w:rPr>
        <w:b/>
        <w:noProof/>
      </w:rPr>
      <w:fldChar w:fldCharType="separate"/>
    </w:r>
    <w:r w:rsidR="00D568CA" w:rsidRPr="00D568CA">
      <w:rPr>
        <w:b/>
        <w:noProof/>
      </w:rPr>
      <w:t>SPECCHIO</w:t>
    </w:r>
    <w:r>
      <w:rPr>
        <w:b/>
        <w:noProof/>
      </w:rPr>
      <w:fldChar w:fldCharType="end"/>
    </w:r>
  </w:p>
  <w:p w:rsidR="004872A3" w:rsidRDefault="004872A3">
    <w:pPr>
      <w:pBdr>
        <w:bottom w:val="single" w:sz="6" w:space="1" w:color="auto"/>
      </w:pBdr>
      <w:rPr>
        <w:sz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4446ADAE"/>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nsid w:val="01A5382E"/>
    <w:multiLevelType w:val="hybridMultilevel"/>
    <w:tmpl w:val="5B649EBE"/>
    <w:lvl w:ilvl="0" w:tplc="5DA8747C">
      <w:start w:val="1"/>
      <w:numFmt w:val="decimal"/>
      <w:pStyle w:val="NumberedItem"/>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35F7677"/>
    <w:multiLevelType w:val="hybridMultilevel"/>
    <w:tmpl w:val="082249FA"/>
    <w:lvl w:ilvl="0" w:tplc="7B92EBAE">
      <w:start w:val="1"/>
      <w:numFmt w:val="upperLetter"/>
      <w:pStyle w:val="Appendix1"/>
      <w:lvlText w:val="Appendix %1: "/>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03A159E9"/>
    <w:multiLevelType w:val="multilevel"/>
    <w:tmpl w:val="F594D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45653A"/>
    <w:multiLevelType w:val="multilevel"/>
    <w:tmpl w:val="633C9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E219B5"/>
    <w:multiLevelType w:val="multilevel"/>
    <w:tmpl w:val="AF70F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0265BC"/>
    <w:multiLevelType w:val="multilevel"/>
    <w:tmpl w:val="2EF25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83A293D"/>
    <w:multiLevelType w:val="hybridMultilevel"/>
    <w:tmpl w:val="6EBA7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8A8163E"/>
    <w:multiLevelType w:val="hybridMultilevel"/>
    <w:tmpl w:val="F874346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CA31762"/>
    <w:multiLevelType w:val="hybridMultilevel"/>
    <w:tmpl w:val="CBC6E1A4"/>
    <w:lvl w:ilvl="0" w:tplc="CB842362">
      <w:start w:val="30"/>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A5506A"/>
    <w:multiLevelType w:val="multilevel"/>
    <w:tmpl w:val="5B203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1EE2896"/>
    <w:multiLevelType w:val="hybridMultilevel"/>
    <w:tmpl w:val="6BB43846"/>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12">
    <w:nsid w:val="38430F79"/>
    <w:multiLevelType w:val="multilevel"/>
    <w:tmpl w:val="958A4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1186FD7"/>
    <w:multiLevelType w:val="hybridMultilevel"/>
    <w:tmpl w:val="B878557E"/>
    <w:lvl w:ilvl="0" w:tplc="0610FEA0">
      <w:start w:val="1"/>
      <w:numFmt w:val="bullet"/>
      <w:lvlText w:val="□"/>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Lucida Consol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Lucida Console"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Lucida Console"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45DA0115"/>
    <w:multiLevelType w:val="multilevel"/>
    <w:tmpl w:val="3C96C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7AF56F9"/>
    <w:multiLevelType w:val="hybridMultilevel"/>
    <w:tmpl w:val="2102A692"/>
    <w:lvl w:ilvl="0" w:tplc="A1C20210">
      <w:start w:val="1"/>
      <w:numFmt w:val="decimal"/>
      <w:pStyle w:val="Numbered"/>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480120B5"/>
    <w:multiLevelType w:val="hybridMultilevel"/>
    <w:tmpl w:val="06F66D20"/>
    <w:lvl w:ilvl="0" w:tplc="0C090001">
      <w:start w:val="1"/>
      <w:numFmt w:val="bullet"/>
      <w:lvlText w:val=""/>
      <w:lvlJc w:val="left"/>
      <w:pPr>
        <w:ind w:left="1429" w:hanging="360"/>
      </w:pPr>
      <w:rPr>
        <w:rFonts w:ascii="Symbol" w:hAnsi="Symbol" w:hint="default"/>
      </w:rPr>
    </w:lvl>
    <w:lvl w:ilvl="1" w:tplc="0C090003" w:tentative="1">
      <w:start w:val="1"/>
      <w:numFmt w:val="bullet"/>
      <w:lvlText w:val="o"/>
      <w:lvlJc w:val="left"/>
      <w:pPr>
        <w:ind w:left="2149" w:hanging="360"/>
      </w:pPr>
      <w:rPr>
        <w:rFonts w:ascii="Courier New" w:hAnsi="Courier New" w:cs="Courier New" w:hint="default"/>
      </w:rPr>
    </w:lvl>
    <w:lvl w:ilvl="2" w:tplc="0C090005" w:tentative="1">
      <w:start w:val="1"/>
      <w:numFmt w:val="bullet"/>
      <w:lvlText w:val=""/>
      <w:lvlJc w:val="left"/>
      <w:pPr>
        <w:ind w:left="2869" w:hanging="360"/>
      </w:pPr>
      <w:rPr>
        <w:rFonts w:ascii="Wingdings" w:hAnsi="Wingdings" w:hint="default"/>
      </w:rPr>
    </w:lvl>
    <w:lvl w:ilvl="3" w:tplc="0C090001" w:tentative="1">
      <w:start w:val="1"/>
      <w:numFmt w:val="bullet"/>
      <w:lvlText w:val=""/>
      <w:lvlJc w:val="left"/>
      <w:pPr>
        <w:ind w:left="3589" w:hanging="360"/>
      </w:pPr>
      <w:rPr>
        <w:rFonts w:ascii="Symbol" w:hAnsi="Symbol" w:hint="default"/>
      </w:rPr>
    </w:lvl>
    <w:lvl w:ilvl="4" w:tplc="0C090003" w:tentative="1">
      <w:start w:val="1"/>
      <w:numFmt w:val="bullet"/>
      <w:lvlText w:val="o"/>
      <w:lvlJc w:val="left"/>
      <w:pPr>
        <w:ind w:left="4309" w:hanging="360"/>
      </w:pPr>
      <w:rPr>
        <w:rFonts w:ascii="Courier New" w:hAnsi="Courier New" w:cs="Courier New" w:hint="default"/>
      </w:rPr>
    </w:lvl>
    <w:lvl w:ilvl="5" w:tplc="0C090005" w:tentative="1">
      <w:start w:val="1"/>
      <w:numFmt w:val="bullet"/>
      <w:lvlText w:val=""/>
      <w:lvlJc w:val="left"/>
      <w:pPr>
        <w:ind w:left="5029" w:hanging="360"/>
      </w:pPr>
      <w:rPr>
        <w:rFonts w:ascii="Wingdings" w:hAnsi="Wingdings" w:hint="default"/>
      </w:rPr>
    </w:lvl>
    <w:lvl w:ilvl="6" w:tplc="0C090001" w:tentative="1">
      <w:start w:val="1"/>
      <w:numFmt w:val="bullet"/>
      <w:lvlText w:val=""/>
      <w:lvlJc w:val="left"/>
      <w:pPr>
        <w:ind w:left="5749" w:hanging="360"/>
      </w:pPr>
      <w:rPr>
        <w:rFonts w:ascii="Symbol" w:hAnsi="Symbol" w:hint="default"/>
      </w:rPr>
    </w:lvl>
    <w:lvl w:ilvl="7" w:tplc="0C090003" w:tentative="1">
      <w:start w:val="1"/>
      <w:numFmt w:val="bullet"/>
      <w:lvlText w:val="o"/>
      <w:lvlJc w:val="left"/>
      <w:pPr>
        <w:ind w:left="6469" w:hanging="360"/>
      </w:pPr>
      <w:rPr>
        <w:rFonts w:ascii="Courier New" w:hAnsi="Courier New" w:cs="Courier New" w:hint="default"/>
      </w:rPr>
    </w:lvl>
    <w:lvl w:ilvl="8" w:tplc="0C090005" w:tentative="1">
      <w:start w:val="1"/>
      <w:numFmt w:val="bullet"/>
      <w:lvlText w:val=""/>
      <w:lvlJc w:val="left"/>
      <w:pPr>
        <w:ind w:left="7189" w:hanging="360"/>
      </w:pPr>
      <w:rPr>
        <w:rFonts w:ascii="Wingdings" w:hAnsi="Wingdings" w:hint="default"/>
      </w:rPr>
    </w:lvl>
  </w:abstractNum>
  <w:abstractNum w:abstractNumId="17">
    <w:nsid w:val="5CD05B2F"/>
    <w:multiLevelType w:val="multilevel"/>
    <w:tmpl w:val="E30CD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3F04CEA"/>
    <w:multiLevelType w:val="hybridMultilevel"/>
    <w:tmpl w:val="5DD64DD2"/>
    <w:lvl w:ilvl="0" w:tplc="5BCC20DE">
      <w:start w:val="1"/>
      <w:numFmt w:val="bullet"/>
      <w:lvlText w:val="-"/>
      <w:lvlJc w:val="left"/>
      <w:pPr>
        <w:ind w:left="720" w:hanging="360"/>
      </w:pPr>
      <w:rPr>
        <w:rFonts w:ascii="Arial" w:eastAsia="Times New Roman" w:hAnsi="Aria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51116C4"/>
    <w:multiLevelType w:val="hybridMultilevel"/>
    <w:tmpl w:val="078490CA"/>
    <w:lvl w:ilvl="0" w:tplc="01C41B12">
      <w:start w:val="1"/>
      <w:numFmt w:val="bullet"/>
      <w:pStyle w:val="ProcessSub-step"/>
      <w:lvlText w:val=""/>
      <w:lvlJc w:val="left"/>
      <w:pPr>
        <w:ind w:left="1352" w:hanging="360"/>
      </w:pPr>
      <w:rPr>
        <w:rFonts w:ascii="Symbol" w:hAnsi="Symbol" w:hint="default"/>
      </w:rPr>
    </w:lvl>
    <w:lvl w:ilvl="1" w:tplc="0C090003" w:tentative="1">
      <w:start w:val="1"/>
      <w:numFmt w:val="bullet"/>
      <w:lvlText w:val="o"/>
      <w:lvlJc w:val="left"/>
      <w:pPr>
        <w:ind w:left="2072" w:hanging="360"/>
      </w:pPr>
      <w:rPr>
        <w:rFonts w:ascii="Courier New" w:hAnsi="Courier New" w:cs="Courier New" w:hint="default"/>
      </w:rPr>
    </w:lvl>
    <w:lvl w:ilvl="2" w:tplc="0C090005" w:tentative="1">
      <w:start w:val="1"/>
      <w:numFmt w:val="bullet"/>
      <w:lvlText w:val=""/>
      <w:lvlJc w:val="left"/>
      <w:pPr>
        <w:ind w:left="2792" w:hanging="360"/>
      </w:pPr>
      <w:rPr>
        <w:rFonts w:ascii="Wingdings" w:hAnsi="Wingdings" w:hint="default"/>
      </w:rPr>
    </w:lvl>
    <w:lvl w:ilvl="3" w:tplc="0C090001" w:tentative="1">
      <w:start w:val="1"/>
      <w:numFmt w:val="bullet"/>
      <w:lvlText w:val=""/>
      <w:lvlJc w:val="left"/>
      <w:pPr>
        <w:ind w:left="3512" w:hanging="360"/>
      </w:pPr>
      <w:rPr>
        <w:rFonts w:ascii="Symbol" w:hAnsi="Symbol" w:hint="default"/>
      </w:rPr>
    </w:lvl>
    <w:lvl w:ilvl="4" w:tplc="0C090003" w:tentative="1">
      <w:start w:val="1"/>
      <w:numFmt w:val="bullet"/>
      <w:lvlText w:val="o"/>
      <w:lvlJc w:val="left"/>
      <w:pPr>
        <w:ind w:left="4232" w:hanging="360"/>
      </w:pPr>
      <w:rPr>
        <w:rFonts w:ascii="Courier New" w:hAnsi="Courier New" w:cs="Courier New" w:hint="default"/>
      </w:rPr>
    </w:lvl>
    <w:lvl w:ilvl="5" w:tplc="0C090005" w:tentative="1">
      <w:start w:val="1"/>
      <w:numFmt w:val="bullet"/>
      <w:lvlText w:val=""/>
      <w:lvlJc w:val="left"/>
      <w:pPr>
        <w:ind w:left="4952" w:hanging="360"/>
      </w:pPr>
      <w:rPr>
        <w:rFonts w:ascii="Wingdings" w:hAnsi="Wingdings" w:hint="default"/>
      </w:rPr>
    </w:lvl>
    <w:lvl w:ilvl="6" w:tplc="0C090001" w:tentative="1">
      <w:start w:val="1"/>
      <w:numFmt w:val="bullet"/>
      <w:lvlText w:val=""/>
      <w:lvlJc w:val="left"/>
      <w:pPr>
        <w:ind w:left="5672" w:hanging="360"/>
      </w:pPr>
      <w:rPr>
        <w:rFonts w:ascii="Symbol" w:hAnsi="Symbol" w:hint="default"/>
      </w:rPr>
    </w:lvl>
    <w:lvl w:ilvl="7" w:tplc="0C090003" w:tentative="1">
      <w:start w:val="1"/>
      <w:numFmt w:val="bullet"/>
      <w:lvlText w:val="o"/>
      <w:lvlJc w:val="left"/>
      <w:pPr>
        <w:ind w:left="6392" w:hanging="360"/>
      </w:pPr>
      <w:rPr>
        <w:rFonts w:ascii="Courier New" w:hAnsi="Courier New" w:cs="Courier New" w:hint="default"/>
      </w:rPr>
    </w:lvl>
    <w:lvl w:ilvl="8" w:tplc="0C090005" w:tentative="1">
      <w:start w:val="1"/>
      <w:numFmt w:val="bullet"/>
      <w:lvlText w:val=""/>
      <w:lvlJc w:val="left"/>
      <w:pPr>
        <w:ind w:left="7112" w:hanging="360"/>
      </w:pPr>
      <w:rPr>
        <w:rFonts w:ascii="Wingdings" w:hAnsi="Wingdings" w:hint="default"/>
      </w:rPr>
    </w:lvl>
  </w:abstractNum>
  <w:abstractNum w:abstractNumId="20">
    <w:nsid w:val="678A768B"/>
    <w:multiLevelType w:val="hybridMultilevel"/>
    <w:tmpl w:val="38EE573A"/>
    <w:lvl w:ilvl="0" w:tplc="D084DF56">
      <w:start w:val="1"/>
      <w:numFmt w:val="bullet"/>
      <w:pStyle w:val="ListParagraph"/>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98B59EA"/>
    <w:multiLevelType w:val="hybridMultilevel"/>
    <w:tmpl w:val="01B49EC0"/>
    <w:lvl w:ilvl="0" w:tplc="B30A13D6">
      <w:start w:val="1"/>
      <w:numFmt w:val="bullet"/>
      <w:pStyle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6CAD6AEB"/>
    <w:multiLevelType w:val="multilevel"/>
    <w:tmpl w:val="EE9452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3"/>
  </w:num>
  <w:num w:numId="3">
    <w:abstractNumId w:val="18"/>
  </w:num>
  <w:num w:numId="4">
    <w:abstractNumId w:val="20"/>
  </w:num>
  <w:num w:numId="5">
    <w:abstractNumId w:val="21"/>
  </w:num>
  <w:num w:numId="6">
    <w:abstractNumId w:val="22"/>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
    <w:lvlOverride w:ilvl="0">
      <w:startOverride w:val="1"/>
    </w:lvlOverride>
  </w:num>
  <w:num w:numId="9">
    <w:abstractNumId w:val="8"/>
  </w:num>
  <w:num w:numId="10">
    <w:abstractNumId w:val="14"/>
  </w:num>
  <w:num w:numId="11">
    <w:abstractNumId w:val="3"/>
  </w:num>
  <w:num w:numId="12">
    <w:abstractNumId w:val="17"/>
  </w:num>
  <w:num w:numId="13">
    <w:abstractNumId w:val="5"/>
  </w:num>
  <w:num w:numId="14">
    <w:abstractNumId w:val="12"/>
  </w:num>
  <w:num w:numId="15">
    <w:abstractNumId w:val="6"/>
  </w:num>
  <w:num w:numId="16">
    <w:abstractNumId w:val="4"/>
  </w:num>
  <w:num w:numId="17">
    <w:abstractNumId w:val="16"/>
  </w:num>
  <w:num w:numId="18">
    <w:abstractNumId w:val="15"/>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num>
  <w:num w:numId="22">
    <w:abstractNumId w:val="10"/>
  </w:num>
  <w:num w:numId="23">
    <w:abstractNumId w:val="9"/>
  </w:num>
  <w:num w:numId="24">
    <w:abstractNumId w:val="11"/>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num>
  <w:num w:numId="27">
    <w:abstractNumId w:val="1"/>
  </w:num>
  <w:num w:numId="28">
    <w:abstractNumId w:val="1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9"/>
  <w:printFractionalCharacterWidth/>
  <w:embedSystemFonts/>
  <w:activeWritingStyle w:appName="MSWord" w:lang="en-GB" w:vendorID="8" w:dllVersion="513" w:checkStyle="1"/>
  <w:activeWritingStyle w:appName="MSWord" w:lang="en-US" w:vendorID="8" w:dllVersion="513" w:checkStyle="1"/>
  <w:activeWritingStyle w:appName="MSWord" w:lang="de-DE" w:vendorID="9" w:dllVersion="512" w:checkStyle="1"/>
  <w:activeWritingStyle w:appName="MSWord" w:lang="en-AU" w:vendorID="8" w:dllVersion="513" w:checkStyle="1"/>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oNotTrackMoves/>
  <w:defaultTabStop w:val="709"/>
  <w:hyphenationZone w:val="425"/>
  <w:doNotHyphenateCaps/>
  <w:drawingGridHorizontalSpacing w:val="181"/>
  <w:drawingGridVerticalSpacing w:val="181"/>
  <w:displayHorizontalDrawingGridEvery w:val="0"/>
  <w:displayVerticalDrawingGridEvery w:val="0"/>
  <w:doNotUseMarginsForDrawingGridOrigin/>
  <w:drawingGridVerticalOrigin w:val="1985"/>
  <w:doNotShadeFormData/>
  <w:noPunctuationKerning/>
  <w:characterSpacingControl w:val="doNotCompress"/>
  <w:hdrShapeDefaults>
    <o:shapedefaults v:ext="edit" spidmax="2049">
      <o:colormru v:ext="edit" colors="#f4f3ec,#dbe5f1,#c4cdfc,#b8cce4,#00863d"/>
    </o:shapedefaults>
  </w:hdrShapeDefaults>
  <w:footnotePr>
    <w:footnote w:id="-1"/>
    <w:footnote w:id="0"/>
  </w:footnotePr>
  <w:endnotePr>
    <w:endnote w:id="-1"/>
    <w:endnote w:id="0"/>
  </w:endnotePr>
  <w:compat>
    <w:compatSetting w:name="compatibilityMode" w:uri="http://schemas.microsoft.com/office/word" w:val="12"/>
  </w:compat>
  <w:docVars>
    <w:docVar w:name="EN.InstantFormat" w:val="&lt;ENInstantFormat&gt;&lt;Enabled&gt;1&lt;/Enabled&gt;&lt;ScanUnformatted&gt;1&lt;/ScanUnformatted&gt;&lt;ScanChanges&gt;1&lt;/ScanChanges&gt;&lt;/ENInstantFormat&gt;"/>
    <w:docVar w:name="EN.Layout" w:val="&lt;ENLayout&gt;&lt;Style&gt;Annotated&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moteSensingReferences-Converted.enl&lt;/item&gt;&lt;/Libraries&gt;&lt;/ENLibraries&gt;"/>
  </w:docVars>
  <w:rsids>
    <w:rsidRoot w:val="00942C4D"/>
    <w:rsid w:val="0000247B"/>
    <w:rsid w:val="00002A01"/>
    <w:rsid w:val="00003B59"/>
    <w:rsid w:val="00010092"/>
    <w:rsid w:val="00011779"/>
    <w:rsid w:val="00013DA4"/>
    <w:rsid w:val="00015032"/>
    <w:rsid w:val="00016B67"/>
    <w:rsid w:val="00016E20"/>
    <w:rsid w:val="00017673"/>
    <w:rsid w:val="00021137"/>
    <w:rsid w:val="00022766"/>
    <w:rsid w:val="00022B31"/>
    <w:rsid w:val="000255E5"/>
    <w:rsid w:val="00027485"/>
    <w:rsid w:val="00027D37"/>
    <w:rsid w:val="0003320B"/>
    <w:rsid w:val="0003650F"/>
    <w:rsid w:val="00037DAE"/>
    <w:rsid w:val="000400EA"/>
    <w:rsid w:val="00041695"/>
    <w:rsid w:val="00042627"/>
    <w:rsid w:val="00043400"/>
    <w:rsid w:val="00043D2A"/>
    <w:rsid w:val="00051DB9"/>
    <w:rsid w:val="00052300"/>
    <w:rsid w:val="00052D06"/>
    <w:rsid w:val="000548B3"/>
    <w:rsid w:val="00062079"/>
    <w:rsid w:val="0006292A"/>
    <w:rsid w:val="00062D77"/>
    <w:rsid w:val="00065836"/>
    <w:rsid w:val="000659CA"/>
    <w:rsid w:val="00065A8E"/>
    <w:rsid w:val="00066298"/>
    <w:rsid w:val="00066384"/>
    <w:rsid w:val="00067105"/>
    <w:rsid w:val="0007175F"/>
    <w:rsid w:val="0007393B"/>
    <w:rsid w:val="0007482B"/>
    <w:rsid w:val="000758C5"/>
    <w:rsid w:val="00075C80"/>
    <w:rsid w:val="000774F2"/>
    <w:rsid w:val="0008201A"/>
    <w:rsid w:val="00082E93"/>
    <w:rsid w:val="000838C4"/>
    <w:rsid w:val="00085B0D"/>
    <w:rsid w:val="00086FDC"/>
    <w:rsid w:val="000874EE"/>
    <w:rsid w:val="000877F1"/>
    <w:rsid w:val="000905CA"/>
    <w:rsid w:val="00090A5F"/>
    <w:rsid w:val="000959EF"/>
    <w:rsid w:val="0009755C"/>
    <w:rsid w:val="000A07A9"/>
    <w:rsid w:val="000A0BF5"/>
    <w:rsid w:val="000A4D03"/>
    <w:rsid w:val="000B0A45"/>
    <w:rsid w:val="000B187D"/>
    <w:rsid w:val="000B2148"/>
    <w:rsid w:val="000B2A90"/>
    <w:rsid w:val="000B40E5"/>
    <w:rsid w:val="000B723E"/>
    <w:rsid w:val="000C0B06"/>
    <w:rsid w:val="000C3727"/>
    <w:rsid w:val="000C4344"/>
    <w:rsid w:val="000C5874"/>
    <w:rsid w:val="000D0BD0"/>
    <w:rsid w:val="000E3E59"/>
    <w:rsid w:val="000E40B8"/>
    <w:rsid w:val="000E7DFA"/>
    <w:rsid w:val="000F0766"/>
    <w:rsid w:val="000F1F04"/>
    <w:rsid w:val="000F2D03"/>
    <w:rsid w:val="000F38DD"/>
    <w:rsid w:val="000F4192"/>
    <w:rsid w:val="000F5133"/>
    <w:rsid w:val="001034D0"/>
    <w:rsid w:val="00103802"/>
    <w:rsid w:val="00103D92"/>
    <w:rsid w:val="00104037"/>
    <w:rsid w:val="001043BF"/>
    <w:rsid w:val="00104909"/>
    <w:rsid w:val="00104C68"/>
    <w:rsid w:val="00105693"/>
    <w:rsid w:val="00106B3F"/>
    <w:rsid w:val="00106BCD"/>
    <w:rsid w:val="00112804"/>
    <w:rsid w:val="00114347"/>
    <w:rsid w:val="001176EE"/>
    <w:rsid w:val="00120806"/>
    <w:rsid w:val="00121DE8"/>
    <w:rsid w:val="001247E8"/>
    <w:rsid w:val="0012487E"/>
    <w:rsid w:val="00125A0E"/>
    <w:rsid w:val="00126294"/>
    <w:rsid w:val="001265C9"/>
    <w:rsid w:val="00126BD4"/>
    <w:rsid w:val="001310CE"/>
    <w:rsid w:val="001322B6"/>
    <w:rsid w:val="001329BB"/>
    <w:rsid w:val="001337AF"/>
    <w:rsid w:val="00133A34"/>
    <w:rsid w:val="00136097"/>
    <w:rsid w:val="001361E8"/>
    <w:rsid w:val="00141131"/>
    <w:rsid w:val="001417E3"/>
    <w:rsid w:val="00142473"/>
    <w:rsid w:val="00145B70"/>
    <w:rsid w:val="0014777F"/>
    <w:rsid w:val="00151B64"/>
    <w:rsid w:val="00152B61"/>
    <w:rsid w:val="00153AAA"/>
    <w:rsid w:val="00155FA4"/>
    <w:rsid w:val="001572A2"/>
    <w:rsid w:val="00157B6F"/>
    <w:rsid w:val="00160B9E"/>
    <w:rsid w:val="00161874"/>
    <w:rsid w:val="00163196"/>
    <w:rsid w:val="00163936"/>
    <w:rsid w:val="00164972"/>
    <w:rsid w:val="00170A8D"/>
    <w:rsid w:val="00175F84"/>
    <w:rsid w:val="001761E4"/>
    <w:rsid w:val="001810F6"/>
    <w:rsid w:val="0018135B"/>
    <w:rsid w:val="00182987"/>
    <w:rsid w:val="001846DE"/>
    <w:rsid w:val="00184B5A"/>
    <w:rsid w:val="00185AD4"/>
    <w:rsid w:val="001866F7"/>
    <w:rsid w:val="00187EAB"/>
    <w:rsid w:val="0019048D"/>
    <w:rsid w:val="00190D9D"/>
    <w:rsid w:val="001941F1"/>
    <w:rsid w:val="00195485"/>
    <w:rsid w:val="00195943"/>
    <w:rsid w:val="00195F1E"/>
    <w:rsid w:val="001A05D9"/>
    <w:rsid w:val="001A1F98"/>
    <w:rsid w:val="001A3AD1"/>
    <w:rsid w:val="001A3E85"/>
    <w:rsid w:val="001A42EB"/>
    <w:rsid w:val="001A43B4"/>
    <w:rsid w:val="001A5226"/>
    <w:rsid w:val="001A7AE0"/>
    <w:rsid w:val="001B1819"/>
    <w:rsid w:val="001B3A12"/>
    <w:rsid w:val="001B6174"/>
    <w:rsid w:val="001B763C"/>
    <w:rsid w:val="001C312D"/>
    <w:rsid w:val="001C4E7F"/>
    <w:rsid w:val="001C5A74"/>
    <w:rsid w:val="001C6618"/>
    <w:rsid w:val="001C7C77"/>
    <w:rsid w:val="001D236D"/>
    <w:rsid w:val="001D26D4"/>
    <w:rsid w:val="001D57A4"/>
    <w:rsid w:val="001E298F"/>
    <w:rsid w:val="001E37BC"/>
    <w:rsid w:val="001E3B63"/>
    <w:rsid w:val="001E4F7D"/>
    <w:rsid w:val="001E5C3C"/>
    <w:rsid w:val="001E65B1"/>
    <w:rsid w:val="001E70D6"/>
    <w:rsid w:val="001F51CB"/>
    <w:rsid w:val="001F5344"/>
    <w:rsid w:val="001F5FAB"/>
    <w:rsid w:val="00204599"/>
    <w:rsid w:val="002047CA"/>
    <w:rsid w:val="00204D07"/>
    <w:rsid w:val="00204DEB"/>
    <w:rsid w:val="00205E4B"/>
    <w:rsid w:val="00207647"/>
    <w:rsid w:val="002100B4"/>
    <w:rsid w:val="0021100C"/>
    <w:rsid w:val="00211995"/>
    <w:rsid w:val="00212938"/>
    <w:rsid w:val="00212F46"/>
    <w:rsid w:val="00213E8E"/>
    <w:rsid w:val="00214C9E"/>
    <w:rsid w:val="002162D7"/>
    <w:rsid w:val="002175E1"/>
    <w:rsid w:val="00221E94"/>
    <w:rsid w:val="002237E8"/>
    <w:rsid w:val="00224EB6"/>
    <w:rsid w:val="0022783A"/>
    <w:rsid w:val="00227A50"/>
    <w:rsid w:val="00233900"/>
    <w:rsid w:val="00235191"/>
    <w:rsid w:val="002353F8"/>
    <w:rsid w:val="002415EF"/>
    <w:rsid w:val="00243D76"/>
    <w:rsid w:val="00244276"/>
    <w:rsid w:val="00244E28"/>
    <w:rsid w:val="00245196"/>
    <w:rsid w:val="00245A33"/>
    <w:rsid w:val="00254A05"/>
    <w:rsid w:val="00255BE8"/>
    <w:rsid w:val="0025635E"/>
    <w:rsid w:val="00256F45"/>
    <w:rsid w:val="002574CB"/>
    <w:rsid w:val="002601B8"/>
    <w:rsid w:val="002618F4"/>
    <w:rsid w:val="002645A6"/>
    <w:rsid w:val="002677CF"/>
    <w:rsid w:val="00267C8A"/>
    <w:rsid w:val="002727A2"/>
    <w:rsid w:val="002767D2"/>
    <w:rsid w:val="00277EAA"/>
    <w:rsid w:val="00281427"/>
    <w:rsid w:val="002820CF"/>
    <w:rsid w:val="0028286B"/>
    <w:rsid w:val="00283170"/>
    <w:rsid w:val="00284DC7"/>
    <w:rsid w:val="00286262"/>
    <w:rsid w:val="0029065B"/>
    <w:rsid w:val="0029326D"/>
    <w:rsid w:val="002935FF"/>
    <w:rsid w:val="00293D32"/>
    <w:rsid w:val="002943C3"/>
    <w:rsid w:val="002979B3"/>
    <w:rsid w:val="002A04DB"/>
    <w:rsid w:val="002A0FFE"/>
    <w:rsid w:val="002A14D7"/>
    <w:rsid w:val="002A3F98"/>
    <w:rsid w:val="002A413C"/>
    <w:rsid w:val="002A47FD"/>
    <w:rsid w:val="002B10D8"/>
    <w:rsid w:val="002B31FB"/>
    <w:rsid w:val="002B46C1"/>
    <w:rsid w:val="002B5ED5"/>
    <w:rsid w:val="002C0B19"/>
    <w:rsid w:val="002C1A9A"/>
    <w:rsid w:val="002C3B6A"/>
    <w:rsid w:val="002C6764"/>
    <w:rsid w:val="002C733E"/>
    <w:rsid w:val="002D26AF"/>
    <w:rsid w:val="002D27C1"/>
    <w:rsid w:val="002D3448"/>
    <w:rsid w:val="002D4E89"/>
    <w:rsid w:val="002E1EF5"/>
    <w:rsid w:val="002E2195"/>
    <w:rsid w:val="002E2FCF"/>
    <w:rsid w:val="002E3320"/>
    <w:rsid w:val="002E478E"/>
    <w:rsid w:val="002E79AF"/>
    <w:rsid w:val="002F1257"/>
    <w:rsid w:val="002F155E"/>
    <w:rsid w:val="002F3529"/>
    <w:rsid w:val="002F47D9"/>
    <w:rsid w:val="002F5F99"/>
    <w:rsid w:val="00300FF1"/>
    <w:rsid w:val="0030199B"/>
    <w:rsid w:val="00305207"/>
    <w:rsid w:val="00306258"/>
    <w:rsid w:val="0030705E"/>
    <w:rsid w:val="00317107"/>
    <w:rsid w:val="00321296"/>
    <w:rsid w:val="00323D79"/>
    <w:rsid w:val="00323FF2"/>
    <w:rsid w:val="003266A3"/>
    <w:rsid w:val="003279C8"/>
    <w:rsid w:val="00334C91"/>
    <w:rsid w:val="00334CF9"/>
    <w:rsid w:val="00334E6C"/>
    <w:rsid w:val="00334F7C"/>
    <w:rsid w:val="0033520F"/>
    <w:rsid w:val="00335C2A"/>
    <w:rsid w:val="00337E91"/>
    <w:rsid w:val="00340BAD"/>
    <w:rsid w:val="00343430"/>
    <w:rsid w:val="00343837"/>
    <w:rsid w:val="00345724"/>
    <w:rsid w:val="00346654"/>
    <w:rsid w:val="003472B9"/>
    <w:rsid w:val="003479CF"/>
    <w:rsid w:val="00350C84"/>
    <w:rsid w:val="00351CC1"/>
    <w:rsid w:val="00353125"/>
    <w:rsid w:val="00355DEE"/>
    <w:rsid w:val="00356BA2"/>
    <w:rsid w:val="003579B4"/>
    <w:rsid w:val="00360D13"/>
    <w:rsid w:val="00362A26"/>
    <w:rsid w:val="00363277"/>
    <w:rsid w:val="003669B0"/>
    <w:rsid w:val="00366B54"/>
    <w:rsid w:val="00366E7F"/>
    <w:rsid w:val="0037075B"/>
    <w:rsid w:val="00371016"/>
    <w:rsid w:val="003732DD"/>
    <w:rsid w:val="003738CB"/>
    <w:rsid w:val="00373F1D"/>
    <w:rsid w:val="003745AF"/>
    <w:rsid w:val="00374F9E"/>
    <w:rsid w:val="003758A1"/>
    <w:rsid w:val="00383DF6"/>
    <w:rsid w:val="00384FF3"/>
    <w:rsid w:val="00390514"/>
    <w:rsid w:val="0039119C"/>
    <w:rsid w:val="00391D00"/>
    <w:rsid w:val="00392B0B"/>
    <w:rsid w:val="0039380A"/>
    <w:rsid w:val="0039469A"/>
    <w:rsid w:val="00395E91"/>
    <w:rsid w:val="003963DF"/>
    <w:rsid w:val="00396B9D"/>
    <w:rsid w:val="003A1458"/>
    <w:rsid w:val="003A363C"/>
    <w:rsid w:val="003B0D44"/>
    <w:rsid w:val="003B10F3"/>
    <w:rsid w:val="003B29B2"/>
    <w:rsid w:val="003C0124"/>
    <w:rsid w:val="003C09DA"/>
    <w:rsid w:val="003C1864"/>
    <w:rsid w:val="003C512E"/>
    <w:rsid w:val="003C6FD2"/>
    <w:rsid w:val="003C7A3D"/>
    <w:rsid w:val="003D0FB0"/>
    <w:rsid w:val="003D143B"/>
    <w:rsid w:val="003D22A1"/>
    <w:rsid w:val="003D425A"/>
    <w:rsid w:val="003D4CCB"/>
    <w:rsid w:val="003D5D57"/>
    <w:rsid w:val="003E1A4A"/>
    <w:rsid w:val="003E3549"/>
    <w:rsid w:val="003E371B"/>
    <w:rsid w:val="003E508C"/>
    <w:rsid w:val="003E55CD"/>
    <w:rsid w:val="003E69B9"/>
    <w:rsid w:val="003E6F8A"/>
    <w:rsid w:val="003F093E"/>
    <w:rsid w:val="003F2C83"/>
    <w:rsid w:val="003F3FD3"/>
    <w:rsid w:val="003F6493"/>
    <w:rsid w:val="003F7FCD"/>
    <w:rsid w:val="004004F6"/>
    <w:rsid w:val="00400B52"/>
    <w:rsid w:val="00401AFC"/>
    <w:rsid w:val="004030A7"/>
    <w:rsid w:val="0040574B"/>
    <w:rsid w:val="00410625"/>
    <w:rsid w:val="00410FC7"/>
    <w:rsid w:val="00413360"/>
    <w:rsid w:val="00413DFD"/>
    <w:rsid w:val="004143FD"/>
    <w:rsid w:val="0041732C"/>
    <w:rsid w:val="0041783A"/>
    <w:rsid w:val="004203B6"/>
    <w:rsid w:val="0042046F"/>
    <w:rsid w:val="00424291"/>
    <w:rsid w:val="00425801"/>
    <w:rsid w:val="00425ABF"/>
    <w:rsid w:val="00427012"/>
    <w:rsid w:val="00430506"/>
    <w:rsid w:val="004309AF"/>
    <w:rsid w:val="004310DB"/>
    <w:rsid w:val="0043189B"/>
    <w:rsid w:val="00432D97"/>
    <w:rsid w:val="00434083"/>
    <w:rsid w:val="0043642F"/>
    <w:rsid w:val="00436BD9"/>
    <w:rsid w:val="00436FF7"/>
    <w:rsid w:val="00437656"/>
    <w:rsid w:val="00440864"/>
    <w:rsid w:val="00446582"/>
    <w:rsid w:val="0044706E"/>
    <w:rsid w:val="00453EF9"/>
    <w:rsid w:val="00453FEC"/>
    <w:rsid w:val="00454C4E"/>
    <w:rsid w:val="0045564E"/>
    <w:rsid w:val="004567B8"/>
    <w:rsid w:val="00461A40"/>
    <w:rsid w:val="00462F12"/>
    <w:rsid w:val="00464FFC"/>
    <w:rsid w:val="0046580D"/>
    <w:rsid w:val="00465B0A"/>
    <w:rsid w:val="004667B5"/>
    <w:rsid w:val="004668D3"/>
    <w:rsid w:val="00470481"/>
    <w:rsid w:val="004704E6"/>
    <w:rsid w:val="004710EB"/>
    <w:rsid w:val="00471317"/>
    <w:rsid w:val="00475196"/>
    <w:rsid w:val="004755CE"/>
    <w:rsid w:val="004831E0"/>
    <w:rsid w:val="00484682"/>
    <w:rsid w:val="00486B4A"/>
    <w:rsid w:val="004872A3"/>
    <w:rsid w:val="00487FDD"/>
    <w:rsid w:val="00490031"/>
    <w:rsid w:val="0049064B"/>
    <w:rsid w:val="00493D72"/>
    <w:rsid w:val="00493F81"/>
    <w:rsid w:val="004961F4"/>
    <w:rsid w:val="00497214"/>
    <w:rsid w:val="004A1EC4"/>
    <w:rsid w:val="004A2EFA"/>
    <w:rsid w:val="004A6C50"/>
    <w:rsid w:val="004A7688"/>
    <w:rsid w:val="004B4EE6"/>
    <w:rsid w:val="004B60CF"/>
    <w:rsid w:val="004C1EF1"/>
    <w:rsid w:val="004C3526"/>
    <w:rsid w:val="004C390A"/>
    <w:rsid w:val="004C44BF"/>
    <w:rsid w:val="004C4C99"/>
    <w:rsid w:val="004C7C08"/>
    <w:rsid w:val="004D7399"/>
    <w:rsid w:val="004D7992"/>
    <w:rsid w:val="004E081F"/>
    <w:rsid w:val="004E177D"/>
    <w:rsid w:val="004E1B59"/>
    <w:rsid w:val="004E6ED6"/>
    <w:rsid w:val="004F2365"/>
    <w:rsid w:val="004F362E"/>
    <w:rsid w:val="004F3F9E"/>
    <w:rsid w:val="004F4C4C"/>
    <w:rsid w:val="004F63CC"/>
    <w:rsid w:val="004F6E0E"/>
    <w:rsid w:val="005017F4"/>
    <w:rsid w:val="00502B31"/>
    <w:rsid w:val="00502EC9"/>
    <w:rsid w:val="005035EE"/>
    <w:rsid w:val="00506408"/>
    <w:rsid w:val="00506562"/>
    <w:rsid w:val="005077C8"/>
    <w:rsid w:val="00510BC2"/>
    <w:rsid w:val="005124E2"/>
    <w:rsid w:val="0051485C"/>
    <w:rsid w:val="005148C0"/>
    <w:rsid w:val="0051611C"/>
    <w:rsid w:val="005208AE"/>
    <w:rsid w:val="00521872"/>
    <w:rsid w:val="005220B7"/>
    <w:rsid w:val="00522234"/>
    <w:rsid w:val="00522C26"/>
    <w:rsid w:val="005335E3"/>
    <w:rsid w:val="005346B8"/>
    <w:rsid w:val="0053475F"/>
    <w:rsid w:val="00535A21"/>
    <w:rsid w:val="00540712"/>
    <w:rsid w:val="00547F47"/>
    <w:rsid w:val="005504A7"/>
    <w:rsid w:val="00553C61"/>
    <w:rsid w:val="00555090"/>
    <w:rsid w:val="005565BF"/>
    <w:rsid w:val="00556D60"/>
    <w:rsid w:val="00561482"/>
    <w:rsid w:val="005619DC"/>
    <w:rsid w:val="00561BB8"/>
    <w:rsid w:val="00562076"/>
    <w:rsid w:val="00564907"/>
    <w:rsid w:val="00565AD3"/>
    <w:rsid w:val="005679CD"/>
    <w:rsid w:val="00567E0A"/>
    <w:rsid w:val="00567E19"/>
    <w:rsid w:val="00570C60"/>
    <w:rsid w:val="00570F5B"/>
    <w:rsid w:val="00571329"/>
    <w:rsid w:val="00572C58"/>
    <w:rsid w:val="005731B1"/>
    <w:rsid w:val="005755A6"/>
    <w:rsid w:val="005771D5"/>
    <w:rsid w:val="00577470"/>
    <w:rsid w:val="00577A95"/>
    <w:rsid w:val="0058197E"/>
    <w:rsid w:val="005829C3"/>
    <w:rsid w:val="005844B5"/>
    <w:rsid w:val="00585943"/>
    <w:rsid w:val="00586F67"/>
    <w:rsid w:val="0058707C"/>
    <w:rsid w:val="00587DC2"/>
    <w:rsid w:val="0059008C"/>
    <w:rsid w:val="00592325"/>
    <w:rsid w:val="0059520E"/>
    <w:rsid w:val="0059560A"/>
    <w:rsid w:val="00595C57"/>
    <w:rsid w:val="0059600D"/>
    <w:rsid w:val="0059682B"/>
    <w:rsid w:val="00596CF3"/>
    <w:rsid w:val="005970EC"/>
    <w:rsid w:val="00597208"/>
    <w:rsid w:val="00597A3B"/>
    <w:rsid w:val="005A0497"/>
    <w:rsid w:val="005A0AA1"/>
    <w:rsid w:val="005A1D9F"/>
    <w:rsid w:val="005A36AA"/>
    <w:rsid w:val="005A3762"/>
    <w:rsid w:val="005A4108"/>
    <w:rsid w:val="005A4139"/>
    <w:rsid w:val="005B1A36"/>
    <w:rsid w:val="005B1A98"/>
    <w:rsid w:val="005B3AA3"/>
    <w:rsid w:val="005B4723"/>
    <w:rsid w:val="005B7D51"/>
    <w:rsid w:val="005C4A9F"/>
    <w:rsid w:val="005C51AF"/>
    <w:rsid w:val="005C5F65"/>
    <w:rsid w:val="005C6A98"/>
    <w:rsid w:val="005D0F20"/>
    <w:rsid w:val="005D2792"/>
    <w:rsid w:val="005D455F"/>
    <w:rsid w:val="005D5EBE"/>
    <w:rsid w:val="005D7D09"/>
    <w:rsid w:val="005E1014"/>
    <w:rsid w:val="005E5C9A"/>
    <w:rsid w:val="005E5DF0"/>
    <w:rsid w:val="005E66DA"/>
    <w:rsid w:val="005F1B81"/>
    <w:rsid w:val="005F3BB2"/>
    <w:rsid w:val="005F48C4"/>
    <w:rsid w:val="006018AC"/>
    <w:rsid w:val="00604510"/>
    <w:rsid w:val="00605B61"/>
    <w:rsid w:val="00606196"/>
    <w:rsid w:val="0061012D"/>
    <w:rsid w:val="00612627"/>
    <w:rsid w:val="006208C5"/>
    <w:rsid w:val="00623286"/>
    <w:rsid w:val="006232DF"/>
    <w:rsid w:val="006251A9"/>
    <w:rsid w:val="00625CA9"/>
    <w:rsid w:val="00626EB4"/>
    <w:rsid w:val="00630C6D"/>
    <w:rsid w:val="00632319"/>
    <w:rsid w:val="00632DB7"/>
    <w:rsid w:val="00633AC3"/>
    <w:rsid w:val="0063523C"/>
    <w:rsid w:val="00635D4E"/>
    <w:rsid w:val="0063684B"/>
    <w:rsid w:val="00637AC0"/>
    <w:rsid w:val="0064120B"/>
    <w:rsid w:val="00644C4D"/>
    <w:rsid w:val="00653690"/>
    <w:rsid w:val="00656359"/>
    <w:rsid w:val="006565CC"/>
    <w:rsid w:val="006577FD"/>
    <w:rsid w:val="006600FE"/>
    <w:rsid w:val="00660EEC"/>
    <w:rsid w:val="00663B55"/>
    <w:rsid w:val="00666C33"/>
    <w:rsid w:val="00667AA2"/>
    <w:rsid w:val="006716AF"/>
    <w:rsid w:val="00675431"/>
    <w:rsid w:val="00675E21"/>
    <w:rsid w:val="006820AE"/>
    <w:rsid w:val="00682910"/>
    <w:rsid w:val="00684366"/>
    <w:rsid w:val="00684760"/>
    <w:rsid w:val="00685AE0"/>
    <w:rsid w:val="00686E40"/>
    <w:rsid w:val="00692E54"/>
    <w:rsid w:val="00693BB0"/>
    <w:rsid w:val="00694B62"/>
    <w:rsid w:val="00697D81"/>
    <w:rsid w:val="00697DE9"/>
    <w:rsid w:val="006A3C4B"/>
    <w:rsid w:val="006A683F"/>
    <w:rsid w:val="006A6865"/>
    <w:rsid w:val="006A68C3"/>
    <w:rsid w:val="006B0A5F"/>
    <w:rsid w:val="006B1C0D"/>
    <w:rsid w:val="006B202C"/>
    <w:rsid w:val="006B202D"/>
    <w:rsid w:val="006B299A"/>
    <w:rsid w:val="006B29D5"/>
    <w:rsid w:val="006B3C7E"/>
    <w:rsid w:val="006B4F6F"/>
    <w:rsid w:val="006B5382"/>
    <w:rsid w:val="006B60CC"/>
    <w:rsid w:val="006B71A0"/>
    <w:rsid w:val="006B7D47"/>
    <w:rsid w:val="006C44F0"/>
    <w:rsid w:val="006C4689"/>
    <w:rsid w:val="006C5233"/>
    <w:rsid w:val="006C5C8E"/>
    <w:rsid w:val="006C6358"/>
    <w:rsid w:val="006C7C40"/>
    <w:rsid w:val="006D1BDC"/>
    <w:rsid w:val="006D270E"/>
    <w:rsid w:val="006D42F9"/>
    <w:rsid w:val="006D46BF"/>
    <w:rsid w:val="006E0394"/>
    <w:rsid w:val="006E03D5"/>
    <w:rsid w:val="006E0514"/>
    <w:rsid w:val="006E1590"/>
    <w:rsid w:val="006E169B"/>
    <w:rsid w:val="006E1BD3"/>
    <w:rsid w:val="006E2B24"/>
    <w:rsid w:val="006E4D6F"/>
    <w:rsid w:val="006E67E1"/>
    <w:rsid w:val="006E6A31"/>
    <w:rsid w:val="006E6EE5"/>
    <w:rsid w:val="006E74A3"/>
    <w:rsid w:val="006F0D43"/>
    <w:rsid w:val="006F3D36"/>
    <w:rsid w:val="006F3D58"/>
    <w:rsid w:val="006F4C19"/>
    <w:rsid w:val="006F5275"/>
    <w:rsid w:val="006F6ED8"/>
    <w:rsid w:val="0070020F"/>
    <w:rsid w:val="007026B3"/>
    <w:rsid w:val="00704DAA"/>
    <w:rsid w:val="0070569E"/>
    <w:rsid w:val="0070613F"/>
    <w:rsid w:val="00712354"/>
    <w:rsid w:val="007124BD"/>
    <w:rsid w:val="0071295D"/>
    <w:rsid w:val="00715565"/>
    <w:rsid w:val="0072114F"/>
    <w:rsid w:val="0072146A"/>
    <w:rsid w:val="007221BB"/>
    <w:rsid w:val="00723D0B"/>
    <w:rsid w:val="00733919"/>
    <w:rsid w:val="00733DC8"/>
    <w:rsid w:val="00734122"/>
    <w:rsid w:val="007362C3"/>
    <w:rsid w:val="0074641B"/>
    <w:rsid w:val="00746914"/>
    <w:rsid w:val="00746BC8"/>
    <w:rsid w:val="0074749A"/>
    <w:rsid w:val="007521AC"/>
    <w:rsid w:val="007530D5"/>
    <w:rsid w:val="00755DF8"/>
    <w:rsid w:val="00756DC2"/>
    <w:rsid w:val="007576C5"/>
    <w:rsid w:val="00763F24"/>
    <w:rsid w:val="0076705D"/>
    <w:rsid w:val="007674AF"/>
    <w:rsid w:val="007725A9"/>
    <w:rsid w:val="00775FF4"/>
    <w:rsid w:val="0078053C"/>
    <w:rsid w:val="00784930"/>
    <w:rsid w:val="00786760"/>
    <w:rsid w:val="00787DD8"/>
    <w:rsid w:val="00792893"/>
    <w:rsid w:val="00792B27"/>
    <w:rsid w:val="0079332C"/>
    <w:rsid w:val="007937A4"/>
    <w:rsid w:val="00794634"/>
    <w:rsid w:val="0079636E"/>
    <w:rsid w:val="00796C6A"/>
    <w:rsid w:val="007A07DA"/>
    <w:rsid w:val="007A1927"/>
    <w:rsid w:val="007A25D6"/>
    <w:rsid w:val="007A29D4"/>
    <w:rsid w:val="007A535E"/>
    <w:rsid w:val="007A6986"/>
    <w:rsid w:val="007B0A47"/>
    <w:rsid w:val="007B0B88"/>
    <w:rsid w:val="007B1E7E"/>
    <w:rsid w:val="007B2B28"/>
    <w:rsid w:val="007B39B1"/>
    <w:rsid w:val="007B4B5E"/>
    <w:rsid w:val="007B4E3E"/>
    <w:rsid w:val="007B6B63"/>
    <w:rsid w:val="007B7944"/>
    <w:rsid w:val="007C3697"/>
    <w:rsid w:val="007C3917"/>
    <w:rsid w:val="007C553E"/>
    <w:rsid w:val="007C74A6"/>
    <w:rsid w:val="007C7A03"/>
    <w:rsid w:val="007D067F"/>
    <w:rsid w:val="007D21B7"/>
    <w:rsid w:val="007D38E4"/>
    <w:rsid w:val="007D3A20"/>
    <w:rsid w:val="007D41EC"/>
    <w:rsid w:val="007D43F6"/>
    <w:rsid w:val="007D716F"/>
    <w:rsid w:val="007E101B"/>
    <w:rsid w:val="007E1FC7"/>
    <w:rsid w:val="007E2903"/>
    <w:rsid w:val="007E356B"/>
    <w:rsid w:val="007E3CAA"/>
    <w:rsid w:val="007F4F37"/>
    <w:rsid w:val="007F7627"/>
    <w:rsid w:val="00802E63"/>
    <w:rsid w:val="008030FC"/>
    <w:rsid w:val="0080606B"/>
    <w:rsid w:val="0080641E"/>
    <w:rsid w:val="00813A30"/>
    <w:rsid w:val="00814C36"/>
    <w:rsid w:val="008160AA"/>
    <w:rsid w:val="00816E24"/>
    <w:rsid w:val="00816EF8"/>
    <w:rsid w:val="00817D9F"/>
    <w:rsid w:val="00820FEB"/>
    <w:rsid w:val="00821621"/>
    <w:rsid w:val="00821767"/>
    <w:rsid w:val="008247F3"/>
    <w:rsid w:val="0082538C"/>
    <w:rsid w:val="00826104"/>
    <w:rsid w:val="00826992"/>
    <w:rsid w:val="00826997"/>
    <w:rsid w:val="008269C6"/>
    <w:rsid w:val="00831986"/>
    <w:rsid w:val="00834A06"/>
    <w:rsid w:val="00837240"/>
    <w:rsid w:val="00842401"/>
    <w:rsid w:val="00843353"/>
    <w:rsid w:val="00844696"/>
    <w:rsid w:val="00845E2B"/>
    <w:rsid w:val="00850938"/>
    <w:rsid w:val="00851208"/>
    <w:rsid w:val="0085295B"/>
    <w:rsid w:val="00856756"/>
    <w:rsid w:val="008646FA"/>
    <w:rsid w:val="0086707A"/>
    <w:rsid w:val="00871B4A"/>
    <w:rsid w:val="00871DD0"/>
    <w:rsid w:val="00872665"/>
    <w:rsid w:val="0087393F"/>
    <w:rsid w:val="008756B5"/>
    <w:rsid w:val="008761BA"/>
    <w:rsid w:val="00880773"/>
    <w:rsid w:val="00882459"/>
    <w:rsid w:val="00883C59"/>
    <w:rsid w:val="00883EFC"/>
    <w:rsid w:val="00884B44"/>
    <w:rsid w:val="00885422"/>
    <w:rsid w:val="00887779"/>
    <w:rsid w:val="008906D5"/>
    <w:rsid w:val="00893B8C"/>
    <w:rsid w:val="00893E73"/>
    <w:rsid w:val="00896084"/>
    <w:rsid w:val="00896861"/>
    <w:rsid w:val="0089749F"/>
    <w:rsid w:val="00897F15"/>
    <w:rsid w:val="008A1618"/>
    <w:rsid w:val="008A2A97"/>
    <w:rsid w:val="008A41A4"/>
    <w:rsid w:val="008A4456"/>
    <w:rsid w:val="008A45EC"/>
    <w:rsid w:val="008A4A85"/>
    <w:rsid w:val="008A560C"/>
    <w:rsid w:val="008A6C82"/>
    <w:rsid w:val="008B1E14"/>
    <w:rsid w:val="008B24AF"/>
    <w:rsid w:val="008B6239"/>
    <w:rsid w:val="008B737E"/>
    <w:rsid w:val="008B7B00"/>
    <w:rsid w:val="008C0CD9"/>
    <w:rsid w:val="008C1AD7"/>
    <w:rsid w:val="008C1F0E"/>
    <w:rsid w:val="008C2B3F"/>
    <w:rsid w:val="008C373D"/>
    <w:rsid w:val="008C4474"/>
    <w:rsid w:val="008C6ACF"/>
    <w:rsid w:val="008C6B13"/>
    <w:rsid w:val="008C71D1"/>
    <w:rsid w:val="008D2A2E"/>
    <w:rsid w:val="008D35F2"/>
    <w:rsid w:val="008D3608"/>
    <w:rsid w:val="008D4333"/>
    <w:rsid w:val="008D475E"/>
    <w:rsid w:val="008D53AA"/>
    <w:rsid w:val="008D7CDE"/>
    <w:rsid w:val="008E2F3C"/>
    <w:rsid w:val="008E6E6B"/>
    <w:rsid w:val="008E7AF5"/>
    <w:rsid w:val="008F0F80"/>
    <w:rsid w:val="008F153A"/>
    <w:rsid w:val="008F2BEE"/>
    <w:rsid w:val="008F5EC8"/>
    <w:rsid w:val="008F6155"/>
    <w:rsid w:val="008F7525"/>
    <w:rsid w:val="00900805"/>
    <w:rsid w:val="009070A4"/>
    <w:rsid w:val="00914725"/>
    <w:rsid w:val="00916223"/>
    <w:rsid w:val="00916CBE"/>
    <w:rsid w:val="0092185F"/>
    <w:rsid w:val="00923E7C"/>
    <w:rsid w:val="009241AD"/>
    <w:rsid w:val="0093363B"/>
    <w:rsid w:val="009402C5"/>
    <w:rsid w:val="009427C7"/>
    <w:rsid w:val="00942C4D"/>
    <w:rsid w:val="00943B98"/>
    <w:rsid w:val="00943F95"/>
    <w:rsid w:val="00945FEF"/>
    <w:rsid w:val="00947C9E"/>
    <w:rsid w:val="0095151A"/>
    <w:rsid w:val="00951640"/>
    <w:rsid w:val="00952667"/>
    <w:rsid w:val="00953B21"/>
    <w:rsid w:val="00955CB6"/>
    <w:rsid w:val="0095776F"/>
    <w:rsid w:val="00957BFD"/>
    <w:rsid w:val="00961B4D"/>
    <w:rsid w:val="00963352"/>
    <w:rsid w:val="00965234"/>
    <w:rsid w:val="0096594F"/>
    <w:rsid w:val="009707CA"/>
    <w:rsid w:val="00971090"/>
    <w:rsid w:val="00971581"/>
    <w:rsid w:val="009730D0"/>
    <w:rsid w:val="009736D5"/>
    <w:rsid w:val="00974AB1"/>
    <w:rsid w:val="009750E6"/>
    <w:rsid w:val="00975B29"/>
    <w:rsid w:val="00983FCA"/>
    <w:rsid w:val="00984AA8"/>
    <w:rsid w:val="009853E9"/>
    <w:rsid w:val="0098598E"/>
    <w:rsid w:val="00986EE7"/>
    <w:rsid w:val="00987223"/>
    <w:rsid w:val="0098760F"/>
    <w:rsid w:val="00990009"/>
    <w:rsid w:val="009902DB"/>
    <w:rsid w:val="0099484C"/>
    <w:rsid w:val="00995455"/>
    <w:rsid w:val="00997BC7"/>
    <w:rsid w:val="009A0C13"/>
    <w:rsid w:val="009A1936"/>
    <w:rsid w:val="009A5BBE"/>
    <w:rsid w:val="009B1029"/>
    <w:rsid w:val="009B139C"/>
    <w:rsid w:val="009B58A3"/>
    <w:rsid w:val="009B73BB"/>
    <w:rsid w:val="009C478F"/>
    <w:rsid w:val="009D1966"/>
    <w:rsid w:val="009D1F99"/>
    <w:rsid w:val="009D3992"/>
    <w:rsid w:val="009D39DD"/>
    <w:rsid w:val="009D60A0"/>
    <w:rsid w:val="009D718F"/>
    <w:rsid w:val="009D7C8A"/>
    <w:rsid w:val="009E1785"/>
    <w:rsid w:val="009E2A7E"/>
    <w:rsid w:val="009E3299"/>
    <w:rsid w:val="009E32F3"/>
    <w:rsid w:val="009E495C"/>
    <w:rsid w:val="009E5D25"/>
    <w:rsid w:val="009E617F"/>
    <w:rsid w:val="009E664E"/>
    <w:rsid w:val="009E7491"/>
    <w:rsid w:val="009E74E0"/>
    <w:rsid w:val="009F0545"/>
    <w:rsid w:val="009F280F"/>
    <w:rsid w:val="009F32F4"/>
    <w:rsid w:val="009F3DA1"/>
    <w:rsid w:val="009F4DC0"/>
    <w:rsid w:val="009F581D"/>
    <w:rsid w:val="009F5A15"/>
    <w:rsid w:val="009F7636"/>
    <w:rsid w:val="00A0057F"/>
    <w:rsid w:val="00A00BB6"/>
    <w:rsid w:val="00A028F3"/>
    <w:rsid w:val="00A07700"/>
    <w:rsid w:val="00A078C5"/>
    <w:rsid w:val="00A07DB7"/>
    <w:rsid w:val="00A10FF5"/>
    <w:rsid w:val="00A112F9"/>
    <w:rsid w:val="00A1725D"/>
    <w:rsid w:val="00A17CED"/>
    <w:rsid w:val="00A20C5B"/>
    <w:rsid w:val="00A20DB0"/>
    <w:rsid w:val="00A20F34"/>
    <w:rsid w:val="00A21EE2"/>
    <w:rsid w:val="00A23C3C"/>
    <w:rsid w:val="00A24446"/>
    <w:rsid w:val="00A24CE0"/>
    <w:rsid w:val="00A250FC"/>
    <w:rsid w:val="00A27014"/>
    <w:rsid w:val="00A27BFD"/>
    <w:rsid w:val="00A3077B"/>
    <w:rsid w:val="00A307F9"/>
    <w:rsid w:val="00A30980"/>
    <w:rsid w:val="00A30B2D"/>
    <w:rsid w:val="00A3780A"/>
    <w:rsid w:val="00A411D9"/>
    <w:rsid w:val="00A41FBF"/>
    <w:rsid w:val="00A4209F"/>
    <w:rsid w:val="00A42ED3"/>
    <w:rsid w:val="00A44F61"/>
    <w:rsid w:val="00A47AC6"/>
    <w:rsid w:val="00A51821"/>
    <w:rsid w:val="00A51D78"/>
    <w:rsid w:val="00A538D7"/>
    <w:rsid w:val="00A56EA7"/>
    <w:rsid w:val="00A5797A"/>
    <w:rsid w:val="00A64B00"/>
    <w:rsid w:val="00A67D74"/>
    <w:rsid w:val="00A7040E"/>
    <w:rsid w:val="00A72EB1"/>
    <w:rsid w:val="00A73E7B"/>
    <w:rsid w:val="00A7583F"/>
    <w:rsid w:val="00A765A0"/>
    <w:rsid w:val="00A773DA"/>
    <w:rsid w:val="00A8112C"/>
    <w:rsid w:val="00A820A5"/>
    <w:rsid w:val="00A821AE"/>
    <w:rsid w:val="00A83169"/>
    <w:rsid w:val="00A83379"/>
    <w:rsid w:val="00A83C86"/>
    <w:rsid w:val="00A84858"/>
    <w:rsid w:val="00A84EA9"/>
    <w:rsid w:val="00A855D7"/>
    <w:rsid w:val="00A859F2"/>
    <w:rsid w:val="00A863FC"/>
    <w:rsid w:val="00A910C2"/>
    <w:rsid w:val="00A924E3"/>
    <w:rsid w:val="00A92DD8"/>
    <w:rsid w:val="00A930A1"/>
    <w:rsid w:val="00A93CFC"/>
    <w:rsid w:val="00A94FF9"/>
    <w:rsid w:val="00A956D2"/>
    <w:rsid w:val="00A96224"/>
    <w:rsid w:val="00A9779B"/>
    <w:rsid w:val="00A97BC0"/>
    <w:rsid w:val="00AA263D"/>
    <w:rsid w:val="00AA303E"/>
    <w:rsid w:val="00AA31FF"/>
    <w:rsid w:val="00AA3AE1"/>
    <w:rsid w:val="00AA4F39"/>
    <w:rsid w:val="00AA6770"/>
    <w:rsid w:val="00AA7DCE"/>
    <w:rsid w:val="00AB5EB9"/>
    <w:rsid w:val="00AB6502"/>
    <w:rsid w:val="00AB7D14"/>
    <w:rsid w:val="00AC2052"/>
    <w:rsid w:val="00AC30B0"/>
    <w:rsid w:val="00AC5289"/>
    <w:rsid w:val="00AD7DC6"/>
    <w:rsid w:val="00AE0AA7"/>
    <w:rsid w:val="00AE2F37"/>
    <w:rsid w:val="00AE5E75"/>
    <w:rsid w:val="00AE7011"/>
    <w:rsid w:val="00AE7034"/>
    <w:rsid w:val="00AF18AE"/>
    <w:rsid w:val="00AF2B93"/>
    <w:rsid w:val="00AF35D7"/>
    <w:rsid w:val="00AF572A"/>
    <w:rsid w:val="00AF5843"/>
    <w:rsid w:val="00AF6F5F"/>
    <w:rsid w:val="00B00687"/>
    <w:rsid w:val="00B07F17"/>
    <w:rsid w:val="00B11938"/>
    <w:rsid w:val="00B1220E"/>
    <w:rsid w:val="00B14060"/>
    <w:rsid w:val="00B14219"/>
    <w:rsid w:val="00B142D9"/>
    <w:rsid w:val="00B14507"/>
    <w:rsid w:val="00B25CED"/>
    <w:rsid w:val="00B30C08"/>
    <w:rsid w:val="00B31C64"/>
    <w:rsid w:val="00B31CB1"/>
    <w:rsid w:val="00B35F44"/>
    <w:rsid w:val="00B36474"/>
    <w:rsid w:val="00B36FEA"/>
    <w:rsid w:val="00B371C0"/>
    <w:rsid w:val="00B40030"/>
    <w:rsid w:val="00B40EDE"/>
    <w:rsid w:val="00B41D28"/>
    <w:rsid w:val="00B43B0C"/>
    <w:rsid w:val="00B456AC"/>
    <w:rsid w:val="00B465C8"/>
    <w:rsid w:val="00B47CB5"/>
    <w:rsid w:val="00B51F53"/>
    <w:rsid w:val="00B5325A"/>
    <w:rsid w:val="00B551A6"/>
    <w:rsid w:val="00B56126"/>
    <w:rsid w:val="00B56183"/>
    <w:rsid w:val="00B61E92"/>
    <w:rsid w:val="00B67287"/>
    <w:rsid w:val="00B73AF7"/>
    <w:rsid w:val="00B75000"/>
    <w:rsid w:val="00B75250"/>
    <w:rsid w:val="00B76121"/>
    <w:rsid w:val="00B8032A"/>
    <w:rsid w:val="00B8088C"/>
    <w:rsid w:val="00B80961"/>
    <w:rsid w:val="00B81795"/>
    <w:rsid w:val="00B84820"/>
    <w:rsid w:val="00B84CD6"/>
    <w:rsid w:val="00B85C2C"/>
    <w:rsid w:val="00B91ACB"/>
    <w:rsid w:val="00B91FA5"/>
    <w:rsid w:val="00B93C94"/>
    <w:rsid w:val="00B94047"/>
    <w:rsid w:val="00B952B6"/>
    <w:rsid w:val="00B95604"/>
    <w:rsid w:val="00B9598A"/>
    <w:rsid w:val="00B970D4"/>
    <w:rsid w:val="00BA0289"/>
    <w:rsid w:val="00BA3445"/>
    <w:rsid w:val="00BA50A2"/>
    <w:rsid w:val="00BA52FB"/>
    <w:rsid w:val="00BA6294"/>
    <w:rsid w:val="00BA639B"/>
    <w:rsid w:val="00BA72CF"/>
    <w:rsid w:val="00BB33C3"/>
    <w:rsid w:val="00BB36B5"/>
    <w:rsid w:val="00BB39E2"/>
    <w:rsid w:val="00BB4B7C"/>
    <w:rsid w:val="00BB5008"/>
    <w:rsid w:val="00BC1169"/>
    <w:rsid w:val="00BC3E3B"/>
    <w:rsid w:val="00BC40D2"/>
    <w:rsid w:val="00BC4E01"/>
    <w:rsid w:val="00BD07DD"/>
    <w:rsid w:val="00BD19C4"/>
    <w:rsid w:val="00BD2387"/>
    <w:rsid w:val="00BD2572"/>
    <w:rsid w:val="00BD39A8"/>
    <w:rsid w:val="00BD4D89"/>
    <w:rsid w:val="00BD5323"/>
    <w:rsid w:val="00BE014B"/>
    <w:rsid w:val="00BE105A"/>
    <w:rsid w:val="00BE1D96"/>
    <w:rsid w:val="00BE262F"/>
    <w:rsid w:val="00BE3829"/>
    <w:rsid w:val="00BE6811"/>
    <w:rsid w:val="00BF00B7"/>
    <w:rsid w:val="00BF0F6A"/>
    <w:rsid w:val="00BF1132"/>
    <w:rsid w:val="00BF33B1"/>
    <w:rsid w:val="00BF34E0"/>
    <w:rsid w:val="00BF4AFF"/>
    <w:rsid w:val="00BF5413"/>
    <w:rsid w:val="00BF5DA8"/>
    <w:rsid w:val="00BF7438"/>
    <w:rsid w:val="00C00B57"/>
    <w:rsid w:val="00C02284"/>
    <w:rsid w:val="00C03008"/>
    <w:rsid w:val="00C034E8"/>
    <w:rsid w:val="00C03D2A"/>
    <w:rsid w:val="00C047DD"/>
    <w:rsid w:val="00C074B4"/>
    <w:rsid w:val="00C079B0"/>
    <w:rsid w:val="00C07DC8"/>
    <w:rsid w:val="00C129D4"/>
    <w:rsid w:val="00C1320C"/>
    <w:rsid w:val="00C15A05"/>
    <w:rsid w:val="00C208D7"/>
    <w:rsid w:val="00C20C86"/>
    <w:rsid w:val="00C21A53"/>
    <w:rsid w:val="00C23794"/>
    <w:rsid w:val="00C2626C"/>
    <w:rsid w:val="00C2752A"/>
    <w:rsid w:val="00C3023B"/>
    <w:rsid w:val="00C303D9"/>
    <w:rsid w:val="00C32D7B"/>
    <w:rsid w:val="00C33177"/>
    <w:rsid w:val="00C356CB"/>
    <w:rsid w:val="00C41199"/>
    <w:rsid w:val="00C4128B"/>
    <w:rsid w:val="00C41361"/>
    <w:rsid w:val="00C41FBE"/>
    <w:rsid w:val="00C429FA"/>
    <w:rsid w:val="00C448CA"/>
    <w:rsid w:val="00C46CE2"/>
    <w:rsid w:val="00C479EA"/>
    <w:rsid w:val="00C51056"/>
    <w:rsid w:val="00C5121B"/>
    <w:rsid w:val="00C56EC3"/>
    <w:rsid w:val="00C63D4F"/>
    <w:rsid w:val="00C65B76"/>
    <w:rsid w:val="00C65D61"/>
    <w:rsid w:val="00C65FA5"/>
    <w:rsid w:val="00C670E2"/>
    <w:rsid w:val="00C671CF"/>
    <w:rsid w:val="00C705A6"/>
    <w:rsid w:val="00C7255F"/>
    <w:rsid w:val="00C73A8E"/>
    <w:rsid w:val="00C82A81"/>
    <w:rsid w:val="00C83101"/>
    <w:rsid w:val="00C8775B"/>
    <w:rsid w:val="00C90EF8"/>
    <w:rsid w:val="00C91308"/>
    <w:rsid w:val="00C91334"/>
    <w:rsid w:val="00C9189A"/>
    <w:rsid w:val="00C91EDE"/>
    <w:rsid w:val="00C91F51"/>
    <w:rsid w:val="00C92BD0"/>
    <w:rsid w:val="00C966DC"/>
    <w:rsid w:val="00C96D90"/>
    <w:rsid w:val="00C9728B"/>
    <w:rsid w:val="00C974FC"/>
    <w:rsid w:val="00CA0697"/>
    <w:rsid w:val="00CA0DFA"/>
    <w:rsid w:val="00CA10E5"/>
    <w:rsid w:val="00CA3756"/>
    <w:rsid w:val="00CA4B6B"/>
    <w:rsid w:val="00CA7400"/>
    <w:rsid w:val="00CA7565"/>
    <w:rsid w:val="00CB191B"/>
    <w:rsid w:val="00CB1FEC"/>
    <w:rsid w:val="00CB28A6"/>
    <w:rsid w:val="00CB32BA"/>
    <w:rsid w:val="00CB39EE"/>
    <w:rsid w:val="00CB4748"/>
    <w:rsid w:val="00CB5B33"/>
    <w:rsid w:val="00CB5C40"/>
    <w:rsid w:val="00CB7B75"/>
    <w:rsid w:val="00CC1762"/>
    <w:rsid w:val="00CC2457"/>
    <w:rsid w:val="00CC29F0"/>
    <w:rsid w:val="00CC337F"/>
    <w:rsid w:val="00CC34B9"/>
    <w:rsid w:val="00CC3D88"/>
    <w:rsid w:val="00CC549B"/>
    <w:rsid w:val="00CC56AF"/>
    <w:rsid w:val="00CC5B09"/>
    <w:rsid w:val="00CC6173"/>
    <w:rsid w:val="00CC6411"/>
    <w:rsid w:val="00CC7819"/>
    <w:rsid w:val="00CC7C86"/>
    <w:rsid w:val="00CC7FBD"/>
    <w:rsid w:val="00CD0730"/>
    <w:rsid w:val="00CD0B64"/>
    <w:rsid w:val="00CD22EF"/>
    <w:rsid w:val="00CD2E77"/>
    <w:rsid w:val="00CD3D1B"/>
    <w:rsid w:val="00CD667E"/>
    <w:rsid w:val="00CE038C"/>
    <w:rsid w:val="00CE068F"/>
    <w:rsid w:val="00CE0A1B"/>
    <w:rsid w:val="00CE2269"/>
    <w:rsid w:val="00CE2DCF"/>
    <w:rsid w:val="00CE3F4D"/>
    <w:rsid w:val="00CE67ED"/>
    <w:rsid w:val="00CE6833"/>
    <w:rsid w:val="00CE752C"/>
    <w:rsid w:val="00CF19AD"/>
    <w:rsid w:val="00CF1FB4"/>
    <w:rsid w:val="00CF7394"/>
    <w:rsid w:val="00CF7D38"/>
    <w:rsid w:val="00D0301C"/>
    <w:rsid w:val="00D04BE3"/>
    <w:rsid w:val="00D05FBE"/>
    <w:rsid w:val="00D0611E"/>
    <w:rsid w:val="00D0645C"/>
    <w:rsid w:val="00D07FCC"/>
    <w:rsid w:val="00D104CC"/>
    <w:rsid w:val="00D13A0A"/>
    <w:rsid w:val="00D148B5"/>
    <w:rsid w:val="00D15EB7"/>
    <w:rsid w:val="00D20521"/>
    <w:rsid w:val="00D211B8"/>
    <w:rsid w:val="00D23C16"/>
    <w:rsid w:val="00D2532C"/>
    <w:rsid w:val="00D269FB"/>
    <w:rsid w:val="00D301D6"/>
    <w:rsid w:val="00D31B9F"/>
    <w:rsid w:val="00D3641C"/>
    <w:rsid w:val="00D40134"/>
    <w:rsid w:val="00D4123C"/>
    <w:rsid w:val="00D4398D"/>
    <w:rsid w:val="00D50C98"/>
    <w:rsid w:val="00D51039"/>
    <w:rsid w:val="00D51283"/>
    <w:rsid w:val="00D546F3"/>
    <w:rsid w:val="00D54ADA"/>
    <w:rsid w:val="00D5550F"/>
    <w:rsid w:val="00D568CA"/>
    <w:rsid w:val="00D61320"/>
    <w:rsid w:val="00D63F99"/>
    <w:rsid w:val="00D642A9"/>
    <w:rsid w:val="00D64BD7"/>
    <w:rsid w:val="00D7008D"/>
    <w:rsid w:val="00D703EC"/>
    <w:rsid w:val="00D70C99"/>
    <w:rsid w:val="00D726AB"/>
    <w:rsid w:val="00D73FA4"/>
    <w:rsid w:val="00D74D14"/>
    <w:rsid w:val="00D778C5"/>
    <w:rsid w:val="00D806CC"/>
    <w:rsid w:val="00D823A1"/>
    <w:rsid w:val="00D8265D"/>
    <w:rsid w:val="00D84FA6"/>
    <w:rsid w:val="00D859B9"/>
    <w:rsid w:val="00D85F6B"/>
    <w:rsid w:val="00D8645A"/>
    <w:rsid w:val="00D93CA9"/>
    <w:rsid w:val="00DA17D3"/>
    <w:rsid w:val="00DA189D"/>
    <w:rsid w:val="00DA24F7"/>
    <w:rsid w:val="00DA2F77"/>
    <w:rsid w:val="00DA4931"/>
    <w:rsid w:val="00DA4DBD"/>
    <w:rsid w:val="00DA5322"/>
    <w:rsid w:val="00DA6DBD"/>
    <w:rsid w:val="00DA70D7"/>
    <w:rsid w:val="00DA78FC"/>
    <w:rsid w:val="00DA7E70"/>
    <w:rsid w:val="00DB127A"/>
    <w:rsid w:val="00DB5CD4"/>
    <w:rsid w:val="00DB6C9B"/>
    <w:rsid w:val="00DB790B"/>
    <w:rsid w:val="00DC15DA"/>
    <w:rsid w:val="00DC1E70"/>
    <w:rsid w:val="00DC3EFF"/>
    <w:rsid w:val="00DC4705"/>
    <w:rsid w:val="00DD05B2"/>
    <w:rsid w:val="00DD1AAB"/>
    <w:rsid w:val="00DD3363"/>
    <w:rsid w:val="00DD4F3E"/>
    <w:rsid w:val="00DD57E2"/>
    <w:rsid w:val="00DE0BAC"/>
    <w:rsid w:val="00DE1117"/>
    <w:rsid w:val="00DE3175"/>
    <w:rsid w:val="00DE46F1"/>
    <w:rsid w:val="00DE5EF6"/>
    <w:rsid w:val="00DE62B9"/>
    <w:rsid w:val="00DE6EE9"/>
    <w:rsid w:val="00DE79D5"/>
    <w:rsid w:val="00DF0182"/>
    <w:rsid w:val="00DF05E8"/>
    <w:rsid w:val="00DF0B18"/>
    <w:rsid w:val="00DF1159"/>
    <w:rsid w:val="00DF64F5"/>
    <w:rsid w:val="00DF6BD7"/>
    <w:rsid w:val="00DF74A9"/>
    <w:rsid w:val="00DF7E97"/>
    <w:rsid w:val="00E01B93"/>
    <w:rsid w:val="00E04BA1"/>
    <w:rsid w:val="00E04C7D"/>
    <w:rsid w:val="00E0577E"/>
    <w:rsid w:val="00E05B19"/>
    <w:rsid w:val="00E07339"/>
    <w:rsid w:val="00E10B55"/>
    <w:rsid w:val="00E10D8B"/>
    <w:rsid w:val="00E1158C"/>
    <w:rsid w:val="00E1195F"/>
    <w:rsid w:val="00E11C05"/>
    <w:rsid w:val="00E12A44"/>
    <w:rsid w:val="00E13241"/>
    <w:rsid w:val="00E155F8"/>
    <w:rsid w:val="00E158C7"/>
    <w:rsid w:val="00E15C69"/>
    <w:rsid w:val="00E15F2C"/>
    <w:rsid w:val="00E16CEA"/>
    <w:rsid w:val="00E172F8"/>
    <w:rsid w:val="00E23CAC"/>
    <w:rsid w:val="00E23E1F"/>
    <w:rsid w:val="00E2514C"/>
    <w:rsid w:val="00E26635"/>
    <w:rsid w:val="00E323F1"/>
    <w:rsid w:val="00E360A5"/>
    <w:rsid w:val="00E36270"/>
    <w:rsid w:val="00E36F51"/>
    <w:rsid w:val="00E42230"/>
    <w:rsid w:val="00E443B4"/>
    <w:rsid w:val="00E44769"/>
    <w:rsid w:val="00E45309"/>
    <w:rsid w:val="00E47832"/>
    <w:rsid w:val="00E5047C"/>
    <w:rsid w:val="00E51617"/>
    <w:rsid w:val="00E535AD"/>
    <w:rsid w:val="00E541CA"/>
    <w:rsid w:val="00E56406"/>
    <w:rsid w:val="00E5742A"/>
    <w:rsid w:val="00E57A84"/>
    <w:rsid w:val="00E6022A"/>
    <w:rsid w:val="00E60B0C"/>
    <w:rsid w:val="00E61747"/>
    <w:rsid w:val="00E67DCB"/>
    <w:rsid w:val="00E70263"/>
    <w:rsid w:val="00E707A8"/>
    <w:rsid w:val="00E74C65"/>
    <w:rsid w:val="00E75709"/>
    <w:rsid w:val="00E75CBA"/>
    <w:rsid w:val="00E76D09"/>
    <w:rsid w:val="00E77A98"/>
    <w:rsid w:val="00E8099F"/>
    <w:rsid w:val="00E81BC4"/>
    <w:rsid w:val="00E82895"/>
    <w:rsid w:val="00E87672"/>
    <w:rsid w:val="00E87DB8"/>
    <w:rsid w:val="00E900AA"/>
    <w:rsid w:val="00E9051F"/>
    <w:rsid w:val="00E9221B"/>
    <w:rsid w:val="00E92396"/>
    <w:rsid w:val="00E92E2C"/>
    <w:rsid w:val="00E9540C"/>
    <w:rsid w:val="00E97B4D"/>
    <w:rsid w:val="00EA65AC"/>
    <w:rsid w:val="00EB05CD"/>
    <w:rsid w:val="00EB49E0"/>
    <w:rsid w:val="00EB5A4E"/>
    <w:rsid w:val="00EB6A5D"/>
    <w:rsid w:val="00EB6CBB"/>
    <w:rsid w:val="00EC00C7"/>
    <w:rsid w:val="00EC1BAF"/>
    <w:rsid w:val="00EC35D9"/>
    <w:rsid w:val="00EC5677"/>
    <w:rsid w:val="00EC5FA4"/>
    <w:rsid w:val="00EC7A09"/>
    <w:rsid w:val="00ED21BA"/>
    <w:rsid w:val="00ED2D41"/>
    <w:rsid w:val="00ED39B9"/>
    <w:rsid w:val="00ED44E6"/>
    <w:rsid w:val="00ED49E4"/>
    <w:rsid w:val="00ED55EC"/>
    <w:rsid w:val="00ED6903"/>
    <w:rsid w:val="00EE3CA4"/>
    <w:rsid w:val="00EE466C"/>
    <w:rsid w:val="00EE5F6F"/>
    <w:rsid w:val="00EF08F9"/>
    <w:rsid w:val="00EF3153"/>
    <w:rsid w:val="00EF4628"/>
    <w:rsid w:val="00EF5480"/>
    <w:rsid w:val="00EF56D8"/>
    <w:rsid w:val="00EF5FC8"/>
    <w:rsid w:val="00EF6F70"/>
    <w:rsid w:val="00F0052E"/>
    <w:rsid w:val="00F03167"/>
    <w:rsid w:val="00F04290"/>
    <w:rsid w:val="00F045C8"/>
    <w:rsid w:val="00F05390"/>
    <w:rsid w:val="00F05D62"/>
    <w:rsid w:val="00F068AE"/>
    <w:rsid w:val="00F0728C"/>
    <w:rsid w:val="00F13C34"/>
    <w:rsid w:val="00F14D8B"/>
    <w:rsid w:val="00F20CD9"/>
    <w:rsid w:val="00F2157F"/>
    <w:rsid w:val="00F21765"/>
    <w:rsid w:val="00F21869"/>
    <w:rsid w:val="00F2221E"/>
    <w:rsid w:val="00F2338E"/>
    <w:rsid w:val="00F2371D"/>
    <w:rsid w:val="00F2409D"/>
    <w:rsid w:val="00F24CD1"/>
    <w:rsid w:val="00F2621B"/>
    <w:rsid w:val="00F268F7"/>
    <w:rsid w:val="00F2736F"/>
    <w:rsid w:val="00F31350"/>
    <w:rsid w:val="00F33C57"/>
    <w:rsid w:val="00F3610B"/>
    <w:rsid w:val="00F3799B"/>
    <w:rsid w:val="00F41180"/>
    <w:rsid w:val="00F4277A"/>
    <w:rsid w:val="00F442DF"/>
    <w:rsid w:val="00F504A6"/>
    <w:rsid w:val="00F50667"/>
    <w:rsid w:val="00F50802"/>
    <w:rsid w:val="00F50956"/>
    <w:rsid w:val="00F52044"/>
    <w:rsid w:val="00F52170"/>
    <w:rsid w:val="00F55D8A"/>
    <w:rsid w:val="00F60DFF"/>
    <w:rsid w:val="00F63B50"/>
    <w:rsid w:val="00F64652"/>
    <w:rsid w:val="00F64FE7"/>
    <w:rsid w:val="00F650F0"/>
    <w:rsid w:val="00F6559D"/>
    <w:rsid w:val="00F65C79"/>
    <w:rsid w:val="00F66DD1"/>
    <w:rsid w:val="00F7278F"/>
    <w:rsid w:val="00F73695"/>
    <w:rsid w:val="00F736B4"/>
    <w:rsid w:val="00F7610C"/>
    <w:rsid w:val="00F764C7"/>
    <w:rsid w:val="00F77254"/>
    <w:rsid w:val="00F806B4"/>
    <w:rsid w:val="00F80E71"/>
    <w:rsid w:val="00F81E4E"/>
    <w:rsid w:val="00F82D6F"/>
    <w:rsid w:val="00F86C2C"/>
    <w:rsid w:val="00F86C48"/>
    <w:rsid w:val="00F90971"/>
    <w:rsid w:val="00F9247D"/>
    <w:rsid w:val="00F92AAF"/>
    <w:rsid w:val="00F94281"/>
    <w:rsid w:val="00F949A7"/>
    <w:rsid w:val="00F95093"/>
    <w:rsid w:val="00F95E13"/>
    <w:rsid w:val="00F97784"/>
    <w:rsid w:val="00FA1F82"/>
    <w:rsid w:val="00FA3343"/>
    <w:rsid w:val="00FA40A6"/>
    <w:rsid w:val="00FA7684"/>
    <w:rsid w:val="00FB2514"/>
    <w:rsid w:val="00FB3BC9"/>
    <w:rsid w:val="00FB6D95"/>
    <w:rsid w:val="00FB7375"/>
    <w:rsid w:val="00FC20CD"/>
    <w:rsid w:val="00FC399C"/>
    <w:rsid w:val="00FC40BE"/>
    <w:rsid w:val="00FD3B94"/>
    <w:rsid w:val="00FD52B8"/>
    <w:rsid w:val="00FE1196"/>
    <w:rsid w:val="00FE5251"/>
    <w:rsid w:val="00FF3436"/>
    <w:rsid w:val="00FF3B3D"/>
    <w:rsid w:val="00FF4A4A"/>
    <w:rsid w:val="00FF4CE5"/>
    <w:rsid w:val="00FF6BCC"/>
    <w:rsid w:val="00FF7036"/>
    <w:rsid w:val="00FF7125"/>
  </w:rsids>
  <m:mathPr>
    <m:mathFont m:val="Cambria Math"/>
    <m:brkBin m:val="before"/>
    <m:brkBinSub m:val="--"/>
    <m:smallFrac/>
    <m:dispDef/>
    <m:lMargin m:val="0"/>
    <m:rMargin m:val="0"/>
    <m:defJc m:val="centerGroup"/>
    <m:wrapRight/>
    <m:intLim m:val="subSup"/>
    <m:naryLim m:val="subSup"/>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f4f3ec,#dbe5f1,#c4cdfc,#b8cce4,#00863d"/>
    </o:shapedefaults>
    <o:shapelayout v:ext="edit">
      <o:idmap v:ext="edit" data="1"/>
      <o:rules v:ext="edit">
        <o:r id="V:Rule1" type="callout" idref="#_x0000_s1032"/>
        <o:r id="V:Rule2" type="callout" idref="#_x0000_s1052"/>
        <o:r id="V:Rule3" type="arc" idref="#_x0000_s1337"/>
        <o:r id="V:Rule4" type="callout" idref="#_x0000_s1163"/>
        <o:r id="V:Rule5" type="callout" idref="#_x0000_s1160"/>
        <o:r id="V:Rule6" type="callout" idref="#_x0000_s1161"/>
        <o:r id="V:Rule7" type="callout" idref="#_x0000_s1162"/>
        <o:r id="V:Rule8" type="callout" idref="#_x0000_s1210"/>
        <o:r id="V:Rule9" type="callout" idref="#_x0000_s1209"/>
        <o:r id="V:Rule10" type="callout" idref="#_x0000_s1230"/>
        <o:r id="V:Rule11" type="callout" idref="#_x0000_s1231"/>
        <o:r id="V:Rule12" type="callout" idref="#_x0000_s1232"/>
        <o:r id="V:Rule13" type="connector" idref="#_x0000_s1325">
          <o:proxy start="" idref="#_x0000_s1172" connectloc="1"/>
          <o:proxy end="" idref="#_x0000_s1170" connectloc="3"/>
        </o:r>
        <o:r id="V:Rule14" type="connector" idref="#_x0000_s1051">
          <o:proxy start="" idref="#_x0000_s1047" connectloc="4"/>
          <o:proxy end="" idref="#_x0000_s1050" connectloc="1"/>
        </o:r>
        <o:r id="V:Rule15" type="connector" idref="#_x0000_s1336">
          <o:proxy start="" idref="#_x0000_s1333" connectloc="2"/>
          <o:proxy end="" idref="#_x0000_s1335" connectloc="1"/>
        </o:r>
        <o:r id="V:Rule16" type="connector" idref="#_x0000_s1326">
          <o:proxy start="" idref="#_x0000_s1173" connectloc="1"/>
          <o:proxy end="" idref="#_x0000_s1171" connectloc="3"/>
        </o:r>
        <o:r id="V:Rule17" type="callout" idref="#_x0000_s1114"/>
        <o:r id="V:Rule18" type="connector" idref="#_x0000_s1324">
          <o:proxy start="" idref="#_x0000_s1168" connectloc="1"/>
          <o:proxy end="" idref="#_x0000_s1169" connectloc="3"/>
        </o:r>
        <o:r id="V:Rule19" type="connector" idref="#_x0000_s1327">
          <o:proxy start="" idref="#_x0000_s1175" connectloc="0"/>
          <o:proxy end="" idref="#_x0000_s1174" connectloc="2"/>
        </o:r>
        <o:r id="V:Rule20" type="connector" idref="#_x0000_s1042">
          <o:proxy start="" idref="#_x0000_s1036" connectloc="4"/>
          <o:proxy end="" idref="#_x0000_s1041" connectloc="1"/>
        </o:r>
        <o:r id="V:Rule21" type="connector" idref="#_x0000_s1094">
          <o:proxy start="" idref="#_x0000_s1087" connectloc="3"/>
          <o:proxy end="" idref="#_x0000_s1093" connectloc="1"/>
        </o:r>
        <o:r id="V:Rule22" type="callout" idref="#_x0000_s1108"/>
        <o:r id="V:Rule23" type="callout" idref="#_x0000_s1109"/>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GB"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Default Paragraph Font" w:uiPriority="1"/>
    <w:lsdException w:name="Strong" w:uiPriority="22" w:qFormat="1"/>
    <w:lsdException w:name="Normal (Web)" w:uiPriority="99"/>
    <w:lsdException w:name="No List" w:uiPriority="99"/>
    <w:lsdException w:name="Table Grid" w:uiPriority="59"/>
    <w:lsdException w:name="List Paragraph" w:uiPriority="34" w:qFormat="1"/>
  </w:latentStyles>
  <w:style w:type="paragraph" w:default="1" w:styleId="Normal">
    <w:name w:val="Normal"/>
    <w:qFormat/>
    <w:rsid w:val="0049064B"/>
    <w:rPr>
      <w:rFonts w:ascii="Tahoma" w:hAnsi="Tahoma"/>
      <w:sz w:val="22"/>
    </w:rPr>
  </w:style>
  <w:style w:type="paragraph" w:styleId="Heading1">
    <w:name w:val="heading 1"/>
    <w:basedOn w:val="Normal"/>
    <w:next w:val="Normal"/>
    <w:link w:val="Heading1Char"/>
    <w:uiPriority w:val="9"/>
    <w:qFormat/>
    <w:rsid w:val="0080641E"/>
    <w:pPr>
      <w:keepNext/>
      <w:pageBreakBefore/>
      <w:numPr>
        <w:numId w:val="1"/>
      </w:numPr>
      <w:spacing w:after="240"/>
      <w:outlineLvl w:val="0"/>
    </w:pPr>
    <w:rPr>
      <w:b/>
      <w:sz w:val="28"/>
    </w:rPr>
  </w:style>
  <w:style w:type="paragraph" w:styleId="Heading2">
    <w:name w:val="heading 2"/>
    <w:basedOn w:val="Normal"/>
    <w:next w:val="Normal"/>
    <w:link w:val="Heading2Char"/>
    <w:qFormat/>
    <w:rsid w:val="002D63D4"/>
    <w:pPr>
      <w:keepNext/>
      <w:numPr>
        <w:ilvl w:val="1"/>
        <w:numId w:val="1"/>
      </w:numPr>
      <w:spacing w:before="240" w:after="120"/>
      <w:outlineLvl w:val="1"/>
    </w:pPr>
    <w:rPr>
      <w:b/>
      <w:sz w:val="24"/>
    </w:rPr>
  </w:style>
  <w:style w:type="paragraph" w:styleId="Heading3">
    <w:name w:val="heading 3"/>
    <w:basedOn w:val="Normal"/>
    <w:next w:val="Normal"/>
    <w:qFormat/>
    <w:rsid w:val="007D43F6"/>
    <w:pPr>
      <w:keepNext/>
      <w:numPr>
        <w:ilvl w:val="2"/>
        <w:numId w:val="1"/>
      </w:numPr>
      <w:tabs>
        <w:tab w:val="left" w:pos="993"/>
      </w:tabs>
      <w:spacing w:before="240" w:after="120"/>
      <w:outlineLvl w:val="2"/>
    </w:pPr>
    <w:rPr>
      <w:b/>
      <w:szCs w:val="22"/>
    </w:rPr>
  </w:style>
  <w:style w:type="paragraph" w:styleId="Heading4">
    <w:name w:val="heading 4"/>
    <w:basedOn w:val="Normal"/>
    <w:next w:val="Normal"/>
    <w:qFormat/>
    <w:rsid w:val="007D43F6"/>
    <w:pPr>
      <w:keepNext/>
      <w:numPr>
        <w:ilvl w:val="3"/>
        <w:numId w:val="1"/>
      </w:numPr>
      <w:tabs>
        <w:tab w:val="left" w:pos="1134"/>
      </w:tabs>
      <w:spacing w:before="240" w:after="60"/>
      <w:outlineLvl w:val="3"/>
    </w:pPr>
    <w:rPr>
      <w:i/>
    </w:rPr>
  </w:style>
  <w:style w:type="paragraph" w:styleId="Heading5">
    <w:name w:val="heading 5"/>
    <w:basedOn w:val="Normal"/>
    <w:next w:val="Normal"/>
    <w:qFormat/>
    <w:rsid w:val="0008201A"/>
    <w:pPr>
      <w:numPr>
        <w:ilvl w:val="4"/>
        <w:numId w:val="1"/>
      </w:numPr>
      <w:spacing w:before="240" w:after="60"/>
      <w:outlineLvl w:val="4"/>
    </w:pPr>
    <w:rPr>
      <w:i/>
    </w:rPr>
  </w:style>
  <w:style w:type="paragraph" w:styleId="Heading6">
    <w:name w:val="heading 6"/>
    <w:basedOn w:val="Normal"/>
    <w:next w:val="Normal"/>
    <w:qFormat/>
    <w:rsid w:val="00625CA9"/>
    <w:pPr>
      <w:numPr>
        <w:ilvl w:val="5"/>
        <w:numId w:val="1"/>
      </w:numPr>
      <w:spacing w:before="240" w:after="60"/>
      <w:outlineLvl w:val="5"/>
    </w:pPr>
    <w:rPr>
      <w:i/>
    </w:rPr>
  </w:style>
  <w:style w:type="paragraph" w:styleId="Heading7">
    <w:name w:val="heading 7"/>
    <w:basedOn w:val="Normal"/>
    <w:next w:val="Normal"/>
    <w:qFormat/>
    <w:rsid w:val="00625CA9"/>
    <w:pPr>
      <w:numPr>
        <w:ilvl w:val="6"/>
        <w:numId w:val="1"/>
      </w:numPr>
      <w:spacing w:before="240" w:after="60"/>
      <w:outlineLvl w:val="6"/>
    </w:pPr>
  </w:style>
  <w:style w:type="paragraph" w:styleId="Heading8">
    <w:name w:val="heading 8"/>
    <w:basedOn w:val="Normal"/>
    <w:next w:val="Normal"/>
    <w:qFormat/>
    <w:rsid w:val="00625CA9"/>
    <w:pPr>
      <w:numPr>
        <w:ilvl w:val="7"/>
        <w:numId w:val="1"/>
      </w:numPr>
      <w:spacing w:before="240" w:after="60"/>
      <w:outlineLvl w:val="7"/>
    </w:pPr>
    <w:rPr>
      <w:i/>
    </w:rPr>
  </w:style>
  <w:style w:type="paragraph" w:styleId="Heading9">
    <w:name w:val="heading 9"/>
    <w:basedOn w:val="Normal"/>
    <w:next w:val="Normal"/>
    <w:qFormat/>
    <w:rsid w:val="00625CA9"/>
    <w:pPr>
      <w:numPr>
        <w:ilvl w:val="8"/>
        <w:numId w:val="1"/>
      </w:num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D026F3"/>
    <w:rPr>
      <w:rFonts w:cs="Tahoma"/>
      <w:sz w:val="16"/>
      <w:szCs w:val="16"/>
    </w:rPr>
  </w:style>
  <w:style w:type="character" w:customStyle="1" w:styleId="BalloonTextChar">
    <w:name w:val="Balloon Text Char"/>
    <w:basedOn w:val="DefaultParagraphFont"/>
    <w:link w:val="BalloonText"/>
    <w:uiPriority w:val="99"/>
    <w:semiHidden/>
    <w:rsid w:val="001D3DFA"/>
    <w:rPr>
      <w:rFonts w:ascii="Lucida Grande" w:hAnsi="Lucida Grande"/>
      <w:sz w:val="18"/>
      <w:szCs w:val="18"/>
    </w:rPr>
  </w:style>
  <w:style w:type="paragraph" w:styleId="TOC2">
    <w:name w:val="toc 2"/>
    <w:basedOn w:val="Normal"/>
    <w:next w:val="Normal"/>
    <w:uiPriority w:val="39"/>
    <w:rsid w:val="00625CA9"/>
    <w:pPr>
      <w:tabs>
        <w:tab w:val="right" w:leader="dot" w:pos="8788"/>
      </w:tabs>
      <w:spacing w:before="120"/>
    </w:pPr>
  </w:style>
  <w:style w:type="paragraph" w:styleId="TOC1">
    <w:name w:val="toc 1"/>
    <w:basedOn w:val="Normal"/>
    <w:next w:val="Normal"/>
    <w:uiPriority w:val="39"/>
    <w:rsid w:val="008C1F0E"/>
    <w:pPr>
      <w:keepNext/>
      <w:tabs>
        <w:tab w:val="right" w:leader="dot" w:pos="8788"/>
      </w:tabs>
      <w:spacing w:before="120"/>
    </w:pPr>
    <w:rPr>
      <w:b/>
      <w:sz w:val="24"/>
    </w:rPr>
  </w:style>
  <w:style w:type="paragraph" w:styleId="Footer">
    <w:name w:val="footer"/>
    <w:basedOn w:val="Normal"/>
    <w:rsid w:val="00625CA9"/>
    <w:pPr>
      <w:pBdr>
        <w:top w:val="single" w:sz="6" w:space="5" w:color="auto"/>
      </w:pBdr>
      <w:tabs>
        <w:tab w:val="center" w:pos="3969"/>
        <w:tab w:val="right" w:pos="7938"/>
      </w:tabs>
    </w:pPr>
  </w:style>
  <w:style w:type="paragraph" w:styleId="Header">
    <w:name w:val="header"/>
    <w:basedOn w:val="Normal"/>
    <w:rsid w:val="00625CA9"/>
    <w:pPr>
      <w:pBdr>
        <w:bottom w:val="single" w:sz="6" w:space="1" w:color="auto"/>
      </w:pBdr>
      <w:tabs>
        <w:tab w:val="right" w:pos="7938"/>
      </w:tabs>
    </w:pPr>
  </w:style>
  <w:style w:type="paragraph" w:styleId="NormalIndent">
    <w:name w:val="Normal Indent"/>
    <w:basedOn w:val="Normal"/>
    <w:rsid w:val="00625CA9"/>
    <w:pPr>
      <w:ind w:left="708"/>
    </w:pPr>
  </w:style>
  <w:style w:type="paragraph" w:customStyle="1" w:styleId="BMW">
    <w:name w:val="BMW"/>
    <w:basedOn w:val="Normal"/>
    <w:rsid w:val="00625CA9"/>
    <w:rPr>
      <w:b/>
      <w:sz w:val="36"/>
    </w:rPr>
  </w:style>
  <w:style w:type="paragraph" w:customStyle="1" w:styleId="Abteilung">
    <w:name w:val="Abteilung"/>
    <w:basedOn w:val="Normal"/>
    <w:rsid w:val="00625CA9"/>
    <w:pPr>
      <w:spacing w:before="120"/>
    </w:pPr>
    <w:rPr>
      <w:sz w:val="24"/>
    </w:rPr>
  </w:style>
  <w:style w:type="paragraph" w:styleId="Title">
    <w:name w:val="Title"/>
    <w:basedOn w:val="Abteilung"/>
    <w:qFormat/>
    <w:rsid w:val="00625CA9"/>
    <w:pPr>
      <w:spacing w:before="2400"/>
    </w:pPr>
    <w:rPr>
      <w:sz w:val="72"/>
    </w:rPr>
  </w:style>
  <w:style w:type="paragraph" w:customStyle="1" w:styleId="UnterTitel">
    <w:name w:val="UnterTitel"/>
    <w:basedOn w:val="Normal"/>
    <w:rsid w:val="00625CA9"/>
    <w:pPr>
      <w:spacing w:before="600" w:after="1560"/>
    </w:pPr>
    <w:rPr>
      <w:sz w:val="36"/>
    </w:rPr>
  </w:style>
  <w:style w:type="paragraph" w:customStyle="1" w:styleId="Version">
    <w:name w:val="Version"/>
    <w:basedOn w:val="Normal"/>
    <w:rsid w:val="00625CA9"/>
    <w:pPr>
      <w:tabs>
        <w:tab w:val="left" w:pos="1701"/>
      </w:tabs>
    </w:pPr>
    <w:rPr>
      <w:i/>
    </w:rPr>
  </w:style>
  <w:style w:type="paragraph" w:customStyle="1" w:styleId="Absatz">
    <w:name w:val="Absatz"/>
    <w:basedOn w:val="Normal"/>
    <w:rsid w:val="00625CA9"/>
    <w:pPr>
      <w:spacing w:before="120"/>
    </w:pPr>
  </w:style>
  <w:style w:type="paragraph" w:customStyle="1" w:styleId="Bullet">
    <w:name w:val="Bullet"/>
    <w:basedOn w:val="Body"/>
    <w:link w:val="BulletChar"/>
    <w:rsid w:val="00F50667"/>
    <w:pPr>
      <w:numPr>
        <w:numId w:val="5"/>
      </w:numPr>
      <w:ind w:left="1134"/>
    </w:pPr>
  </w:style>
  <w:style w:type="paragraph" w:customStyle="1" w:styleId="Punkt">
    <w:name w:val="Punkt"/>
    <w:basedOn w:val="Normal"/>
    <w:rsid w:val="00625CA9"/>
    <w:pPr>
      <w:spacing w:before="480" w:after="120"/>
    </w:pPr>
    <w:rPr>
      <w:i/>
      <w:sz w:val="28"/>
    </w:rPr>
  </w:style>
  <w:style w:type="paragraph" w:customStyle="1" w:styleId="Anhang">
    <w:name w:val="Anhang"/>
    <w:basedOn w:val="Normal"/>
    <w:rsid w:val="00625CA9"/>
    <w:pPr>
      <w:spacing w:before="480" w:after="120"/>
    </w:pPr>
    <w:rPr>
      <w:b/>
      <w:sz w:val="28"/>
    </w:rPr>
  </w:style>
  <w:style w:type="paragraph" w:customStyle="1" w:styleId="DateiName">
    <w:name w:val="DateiName"/>
    <w:basedOn w:val="Normal"/>
    <w:rsid w:val="00625CA9"/>
    <w:pPr>
      <w:tabs>
        <w:tab w:val="right" w:pos="7938"/>
      </w:tabs>
      <w:jc w:val="right"/>
    </w:pPr>
    <w:rPr>
      <w:sz w:val="14"/>
    </w:rPr>
  </w:style>
  <w:style w:type="paragraph" w:customStyle="1" w:styleId="ersteFuzeile">
    <w:name w:val="erste Fußzeile"/>
    <w:basedOn w:val="Footer"/>
    <w:rsid w:val="00625CA9"/>
    <w:pPr>
      <w:pBdr>
        <w:top w:val="none" w:sz="0" w:space="0" w:color="auto"/>
      </w:pBdr>
    </w:pPr>
    <w:rPr>
      <w:sz w:val="18"/>
    </w:rPr>
  </w:style>
  <w:style w:type="paragraph" w:customStyle="1" w:styleId="ersteKopfzeile">
    <w:name w:val="erste Kopfzeile"/>
    <w:basedOn w:val="Header"/>
    <w:rsid w:val="00625CA9"/>
    <w:pPr>
      <w:pBdr>
        <w:bottom w:val="none" w:sz="0" w:space="0" w:color="auto"/>
      </w:pBdr>
    </w:pPr>
  </w:style>
  <w:style w:type="paragraph" w:customStyle="1" w:styleId="Historie">
    <w:name w:val="Historie"/>
    <w:basedOn w:val="Normal"/>
    <w:rsid w:val="00625CA9"/>
    <w:pPr>
      <w:tabs>
        <w:tab w:val="left" w:pos="1134"/>
        <w:tab w:val="left" w:pos="1701"/>
        <w:tab w:val="left" w:pos="2835"/>
      </w:tabs>
      <w:ind w:left="2835" w:hanging="2835"/>
    </w:pPr>
  </w:style>
  <w:style w:type="paragraph" w:customStyle="1" w:styleId="1Heading">
    <w:name w:val="1Heading"/>
    <w:basedOn w:val="Normal"/>
    <w:rsid w:val="00625CA9"/>
    <w:pPr>
      <w:spacing w:before="480" w:after="240"/>
      <w:jc w:val="both"/>
    </w:pPr>
    <w:rPr>
      <w:b/>
      <w:sz w:val="32"/>
    </w:rPr>
  </w:style>
  <w:style w:type="paragraph" w:customStyle="1" w:styleId="TabellenEintrag">
    <w:name w:val="TabellenEintrag"/>
    <w:basedOn w:val="Normal"/>
    <w:rsid w:val="00625CA9"/>
  </w:style>
  <w:style w:type="paragraph" w:customStyle="1" w:styleId="ODot">
    <w:name w:val="ODot"/>
    <w:basedOn w:val="Normal"/>
    <w:next w:val="SubDot"/>
    <w:rsid w:val="00625CA9"/>
    <w:pPr>
      <w:keepNext/>
      <w:keepLines/>
      <w:tabs>
        <w:tab w:val="left" w:pos="170"/>
      </w:tabs>
      <w:spacing w:before="40"/>
      <w:ind w:left="340" w:hanging="340"/>
    </w:pPr>
    <w:rPr>
      <w:b/>
      <w:sz w:val="16"/>
    </w:rPr>
  </w:style>
  <w:style w:type="paragraph" w:customStyle="1" w:styleId="SubDot">
    <w:name w:val="SubDot"/>
    <w:basedOn w:val="Normal"/>
    <w:rsid w:val="00625CA9"/>
    <w:pPr>
      <w:tabs>
        <w:tab w:val="left" w:pos="340"/>
      </w:tabs>
      <w:spacing w:before="20"/>
      <w:ind w:left="510" w:hanging="510"/>
    </w:pPr>
    <w:rPr>
      <w:sz w:val="16"/>
    </w:rPr>
  </w:style>
  <w:style w:type="paragraph" w:customStyle="1" w:styleId="KasteninQMV">
    <w:name w:val="Kasten in QMV"/>
    <w:basedOn w:val="Normal"/>
    <w:next w:val="Normal"/>
    <w:rsid w:val="00625CA9"/>
    <w:pPr>
      <w:pBdr>
        <w:top w:val="single" w:sz="6" w:space="1" w:color="auto"/>
        <w:left w:val="single" w:sz="6" w:space="1" w:color="auto"/>
        <w:bottom w:val="single" w:sz="6" w:space="1" w:color="auto"/>
        <w:right w:val="single" w:sz="6" w:space="1" w:color="auto"/>
      </w:pBdr>
      <w:spacing w:before="240" w:after="120"/>
    </w:pPr>
    <w:rPr>
      <w:b/>
    </w:rPr>
  </w:style>
  <w:style w:type="paragraph" w:customStyle="1" w:styleId="SubSubDot">
    <w:name w:val="SubSubDot"/>
    <w:basedOn w:val="Normal"/>
    <w:rsid w:val="00625CA9"/>
    <w:pPr>
      <w:tabs>
        <w:tab w:val="left" w:pos="510"/>
      </w:tabs>
      <w:ind w:left="680" w:hanging="680"/>
    </w:pPr>
    <w:rPr>
      <w:sz w:val="16"/>
    </w:rPr>
  </w:style>
  <w:style w:type="paragraph" w:styleId="TOC3">
    <w:name w:val="toc 3"/>
    <w:basedOn w:val="Normal"/>
    <w:next w:val="Normal"/>
    <w:uiPriority w:val="39"/>
    <w:rsid w:val="00625CA9"/>
    <w:pPr>
      <w:tabs>
        <w:tab w:val="right" w:leader="dot" w:pos="8788"/>
      </w:tabs>
      <w:ind w:left="220"/>
    </w:pPr>
  </w:style>
  <w:style w:type="paragraph" w:styleId="TOC4">
    <w:name w:val="toc 4"/>
    <w:basedOn w:val="Normal"/>
    <w:next w:val="Normal"/>
    <w:uiPriority w:val="39"/>
    <w:rsid w:val="00625CA9"/>
    <w:pPr>
      <w:tabs>
        <w:tab w:val="right" w:leader="dot" w:pos="8788"/>
      </w:tabs>
      <w:ind w:left="440"/>
    </w:pPr>
    <w:rPr>
      <w:rFonts w:ascii="Times New Roman" w:hAnsi="Times New Roman"/>
    </w:rPr>
  </w:style>
  <w:style w:type="paragraph" w:styleId="TOC5">
    <w:name w:val="toc 5"/>
    <w:basedOn w:val="Normal"/>
    <w:next w:val="Normal"/>
    <w:uiPriority w:val="39"/>
    <w:rsid w:val="00625CA9"/>
    <w:pPr>
      <w:tabs>
        <w:tab w:val="right" w:leader="dot" w:pos="8788"/>
      </w:tabs>
      <w:ind w:left="660"/>
    </w:pPr>
    <w:rPr>
      <w:rFonts w:ascii="Times New Roman" w:hAnsi="Times New Roman"/>
    </w:rPr>
  </w:style>
  <w:style w:type="paragraph" w:styleId="TOC6">
    <w:name w:val="toc 6"/>
    <w:basedOn w:val="Normal"/>
    <w:next w:val="Normal"/>
    <w:uiPriority w:val="39"/>
    <w:rsid w:val="00625CA9"/>
    <w:pPr>
      <w:tabs>
        <w:tab w:val="right" w:leader="dot" w:pos="8788"/>
      </w:tabs>
      <w:ind w:left="880"/>
    </w:pPr>
    <w:rPr>
      <w:rFonts w:ascii="Times New Roman" w:hAnsi="Times New Roman"/>
    </w:rPr>
  </w:style>
  <w:style w:type="paragraph" w:styleId="TOC7">
    <w:name w:val="toc 7"/>
    <w:basedOn w:val="Normal"/>
    <w:next w:val="Normal"/>
    <w:uiPriority w:val="39"/>
    <w:rsid w:val="00625CA9"/>
    <w:pPr>
      <w:tabs>
        <w:tab w:val="right" w:leader="dot" w:pos="8788"/>
      </w:tabs>
      <w:ind w:left="1100"/>
    </w:pPr>
    <w:rPr>
      <w:rFonts w:ascii="Times New Roman" w:hAnsi="Times New Roman"/>
    </w:rPr>
  </w:style>
  <w:style w:type="paragraph" w:styleId="TOC8">
    <w:name w:val="toc 8"/>
    <w:basedOn w:val="Normal"/>
    <w:next w:val="Normal"/>
    <w:uiPriority w:val="39"/>
    <w:rsid w:val="00625CA9"/>
    <w:pPr>
      <w:tabs>
        <w:tab w:val="right" w:leader="dot" w:pos="8788"/>
      </w:tabs>
      <w:ind w:left="1320"/>
    </w:pPr>
    <w:rPr>
      <w:rFonts w:ascii="Times New Roman" w:hAnsi="Times New Roman"/>
    </w:rPr>
  </w:style>
  <w:style w:type="paragraph" w:styleId="TOC9">
    <w:name w:val="toc 9"/>
    <w:basedOn w:val="Normal"/>
    <w:next w:val="Normal"/>
    <w:uiPriority w:val="39"/>
    <w:rsid w:val="00625CA9"/>
    <w:pPr>
      <w:tabs>
        <w:tab w:val="right" w:leader="dot" w:pos="8788"/>
      </w:tabs>
      <w:ind w:left="1540"/>
    </w:pPr>
    <w:rPr>
      <w:rFonts w:ascii="Times New Roman" w:hAnsi="Times New Roman"/>
    </w:rPr>
  </w:style>
  <w:style w:type="paragraph" w:customStyle="1" w:styleId="Ausfllhinweis">
    <w:name w:val="Ausfüllhinweis"/>
    <w:basedOn w:val="Normal"/>
    <w:rsid w:val="00625CA9"/>
    <w:pPr>
      <w:tabs>
        <w:tab w:val="left" w:pos="284"/>
        <w:tab w:val="left" w:pos="1134"/>
      </w:tabs>
    </w:pPr>
    <w:rPr>
      <w:sz w:val="16"/>
    </w:rPr>
  </w:style>
  <w:style w:type="paragraph" w:customStyle="1" w:styleId="texte1">
    <w:name w:val="texte1"/>
    <w:basedOn w:val="Normal"/>
    <w:rsid w:val="00625CA9"/>
    <w:pPr>
      <w:spacing w:before="120"/>
      <w:ind w:left="567"/>
    </w:pPr>
    <w:rPr>
      <w:lang w:val="en-US"/>
    </w:rPr>
  </w:style>
  <w:style w:type="paragraph" w:customStyle="1" w:styleId="normaltitle">
    <w:name w:val="normal_title"/>
    <w:basedOn w:val="Normal"/>
    <w:rsid w:val="00625CA9"/>
    <w:pPr>
      <w:widowControl w:val="0"/>
      <w:shd w:val="pct50" w:color="auto" w:fill="auto"/>
      <w:spacing w:line="260" w:lineRule="exact"/>
      <w:ind w:right="-85"/>
      <w:jc w:val="both"/>
    </w:pPr>
    <w:rPr>
      <w:b/>
      <w:color w:val="FFFFFF"/>
      <w:sz w:val="18"/>
      <w:lang w:val="en-US"/>
    </w:rPr>
  </w:style>
  <w:style w:type="paragraph" w:styleId="Caption">
    <w:name w:val="caption"/>
    <w:basedOn w:val="Normal"/>
    <w:next w:val="Normal"/>
    <w:qFormat/>
    <w:rsid w:val="001322B6"/>
    <w:pPr>
      <w:spacing w:after="200"/>
      <w:ind w:left="709"/>
    </w:pPr>
    <w:rPr>
      <w:rFonts w:ascii="Times New Roman" w:hAnsi="Times New Roman"/>
      <w:b/>
      <w:i/>
      <w:sz w:val="24"/>
    </w:rPr>
  </w:style>
  <w:style w:type="paragraph" w:styleId="TableofFigures">
    <w:name w:val="table of figures"/>
    <w:basedOn w:val="Normal"/>
    <w:next w:val="Normal"/>
    <w:semiHidden/>
    <w:rsid w:val="00625CA9"/>
    <w:pPr>
      <w:tabs>
        <w:tab w:val="right" w:leader="dot" w:pos="8788"/>
      </w:tabs>
      <w:spacing w:before="120"/>
    </w:pPr>
  </w:style>
  <w:style w:type="paragraph" w:customStyle="1" w:styleId="Name">
    <w:name w:val="Name"/>
    <w:basedOn w:val="Bullet"/>
    <w:rsid w:val="00625CA9"/>
    <w:pPr>
      <w:spacing w:before="0" w:after="0" w:line="240" w:lineRule="auto"/>
    </w:pPr>
    <w:rPr>
      <w:b/>
      <w:sz w:val="36"/>
    </w:rPr>
  </w:style>
  <w:style w:type="paragraph" w:customStyle="1" w:styleId="Tablesmall">
    <w:name w:val="Table small"/>
    <w:basedOn w:val="Normal"/>
    <w:rsid w:val="00625CA9"/>
    <w:pPr>
      <w:widowControl w:val="0"/>
      <w:spacing w:line="240" w:lineRule="atLeast"/>
    </w:pPr>
    <w:rPr>
      <w:sz w:val="18"/>
      <w:lang w:val="en-US"/>
    </w:rPr>
  </w:style>
  <w:style w:type="paragraph" w:styleId="BodyText">
    <w:name w:val="Body Text"/>
    <w:basedOn w:val="Normal"/>
    <w:link w:val="BodyTextChar"/>
    <w:rsid w:val="00625CA9"/>
    <w:rPr>
      <w:color w:val="808080"/>
    </w:rPr>
  </w:style>
  <w:style w:type="paragraph" w:styleId="BodyTextIndent">
    <w:name w:val="Body Text Indent"/>
    <w:basedOn w:val="Normal"/>
    <w:link w:val="BodyTextIndentChar"/>
    <w:rsid w:val="00625CA9"/>
    <w:pPr>
      <w:suppressAutoHyphens/>
      <w:ind w:left="709"/>
    </w:pPr>
  </w:style>
  <w:style w:type="paragraph" w:styleId="FootnoteText">
    <w:name w:val="footnote text"/>
    <w:basedOn w:val="Normal"/>
    <w:semiHidden/>
    <w:rsid w:val="00625CA9"/>
  </w:style>
  <w:style w:type="character" w:styleId="FootnoteReference">
    <w:name w:val="footnote reference"/>
    <w:basedOn w:val="DefaultParagraphFont"/>
    <w:semiHidden/>
    <w:rsid w:val="00625CA9"/>
    <w:rPr>
      <w:vertAlign w:val="superscript"/>
    </w:rPr>
  </w:style>
  <w:style w:type="paragraph" w:styleId="BodyText2">
    <w:name w:val="Body Text 2"/>
    <w:basedOn w:val="Normal"/>
    <w:rsid w:val="00625CA9"/>
    <w:pPr>
      <w:widowControl w:val="0"/>
    </w:pPr>
    <w:rPr>
      <w:rFonts w:ascii="Courier New" w:hAnsi="Courier New"/>
      <w:color w:val="000000"/>
      <w:lang w:val="en-AU"/>
    </w:rPr>
  </w:style>
  <w:style w:type="paragraph" w:customStyle="1" w:styleId="bodycopy">
    <w:name w:val="body copy"/>
    <w:aliases w:val="b"/>
    <w:rsid w:val="00625CA9"/>
    <w:pPr>
      <w:spacing w:after="240"/>
    </w:pPr>
    <w:rPr>
      <w:sz w:val="22"/>
    </w:rPr>
  </w:style>
  <w:style w:type="character" w:styleId="Hyperlink">
    <w:name w:val="Hyperlink"/>
    <w:basedOn w:val="DefaultParagraphFont"/>
    <w:rsid w:val="00625CA9"/>
    <w:rPr>
      <w:color w:val="0000FF"/>
      <w:u w:val="single"/>
    </w:rPr>
  </w:style>
  <w:style w:type="paragraph" w:customStyle="1" w:styleId="Code">
    <w:name w:val="Code"/>
    <w:basedOn w:val="Body"/>
    <w:link w:val="CodeChar"/>
    <w:qFormat/>
    <w:rsid w:val="00F50956"/>
    <w:pPr>
      <w:shd w:val="clear" w:color="auto" w:fill="F2F2F2" w:themeFill="background1" w:themeFillShade="F2"/>
      <w:tabs>
        <w:tab w:val="left" w:pos="1134"/>
        <w:tab w:val="left" w:pos="1701"/>
        <w:tab w:val="left" w:pos="2268"/>
        <w:tab w:val="left" w:pos="2835"/>
        <w:tab w:val="left" w:pos="3402"/>
      </w:tabs>
      <w:ind w:left="2268" w:hanging="1559"/>
      <w:contextualSpacing/>
    </w:pPr>
    <w:rPr>
      <w:rFonts w:ascii="Lucida Console" w:hAnsi="Lucida Console"/>
      <w:sz w:val="16"/>
    </w:rPr>
  </w:style>
  <w:style w:type="paragraph" w:styleId="BodyText3">
    <w:name w:val="Body Text 3"/>
    <w:basedOn w:val="Normal"/>
    <w:rsid w:val="00625CA9"/>
    <w:rPr>
      <w:rFonts w:ascii="Lucida Console" w:hAnsi="Lucida Console"/>
    </w:rPr>
  </w:style>
  <w:style w:type="character" w:styleId="FollowedHyperlink">
    <w:name w:val="FollowedHyperlink"/>
    <w:basedOn w:val="DefaultParagraphFont"/>
    <w:rsid w:val="00625CA9"/>
    <w:rPr>
      <w:color w:val="800080"/>
      <w:u w:val="single"/>
    </w:rPr>
  </w:style>
  <w:style w:type="table" w:styleId="TableGrid">
    <w:name w:val="Table Grid"/>
    <w:basedOn w:val="TableNormal"/>
    <w:uiPriority w:val="59"/>
    <w:rsid w:val="001B1C6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semiHidden/>
    <w:rsid w:val="002D71F0"/>
    <w:rPr>
      <w:sz w:val="16"/>
      <w:szCs w:val="16"/>
    </w:rPr>
  </w:style>
  <w:style w:type="paragraph" w:styleId="CommentText">
    <w:name w:val="annotation text"/>
    <w:basedOn w:val="Normal"/>
    <w:link w:val="CommentTextChar"/>
    <w:semiHidden/>
    <w:rsid w:val="002D71F0"/>
  </w:style>
  <w:style w:type="paragraph" w:styleId="CommentSubject">
    <w:name w:val="annotation subject"/>
    <w:basedOn w:val="CommentText"/>
    <w:next w:val="CommentText"/>
    <w:semiHidden/>
    <w:rsid w:val="002D71F0"/>
    <w:rPr>
      <w:b/>
      <w:bCs/>
    </w:rPr>
  </w:style>
  <w:style w:type="paragraph" w:customStyle="1" w:styleId="StyleHeading4Linespacing15lines">
    <w:name w:val="Style Heading 4 + Line spacing:  1.5 lines"/>
    <w:basedOn w:val="Heading4"/>
    <w:rsid w:val="002D63D4"/>
    <w:pPr>
      <w:spacing w:line="360" w:lineRule="auto"/>
    </w:pPr>
    <w:rPr>
      <w:b/>
      <w:bCs/>
      <w:iCs/>
    </w:rPr>
  </w:style>
  <w:style w:type="paragraph" w:customStyle="1" w:styleId="Figure">
    <w:name w:val="Figure"/>
    <w:basedOn w:val="Normal"/>
    <w:rsid w:val="00052D06"/>
    <w:pPr>
      <w:keepNext/>
      <w:spacing w:before="200"/>
      <w:ind w:left="709"/>
    </w:pPr>
    <w:rPr>
      <w:noProof/>
      <w:lang w:val="en-NZ" w:eastAsia="ja-JP"/>
    </w:rPr>
  </w:style>
  <w:style w:type="paragraph" w:customStyle="1" w:styleId="Text">
    <w:name w:val="Text"/>
    <w:basedOn w:val="Normal"/>
    <w:rsid w:val="00B5325A"/>
    <w:pPr>
      <w:overflowPunct w:val="0"/>
      <w:autoSpaceDE w:val="0"/>
      <w:autoSpaceDN w:val="0"/>
      <w:adjustRightInd w:val="0"/>
      <w:spacing w:before="120"/>
      <w:textAlignment w:val="baseline"/>
    </w:pPr>
    <w:rPr>
      <w:rFonts w:cs="Arial"/>
      <w:szCs w:val="22"/>
      <w:lang w:eastAsia="de-DE"/>
    </w:rPr>
  </w:style>
  <w:style w:type="paragraph" w:styleId="ListParagraph">
    <w:name w:val="List Paragraph"/>
    <w:basedOn w:val="Normal"/>
    <w:uiPriority w:val="34"/>
    <w:qFormat/>
    <w:rsid w:val="00916CBE"/>
    <w:pPr>
      <w:numPr>
        <w:numId w:val="4"/>
      </w:numPr>
      <w:contextualSpacing/>
    </w:pPr>
  </w:style>
  <w:style w:type="paragraph" w:styleId="Revision">
    <w:name w:val="Revision"/>
    <w:hidden/>
    <w:rsid w:val="00283170"/>
    <w:rPr>
      <w:rFonts w:ascii="Arial" w:hAnsi="Arial"/>
      <w:sz w:val="20"/>
    </w:rPr>
  </w:style>
  <w:style w:type="paragraph" w:styleId="DocumentMap">
    <w:name w:val="Document Map"/>
    <w:basedOn w:val="Normal"/>
    <w:link w:val="DocumentMapChar"/>
    <w:rsid w:val="00283170"/>
    <w:rPr>
      <w:rFonts w:ascii="Lucida Grande" w:hAnsi="Lucida Grande" w:cs="Lucida Grande"/>
      <w:sz w:val="24"/>
    </w:rPr>
  </w:style>
  <w:style w:type="character" w:customStyle="1" w:styleId="DocumentMapChar">
    <w:name w:val="Document Map Char"/>
    <w:basedOn w:val="DefaultParagraphFont"/>
    <w:link w:val="DocumentMap"/>
    <w:rsid w:val="00283170"/>
    <w:rPr>
      <w:rFonts w:ascii="Lucida Grande" w:hAnsi="Lucida Grande" w:cs="Lucida Grande"/>
    </w:rPr>
  </w:style>
  <w:style w:type="paragraph" w:customStyle="1" w:styleId="Body">
    <w:name w:val="Body"/>
    <w:basedOn w:val="Normal"/>
    <w:link w:val="BodyChar"/>
    <w:qFormat/>
    <w:rsid w:val="00A7583F"/>
    <w:pPr>
      <w:spacing w:before="100" w:after="100" w:line="240" w:lineRule="atLeast"/>
      <w:ind w:left="709"/>
    </w:pPr>
  </w:style>
  <w:style w:type="character" w:customStyle="1" w:styleId="BodyTextChar">
    <w:name w:val="Body Text Char"/>
    <w:basedOn w:val="DefaultParagraphFont"/>
    <w:link w:val="BodyText"/>
    <w:rsid w:val="001F5FAB"/>
    <w:rPr>
      <w:rFonts w:ascii="Arial" w:hAnsi="Arial"/>
      <w:color w:val="808080"/>
      <w:sz w:val="20"/>
    </w:rPr>
  </w:style>
  <w:style w:type="character" w:customStyle="1" w:styleId="BodyTextIndentChar">
    <w:name w:val="Body Text Indent Char"/>
    <w:basedOn w:val="DefaultParagraphFont"/>
    <w:link w:val="BodyTextIndent"/>
    <w:rsid w:val="001F5FAB"/>
    <w:rPr>
      <w:rFonts w:ascii="Arial" w:hAnsi="Arial"/>
      <w:sz w:val="20"/>
    </w:rPr>
  </w:style>
  <w:style w:type="paragraph" w:customStyle="1" w:styleId="DocAction">
    <w:name w:val="Doc Action"/>
    <w:basedOn w:val="Body"/>
    <w:next w:val="Body"/>
    <w:link w:val="DocActionChar"/>
    <w:qFormat/>
    <w:rsid w:val="001F5FAB"/>
    <w:rPr>
      <w:i/>
      <w:color w:val="FF0000"/>
    </w:rPr>
  </w:style>
  <w:style w:type="paragraph" w:customStyle="1" w:styleId="HangingIndent">
    <w:name w:val="Hanging Indent"/>
    <w:basedOn w:val="Body"/>
    <w:link w:val="HangingIndentChar"/>
    <w:qFormat/>
    <w:rsid w:val="00A7583F"/>
    <w:pPr>
      <w:ind w:left="2410" w:hanging="1701"/>
    </w:pPr>
  </w:style>
  <w:style w:type="character" w:customStyle="1" w:styleId="BodyChar">
    <w:name w:val="Body Char"/>
    <w:basedOn w:val="DefaultParagraphFont"/>
    <w:link w:val="Body"/>
    <w:rsid w:val="00A7583F"/>
    <w:rPr>
      <w:rFonts w:ascii="Tahoma" w:hAnsi="Tahoma"/>
      <w:sz w:val="22"/>
    </w:rPr>
  </w:style>
  <w:style w:type="character" w:customStyle="1" w:styleId="DocActionChar">
    <w:name w:val="Doc Action Char"/>
    <w:basedOn w:val="BodyChar"/>
    <w:link w:val="DocAction"/>
    <w:rsid w:val="00A9779B"/>
    <w:rPr>
      <w:rFonts w:ascii="Tahoma" w:hAnsi="Tahoma"/>
      <w:i/>
      <w:color w:val="FF0000"/>
      <w:sz w:val="22"/>
    </w:rPr>
  </w:style>
  <w:style w:type="paragraph" w:customStyle="1" w:styleId="Note">
    <w:name w:val="Note"/>
    <w:basedOn w:val="Body"/>
    <w:next w:val="Body"/>
    <w:link w:val="NoteChar"/>
    <w:qFormat/>
    <w:rsid w:val="001247E8"/>
    <w:pPr>
      <w:keepLines/>
      <w:shd w:val="clear" w:color="EEECE1" w:themeColor="background2" w:fill="FBD4B4" w:themeFill="accent6" w:themeFillTint="66"/>
      <w:ind w:left="708" w:hanging="992"/>
    </w:pPr>
  </w:style>
  <w:style w:type="character" w:customStyle="1" w:styleId="NoteChar">
    <w:name w:val="Note Char"/>
    <w:basedOn w:val="BodyChar"/>
    <w:link w:val="Note"/>
    <w:rsid w:val="001247E8"/>
    <w:rPr>
      <w:rFonts w:ascii="Tahoma" w:hAnsi="Tahoma"/>
      <w:sz w:val="22"/>
      <w:shd w:val="clear" w:color="EEECE1" w:themeColor="background2" w:fill="FBD4B4" w:themeFill="accent6" w:themeFillTint="66"/>
    </w:rPr>
  </w:style>
  <w:style w:type="paragraph" w:customStyle="1" w:styleId="CaptionIndented">
    <w:name w:val="Caption Indented"/>
    <w:basedOn w:val="Caption"/>
    <w:next w:val="Body"/>
    <w:qFormat/>
    <w:rsid w:val="006E6A31"/>
    <w:pPr>
      <w:ind w:left="1134"/>
    </w:pPr>
  </w:style>
  <w:style w:type="paragraph" w:customStyle="1" w:styleId="FigureIndented">
    <w:name w:val="Figure Indented"/>
    <w:basedOn w:val="Figure"/>
    <w:next w:val="CaptionIndented"/>
    <w:qFormat/>
    <w:rsid w:val="00EB49E0"/>
    <w:pPr>
      <w:ind w:left="1134"/>
    </w:pPr>
  </w:style>
  <w:style w:type="character" w:customStyle="1" w:styleId="GUIWord">
    <w:name w:val="GUI Word"/>
    <w:basedOn w:val="DefaultParagraphFont"/>
    <w:uiPriority w:val="1"/>
    <w:qFormat/>
    <w:rsid w:val="00D778C5"/>
    <w:rPr>
      <w:i/>
      <w:color w:val="595959" w:themeColor="text1" w:themeTint="A6"/>
    </w:rPr>
  </w:style>
  <w:style w:type="character" w:customStyle="1" w:styleId="ActionButton">
    <w:name w:val="Action Button"/>
    <w:basedOn w:val="DefaultParagraphFont"/>
    <w:uiPriority w:val="1"/>
    <w:qFormat/>
    <w:rsid w:val="00D0301C"/>
    <w:rPr>
      <w:b/>
      <w:bdr w:val="single" w:sz="4" w:space="0" w:color="BFBFBF" w:themeColor="background1" w:themeShade="BF" w:shadow="1"/>
      <w:shd w:val="clear" w:color="auto" w:fill="F2F2F2" w:themeFill="background1" w:themeFillShade="F2"/>
    </w:rPr>
  </w:style>
  <w:style w:type="character" w:styleId="Emphasis">
    <w:name w:val="Emphasis"/>
    <w:basedOn w:val="DefaultParagraphFont"/>
    <w:rsid w:val="005220B7"/>
    <w:rPr>
      <w:i/>
      <w:iCs/>
    </w:rPr>
  </w:style>
  <w:style w:type="character" w:styleId="Strong">
    <w:name w:val="Strong"/>
    <w:basedOn w:val="DefaultParagraphFont"/>
    <w:uiPriority w:val="22"/>
    <w:qFormat/>
    <w:rsid w:val="005220B7"/>
    <w:rPr>
      <w:b/>
      <w:bCs/>
    </w:rPr>
  </w:style>
  <w:style w:type="character" w:customStyle="1" w:styleId="CrossReference">
    <w:name w:val="Cross Reference"/>
    <w:basedOn w:val="DefaultParagraphFont"/>
    <w:uiPriority w:val="1"/>
    <w:qFormat/>
    <w:rsid w:val="00015032"/>
    <w:rPr>
      <w:i/>
    </w:rPr>
  </w:style>
  <w:style w:type="character" w:customStyle="1" w:styleId="apple-converted-space">
    <w:name w:val="apple-converted-space"/>
    <w:basedOn w:val="DefaultParagraphFont"/>
    <w:rsid w:val="001E298F"/>
  </w:style>
  <w:style w:type="paragraph" w:customStyle="1" w:styleId="BulletFollowing">
    <w:name w:val="Bullet Following"/>
    <w:basedOn w:val="Bullet"/>
    <w:next w:val="Bullet"/>
    <w:link w:val="BulletFollowingChar"/>
    <w:qFormat/>
    <w:rsid w:val="006E6A31"/>
    <w:pPr>
      <w:numPr>
        <w:numId w:val="0"/>
      </w:numPr>
      <w:ind w:left="1134"/>
    </w:pPr>
  </w:style>
  <w:style w:type="paragraph" w:customStyle="1" w:styleId="iNormal">
    <w:name w:val="iNormal"/>
    <w:link w:val="iNormalChar"/>
    <w:qFormat/>
    <w:rsid w:val="007B4B5E"/>
    <w:pPr>
      <w:spacing w:before="120"/>
      <w:jc w:val="both"/>
    </w:pPr>
    <w:rPr>
      <w:rFonts w:ascii="Tahoma" w:eastAsiaTheme="minorEastAsia" w:hAnsi="Tahoma"/>
      <w:color w:val="404040"/>
      <w:sz w:val="22"/>
      <w:lang w:val="en-US"/>
    </w:rPr>
  </w:style>
  <w:style w:type="character" w:customStyle="1" w:styleId="BulletChar">
    <w:name w:val="Bullet Char"/>
    <w:basedOn w:val="BodyChar"/>
    <w:link w:val="Bullet"/>
    <w:rsid w:val="00F50667"/>
    <w:rPr>
      <w:rFonts w:ascii="Tahoma" w:hAnsi="Tahoma"/>
      <w:sz w:val="22"/>
    </w:rPr>
  </w:style>
  <w:style w:type="character" w:customStyle="1" w:styleId="BulletFollowingChar">
    <w:name w:val="Bullet Following Char"/>
    <w:basedOn w:val="BulletChar"/>
    <w:link w:val="BulletFollowing"/>
    <w:rsid w:val="006E6A31"/>
    <w:rPr>
      <w:rFonts w:ascii="Tahoma" w:hAnsi="Tahoma"/>
      <w:sz w:val="22"/>
    </w:rPr>
  </w:style>
  <w:style w:type="character" w:customStyle="1" w:styleId="iEmphasis">
    <w:name w:val="iEmphasis"/>
    <w:rsid w:val="007B4B5E"/>
    <w:rPr>
      <w:i/>
    </w:rPr>
  </w:style>
  <w:style w:type="paragraph" w:customStyle="1" w:styleId="iCode">
    <w:name w:val="iCode"/>
    <w:basedOn w:val="iNormal"/>
    <w:link w:val="iCodeChar"/>
    <w:qFormat/>
    <w:rsid w:val="007B4B5E"/>
    <w:pPr>
      <w:spacing w:after="120"/>
      <w:ind w:left="720"/>
      <w:contextualSpacing/>
    </w:pPr>
    <w:rPr>
      <w:rFonts w:ascii="Courier New" w:hAnsi="Courier New"/>
      <w:lang w:val="en-AU"/>
    </w:rPr>
  </w:style>
  <w:style w:type="character" w:customStyle="1" w:styleId="iNormalChar">
    <w:name w:val="iNormal Char"/>
    <w:basedOn w:val="DefaultParagraphFont"/>
    <w:link w:val="iNormal"/>
    <w:rsid w:val="007B4B5E"/>
    <w:rPr>
      <w:rFonts w:ascii="Tahoma" w:eastAsiaTheme="minorEastAsia" w:hAnsi="Tahoma"/>
      <w:color w:val="404040"/>
      <w:sz w:val="22"/>
      <w:lang w:val="en-US"/>
    </w:rPr>
  </w:style>
  <w:style w:type="character" w:customStyle="1" w:styleId="iCodeChar">
    <w:name w:val="iCode Char"/>
    <w:basedOn w:val="iNormalChar"/>
    <w:link w:val="iCode"/>
    <w:rsid w:val="007B4B5E"/>
    <w:rPr>
      <w:rFonts w:ascii="Courier New" w:eastAsiaTheme="minorEastAsia" w:hAnsi="Courier New"/>
      <w:color w:val="404040"/>
      <w:sz w:val="22"/>
      <w:lang w:val="en-AU"/>
    </w:rPr>
  </w:style>
  <w:style w:type="character" w:customStyle="1" w:styleId="Heading1Char">
    <w:name w:val="Heading 1 Char"/>
    <w:basedOn w:val="DefaultParagraphFont"/>
    <w:link w:val="Heading1"/>
    <w:uiPriority w:val="9"/>
    <w:rsid w:val="0080641E"/>
    <w:rPr>
      <w:rFonts w:ascii="Tahoma" w:hAnsi="Tahoma"/>
      <w:b/>
      <w:sz w:val="28"/>
    </w:rPr>
  </w:style>
  <w:style w:type="paragraph" w:customStyle="1" w:styleId="Numbered">
    <w:name w:val="Numbered"/>
    <w:basedOn w:val="Body"/>
    <w:qFormat/>
    <w:rsid w:val="006820AE"/>
    <w:pPr>
      <w:numPr>
        <w:numId w:val="8"/>
      </w:numPr>
      <w:ind w:left="1134"/>
    </w:pPr>
  </w:style>
  <w:style w:type="paragraph" w:customStyle="1" w:styleId="HeadingUnnumbered">
    <w:name w:val="Heading Unnumbered"/>
    <w:basedOn w:val="Heading1"/>
    <w:next w:val="Body"/>
    <w:qFormat/>
    <w:rsid w:val="0080641E"/>
    <w:pPr>
      <w:numPr>
        <w:numId w:val="0"/>
      </w:numPr>
    </w:pPr>
  </w:style>
  <w:style w:type="paragraph" w:styleId="NormalWeb">
    <w:name w:val="Normal (Web)"/>
    <w:basedOn w:val="Normal"/>
    <w:uiPriority w:val="99"/>
    <w:unhideWhenUsed/>
    <w:rsid w:val="000400EA"/>
    <w:pPr>
      <w:spacing w:before="100" w:beforeAutospacing="1" w:after="100" w:afterAutospacing="1"/>
    </w:pPr>
    <w:rPr>
      <w:rFonts w:ascii="Times New Roman" w:hAnsi="Times New Roman"/>
      <w:sz w:val="24"/>
      <w:lang w:val="en-AU" w:eastAsia="ja-JP"/>
    </w:rPr>
  </w:style>
  <w:style w:type="table" w:customStyle="1" w:styleId="TableSimple">
    <w:name w:val="Table Simple"/>
    <w:basedOn w:val="TableNormal"/>
    <w:uiPriority w:val="99"/>
    <w:rsid w:val="00CC29F0"/>
    <w:rPr>
      <w:rFonts w:ascii="Tahoma" w:hAnsi="Tahoma"/>
      <w:sz w:val="22"/>
    </w:rPr>
    <w:tblPr>
      <w:tblInd w:w="709"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rPr>
      <w:cantSplit/>
    </w:trPr>
  </w:style>
  <w:style w:type="paragraph" w:customStyle="1" w:styleId="TableText">
    <w:name w:val="Table Text"/>
    <w:basedOn w:val="Body"/>
    <w:qFormat/>
    <w:rsid w:val="00305207"/>
    <w:pPr>
      <w:ind w:left="0"/>
    </w:pPr>
  </w:style>
  <w:style w:type="paragraph" w:customStyle="1" w:styleId="Warning">
    <w:name w:val="Warning"/>
    <w:basedOn w:val="Note"/>
    <w:link w:val="WarningChar"/>
    <w:qFormat/>
    <w:rsid w:val="00D3641C"/>
    <w:pPr>
      <w:pBdr>
        <w:top w:val="single" w:sz="24" w:space="1" w:color="FF0000"/>
        <w:left w:val="single" w:sz="24" w:space="4" w:color="FF0000"/>
        <w:bottom w:val="single" w:sz="24" w:space="1" w:color="FF0000"/>
        <w:right w:val="single" w:sz="24" w:space="4" w:color="FF0000"/>
      </w:pBdr>
      <w:shd w:val="clear" w:color="auto" w:fill="F2F2F2" w:themeFill="background1" w:themeFillShade="F2"/>
    </w:pPr>
  </w:style>
  <w:style w:type="paragraph" w:customStyle="1" w:styleId="TableCode">
    <w:name w:val="Table Code"/>
    <w:basedOn w:val="Code"/>
    <w:qFormat/>
    <w:rsid w:val="00207647"/>
    <w:pPr>
      <w:ind w:left="0"/>
    </w:pPr>
  </w:style>
  <w:style w:type="character" w:customStyle="1" w:styleId="WarningChar">
    <w:name w:val="Warning Char"/>
    <w:basedOn w:val="NoteChar"/>
    <w:link w:val="Warning"/>
    <w:rsid w:val="00D3641C"/>
    <w:rPr>
      <w:rFonts w:ascii="Tahoma" w:hAnsi="Tahoma"/>
      <w:sz w:val="22"/>
      <w:shd w:val="clear" w:color="auto" w:fill="F2F2F2" w:themeFill="background1" w:themeFillShade="F2"/>
    </w:rPr>
  </w:style>
  <w:style w:type="character" w:customStyle="1" w:styleId="CodeChar">
    <w:name w:val="Code Char"/>
    <w:basedOn w:val="BodyChar"/>
    <w:link w:val="Code"/>
    <w:rsid w:val="00F50956"/>
    <w:rPr>
      <w:rFonts w:ascii="Lucida Console" w:hAnsi="Lucida Console"/>
      <w:sz w:val="16"/>
      <w:shd w:val="clear" w:color="auto" w:fill="F2F2F2" w:themeFill="background1" w:themeFillShade="F2"/>
    </w:rPr>
  </w:style>
  <w:style w:type="paragraph" w:customStyle="1" w:styleId="BulletHangingIndent">
    <w:name w:val="Bullet Hanging Indent"/>
    <w:basedOn w:val="HangingIndent"/>
    <w:link w:val="BulletHangingIndentChar"/>
    <w:qFormat/>
    <w:rsid w:val="006E6A31"/>
    <w:pPr>
      <w:ind w:hanging="1276"/>
    </w:pPr>
  </w:style>
  <w:style w:type="paragraph" w:customStyle="1" w:styleId="Formula">
    <w:name w:val="Formula"/>
    <w:basedOn w:val="Body"/>
    <w:link w:val="FormulaChar"/>
    <w:qFormat/>
    <w:rsid w:val="00A307F9"/>
    <w:pPr>
      <w:ind w:left="1418"/>
    </w:pPr>
    <w:rPr>
      <w:rFonts w:ascii="Times New Roman" w:hAnsi="Times New Roman"/>
      <w:i/>
    </w:rPr>
  </w:style>
  <w:style w:type="character" w:customStyle="1" w:styleId="HangingIndentChar">
    <w:name w:val="Hanging Indent Char"/>
    <w:basedOn w:val="BodyChar"/>
    <w:link w:val="HangingIndent"/>
    <w:rsid w:val="006E6A31"/>
    <w:rPr>
      <w:rFonts w:ascii="Tahoma" w:hAnsi="Tahoma"/>
      <w:sz w:val="22"/>
    </w:rPr>
  </w:style>
  <w:style w:type="character" w:customStyle="1" w:styleId="BulletHangingIndentChar">
    <w:name w:val="Bullet Hanging Indent Char"/>
    <w:basedOn w:val="HangingIndentChar"/>
    <w:link w:val="BulletHangingIndent"/>
    <w:rsid w:val="006E6A31"/>
    <w:rPr>
      <w:rFonts w:ascii="Tahoma" w:hAnsi="Tahoma"/>
      <w:sz w:val="22"/>
    </w:rPr>
  </w:style>
  <w:style w:type="paragraph" w:customStyle="1" w:styleId="CodeSmall">
    <w:name w:val="Code Small"/>
    <w:basedOn w:val="Code"/>
    <w:link w:val="CodeSmallChar"/>
    <w:qFormat/>
    <w:rsid w:val="002100B4"/>
    <w:rPr>
      <w:sz w:val="14"/>
      <w:szCs w:val="14"/>
    </w:rPr>
  </w:style>
  <w:style w:type="character" w:customStyle="1" w:styleId="FormulaChar">
    <w:name w:val="Formula Char"/>
    <w:basedOn w:val="BodyChar"/>
    <w:link w:val="Formula"/>
    <w:rsid w:val="00A307F9"/>
    <w:rPr>
      <w:rFonts w:ascii="Tahoma" w:hAnsi="Tahoma"/>
      <w:i/>
      <w:sz w:val="22"/>
    </w:rPr>
  </w:style>
  <w:style w:type="character" w:customStyle="1" w:styleId="CodeSmallChar">
    <w:name w:val="Code Small Char"/>
    <w:basedOn w:val="CodeChar"/>
    <w:link w:val="CodeSmall"/>
    <w:rsid w:val="002100B4"/>
    <w:rPr>
      <w:rFonts w:ascii="Lucida Console" w:hAnsi="Lucida Console"/>
      <w:sz w:val="14"/>
      <w:szCs w:val="14"/>
      <w:shd w:val="clear" w:color="auto" w:fill="FFFF00"/>
    </w:rPr>
  </w:style>
  <w:style w:type="paragraph" w:styleId="Bibliography">
    <w:name w:val="Bibliography"/>
    <w:basedOn w:val="Body"/>
    <w:next w:val="Body"/>
    <w:rsid w:val="00BB33C3"/>
  </w:style>
  <w:style w:type="table" w:customStyle="1" w:styleId="Calendar1">
    <w:name w:val="Calendar 1"/>
    <w:basedOn w:val="TableNormal"/>
    <w:uiPriority w:val="99"/>
    <w:qFormat/>
    <w:rsid w:val="00587DC2"/>
    <w:rPr>
      <w:rFonts w:asciiTheme="minorHAnsi" w:eastAsiaTheme="minorEastAsia" w:hAnsiTheme="minorHAnsi" w:cstheme="minorBidi"/>
      <w:sz w:val="22"/>
      <w:szCs w:val="22"/>
      <w:lang w:val="en-US" w:bidi="en-US"/>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Instructions">
    <w:name w:val="Instructions"/>
    <w:basedOn w:val="TableNormal"/>
    <w:uiPriority w:val="99"/>
    <w:rsid w:val="004872A3"/>
    <w:rPr>
      <w:rFonts w:ascii="Arial" w:hAnsi="Arial"/>
      <w:sz w:val="22"/>
    </w:rPr>
    <w:tblPr>
      <w:tblInd w:w="709" w:type="dxa"/>
      <w:tblCellMar>
        <w:top w:w="0" w:type="dxa"/>
        <w:left w:w="108" w:type="dxa"/>
        <w:bottom w:w="0" w:type="dxa"/>
        <w:right w:w="108" w:type="dxa"/>
      </w:tblCellMar>
    </w:tblPr>
    <w:tcPr>
      <w:shd w:val="clear" w:color="auto" w:fill="DBE5F1" w:themeFill="accent1" w:themeFillTint="33"/>
    </w:tcPr>
    <w:tblStylePr w:type="firstRow">
      <w:tblPr/>
      <w:tcPr>
        <w:tcBorders>
          <w:top w:val="nil"/>
        </w:tcBorders>
        <w:shd w:val="clear" w:color="auto" w:fill="DBE5F1" w:themeFill="accent1" w:themeFillTint="33"/>
      </w:tcPr>
    </w:tblStylePr>
    <w:tblStylePr w:type="lastRow">
      <w:tblPr/>
      <w:tcPr>
        <w:tcBorders>
          <w:top w:val="nil"/>
          <w:left w:val="nil"/>
          <w:bottom w:val="nil"/>
          <w:right w:val="nil"/>
          <w:insideH w:val="nil"/>
          <w:insideV w:val="nil"/>
          <w:tl2br w:val="nil"/>
          <w:tr2bl w:val="nil"/>
        </w:tcBorders>
        <w:shd w:val="clear" w:color="auto" w:fill="DBE5F1" w:themeFill="accent1" w:themeFillTint="33"/>
      </w:tcPr>
    </w:tblStylePr>
    <w:tblStylePr w:type="nwCell">
      <w:tblPr/>
      <w:tcPr>
        <w:tcBorders>
          <w:top w:val="nil"/>
        </w:tcBorders>
        <w:shd w:val="clear" w:color="auto" w:fill="DBE5F1" w:themeFill="accent1" w:themeFillTint="33"/>
      </w:tcPr>
    </w:tblStylePr>
    <w:tblStylePr w:type="swCell">
      <w:tblPr/>
      <w:tcPr>
        <w:tcBorders>
          <w:top w:val="nil"/>
          <w:left w:val="nil"/>
          <w:bottom w:val="nil"/>
          <w:right w:val="nil"/>
          <w:insideH w:val="nil"/>
          <w:insideV w:val="nil"/>
          <w:tl2br w:val="nil"/>
          <w:tr2bl w:val="nil"/>
        </w:tcBorders>
        <w:shd w:val="clear" w:color="auto" w:fill="DBE5F1" w:themeFill="accent1" w:themeFillTint="33"/>
      </w:tcPr>
    </w:tblStylePr>
  </w:style>
  <w:style w:type="paragraph" w:customStyle="1" w:styleId="Hangingindentsub">
    <w:name w:val="Hanging indent sub"/>
    <w:basedOn w:val="HangingIndent"/>
    <w:qFormat/>
    <w:rsid w:val="00596CF3"/>
    <w:pPr>
      <w:ind w:left="4111"/>
    </w:pPr>
  </w:style>
  <w:style w:type="table" w:customStyle="1" w:styleId="TableGeneral">
    <w:name w:val="Table General"/>
    <w:basedOn w:val="TableNormal"/>
    <w:uiPriority w:val="99"/>
    <w:qFormat/>
    <w:rsid w:val="00A93CFC"/>
    <w:rPr>
      <w:rFonts w:ascii="Arial" w:hAnsi="Arial"/>
      <w:sz w:val="20"/>
    </w:rPr>
    <w:tblPr>
      <w:tblStyleRowBandSize w:val="1"/>
      <w:tblInd w:w="709" w:type="dxa"/>
      <w:tblBorders>
        <w:top w:val="single" w:sz="4" w:space="0" w:color="auto"/>
        <w:bottom w:val="single" w:sz="4" w:space="0" w:color="auto"/>
      </w:tblBorders>
      <w:tblCellMar>
        <w:top w:w="0" w:type="dxa"/>
        <w:left w:w="108" w:type="dxa"/>
        <w:bottom w:w="0" w:type="dxa"/>
        <w:right w:w="108" w:type="dxa"/>
      </w:tblCellMar>
    </w:tblPr>
    <w:trPr>
      <w:cantSplit/>
    </w:trPr>
    <w:tblStylePr w:type="firstRow">
      <w:rPr>
        <w:b/>
      </w:rPr>
      <w:tblPr/>
      <w:trPr>
        <w:cantSplit w:val="0"/>
      </w:trPr>
      <w:tcPr>
        <w:tcBorders>
          <w:top w:val="single" w:sz="4" w:space="0" w:color="auto"/>
          <w:left w:val="nil"/>
          <w:bottom w:val="sing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paragraph" w:customStyle="1" w:styleId="ProcessStep">
    <w:name w:val="Process Step"/>
    <w:basedOn w:val="Bullet"/>
    <w:qFormat/>
    <w:rsid w:val="002E3320"/>
    <w:pPr>
      <w:ind w:left="459"/>
    </w:pPr>
  </w:style>
  <w:style w:type="paragraph" w:customStyle="1" w:styleId="ProcessStepFollow">
    <w:name w:val="Process Step Follow"/>
    <w:basedOn w:val="ProcessStep"/>
    <w:next w:val="ProcessStep"/>
    <w:qFormat/>
    <w:rsid w:val="008E2F3C"/>
    <w:pPr>
      <w:numPr>
        <w:numId w:val="0"/>
      </w:numPr>
      <w:ind w:left="454"/>
    </w:pPr>
  </w:style>
  <w:style w:type="paragraph" w:customStyle="1" w:styleId="ProcessStepWarning">
    <w:name w:val="Process Step Warning"/>
    <w:basedOn w:val="Warning"/>
    <w:next w:val="ProcessStep"/>
    <w:qFormat/>
    <w:rsid w:val="00684760"/>
    <w:pPr>
      <w:ind w:left="1134" w:right="141"/>
    </w:pPr>
  </w:style>
  <w:style w:type="paragraph" w:customStyle="1" w:styleId="ProcessHeading">
    <w:name w:val="Process Heading"/>
    <w:basedOn w:val="Body"/>
    <w:next w:val="ProcessStep"/>
    <w:qFormat/>
    <w:rsid w:val="00B91FA5"/>
    <w:pPr>
      <w:keepNext/>
      <w:spacing w:after="0"/>
    </w:pPr>
    <w:rPr>
      <w:b/>
      <w:i/>
    </w:rPr>
  </w:style>
  <w:style w:type="table" w:customStyle="1" w:styleId="MetadataTable">
    <w:name w:val="Metadata Table"/>
    <w:basedOn w:val="TableNormal"/>
    <w:uiPriority w:val="99"/>
    <w:qFormat/>
    <w:rsid w:val="005E66DA"/>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SubUnnumbered">
    <w:name w:val="Heading Sub Unnumbered"/>
    <w:basedOn w:val="Heading3"/>
    <w:next w:val="Body"/>
    <w:qFormat/>
    <w:rsid w:val="00E36F51"/>
    <w:pPr>
      <w:numPr>
        <w:ilvl w:val="0"/>
        <w:numId w:val="0"/>
      </w:numPr>
      <w:spacing w:before="120"/>
      <w:ind w:left="712"/>
      <w:outlineLvl w:val="9"/>
    </w:pPr>
  </w:style>
  <w:style w:type="paragraph" w:customStyle="1" w:styleId="CaptioninTable">
    <w:name w:val="Caption in Table"/>
    <w:basedOn w:val="Caption"/>
    <w:next w:val="TableText"/>
    <w:qFormat/>
    <w:rsid w:val="00D15EB7"/>
    <w:pPr>
      <w:ind w:left="0"/>
    </w:pPr>
  </w:style>
  <w:style w:type="paragraph" w:customStyle="1" w:styleId="FigureinTable">
    <w:name w:val="Figure in Table"/>
    <w:basedOn w:val="Figure"/>
    <w:next w:val="CaptioninTable"/>
    <w:qFormat/>
    <w:rsid w:val="00D15EB7"/>
    <w:pPr>
      <w:ind w:left="0"/>
    </w:pPr>
  </w:style>
  <w:style w:type="paragraph" w:customStyle="1" w:styleId="HangingIndentinTable">
    <w:name w:val="Hanging Indent in Table"/>
    <w:basedOn w:val="HangingIndent"/>
    <w:qFormat/>
    <w:rsid w:val="00D15EB7"/>
    <w:pPr>
      <w:ind w:left="1220" w:hanging="1220"/>
    </w:pPr>
  </w:style>
  <w:style w:type="paragraph" w:customStyle="1" w:styleId="CodeinTable">
    <w:name w:val="Code in Table"/>
    <w:basedOn w:val="Code"/>
    <w:qFormat/>
    <w:rsid w:val="00CB1FEC"/>
    <w:pPr>
      <w:ind w:left="1559"/>
    </w:pPr>
  </w:style>
  <w:style w:type="paragraph" w:customStyle="1" w:styleId="BulletinTable">
    <w:name w:val="Bullet in Table"/>
    <w:basedOn w:val="Bullet"/>
    <w:qFormat/>
    <w:rsid w:val="00C65D61"/>
    <w:pPr>
      <w:ind w:left="403"/>
    </w:pPr>
  </w:style>
  <w:style w:type="paragraph" w:customStyle="1" w:styleId="Appendix1">
    <w:name w:val="Appendix 1"/>
    <w:basedOn w:val="Heading1"/>
    <w:next w:val="Body"/>
    <w:qFormat/>
    <w:rsid w:val="002E2195"/>
    <w:pPr>
      <w:numPr>
        <w:numId w:val="21"/>
      </w:numPr>
    </w:pPr>
  </w:style>
  <w:style w:type="paragraph" w:customStyle="1" w:styleId="HangingIndentSub0">
    <w:name w:val="Hanging Indent Sub"/>
    <w:basedOn w:val="HangingIndent"/>
    <w:qFormat/>
    <w:rsid w:val="00E155F8"/>
    <w:pPr>
      <w:ind w:left="3686" w:hanging="1276"/>
    </w:pPr>
  </w:style>
  <w:style w:type="character" w:customStyle="1" w:styleId="ipa">
    <w:name w:val="ipa"/>
    <w:basedOn w:val="DefaultParagraphFont"/>
    <w:rsid w:val="00211995"/>
  </w:style>
  <w:style w:type="paragraph" w:customStyle="1" w:styleId="FigureNewPage">
    <w:name w:val="Figure New Page"/>
    <w:basedOn w:val="Figure"/>
    <w:next w:val="Caption"/>
    <w:qFormat/>
    <w:rsid w:val="001C312D"/>
    <w:pPr>
      <w:pageBreakBefore/>
    </w:pPr>
    <w:rPr>
      <w:lang w:val="en-AU"/>
    </w:rPr>
  </w:style>
  <w:style w:type="paragraph" w:customStyle="1" w:styleId="NumberedItem">
    <w:name w:val="Numbered Item"/>
    <w:basedOn w:val="Bullet"/>
    <w:qFormat/>
    <w:rsid w:val="00B80961"/>
    <w:pPr>
      <w:numPr>
        <w:numId w:val="27"/>
      </w:numPr>
      <w:ind w:left="1134"/>
    </w:pPr>
  </w:style>
  <w:style w:type="paragraph" w:customStyle="1" w:styleId="Quotation">
    <w:name w:val="Quotation"/>
    <w:basedOn w:val="Body"/>
    <w:qFormat/>
    <w:rsid w:val="00A07DB7"/>
    <w:pPr>
      <w:ind w:left="1134"/>
    </w:pPr>
    <w:rPr>
      <w:i/>
      <w:sz w:val="20"/>
      <w:szCs w:val="20"/>
    </w:rPr>
  </w:style>
  <w:style w:type="character" w:customStyle="1" w:styleId="CommentTextChar">
    <w:name w:val="Comment Text Char"/>
    <w:basedOn w:val="DefaultParagraphFont"/>
    <w:link w:val="CommentText"/>
    <w:semiHidden/>
    <w:rsid w:val="00637AC0"/>
    <w:rPr>
      <w:rFonts w:ascii="Tahoma" w:hAnsi="Tahoma"/>
      <w:sz w:val="22"/>
    </w:rPr>
  </w:style>
  <w:style w:type="paragraph" w:customStyle="1" w:styleId="ProcessSub-step">
    <w:name w:val="Process Sub-step"/>
    <w:basedOn w:val="ProcessStep"/>
    <w:rsid w:val="00356BA2"/>
    <w:pPr>
      <w:numPr>
        <w:numId w:val="28"/>
      </w:numPr>
      <w:ind w:left="851"/>
    </w:pPr>
  </w:style>
  <w:style w:type="character" w:customStyle="1" w:styleId="Heading2Char">
    <w:name w:val="Heading 2 Char"/>
    <w:basedOn w:val="DefaultParagraphFont"/>
    <w:link w:val="Heading2"/>
    <w:rsid w:val="00334CF9"/>
    <w:rPr>
      <w:rFonts w:ascii="Tahoma" w:hAnsi="Tahoma"/>
      <w:b/>
    </w:rPr>
  </w:style>
  <w:style w:type="character" w:customStyle="1" w:styleId="Codeintext">
    <w:name w:val="Code in text"/>
    <w:basedOn w:val="BodyChar"/>
    <w:uiPriority w:val="1"/>
    <w:qFormat/>
    <w:rsid w:val="000F0766"/>
    <w:rPr>
      <w:rFonts w:ascii="Lucida Console" w:hAnsi="Lucida Console"/>
      <w:sz w:val="18"/>
      <w:bdr w:val="none" w:sz="0" w:space="0" w:color="auto"/>
      <w:shd w:val="clear" w:color="auto" w:fill="F2F2F2" w:themeFill="background1" w:themeFillShade="F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6053164">
      <w:bodyDiv w:val="1"/>
      <w:marLeft w:val="0"/>
      <w:marRight w:val="0"/>
      <w:marTop w:val="0"/>
      <w:marBottom w:val="0"/>
      <w:divBdr>
        <w:top w:val="none" w:sz="0" w:space="0" w:color="auto"/>
        <w:left w:val="none" w:sz="0" w:space="0" w:color="auto"/>
        <w:bottom w:val="none" w:sz="0" w:space="0" w:color="auto"/>
        <w:right w:val="none" w:sz="0" w:space="0" w:color="auto"/>
      </w:divBdr>
      <w:divsChild>
        <w:div w:id="94254938">
          <w:marLeft w:val="0"/>
          <w:marRight w:val="0"/>
          <w:marTop w:val="0"/>
          <w:marBottom w:val="0"/>
          <w:divBdr>
            <w:top w:val="none" w:sz="0" w:space="0" w:color="auto"/>
            <w:left w:val="none" w:sz="0" w:space="0" w:color="auto"/>
            <w:bottom w:val="none" w:sz="0" w:space="0" w:color="auto"/>
            <w:right w:val="none" w:sz="0" w:space="0" w:color="auto"/>
          </w:divBdr>
        </w:div>
        <w:div w:id="413551383">
          <w:marLeft w:val="0"/>
          <w:marRight w:val="0"/>
          <w:marTop w:val="0"/>
          <w:marBottom w:val="0"/>
          <w:divBdr>
            <w:top w:val="none" w:sz="0" w:space="0" w:color="auto"/>
            <w:left w:val="none" w:sz="0" w:space="0" w:color="auto"/>
            <w:bottom w:val="none" w:sz="0" w:space="0" w:color="auto"/>
            <w:right w:val="none" w:sz="0" w:space="0" w:color="auto"/>
          </w:divBdr>
        </w:div>
        <w:div w:id="1535574837">
          <w:marLeft w:val="0"/>
          <w:marRight w:val="0"/>
          <w:marTop w:val="0"/>
          <w:marBottom w:val="0"/>
          <w:divBdr>
            <w:top w:val="none" w:sz="0" w:space="0" w:color="auto"/>
            <w:left w:val="none" w:sz="0" w:space="0" w:color="auto"/>
            <w:bottom w:val="none" w:sz="0" w:space="0" w:color="auto"/>
            <w:right w:val="none" w:sz="0" w:space="0" w:color="auto"/>
          </w:divBdr>
        </w:div>
      </w:divsChild>
    </w:div>
    <w:div w:id="356004653">
      <w:bodyDiv w:val="1"/>
      <w:marLeft w:val="0"/>
      <w:marRight w:val="0"/>
      <w:marTop w:val="0"/>
      <w:marBottom w:val="0"/>
      <w:divBdr>
        <w:top w:val="none" w:sz="0" w:space="0" w:color="auto"/>
        <w:left w:val="none" w:sz="0" w:space="0" w:color="auto"/>
        <w:bottom w:val="none" w:sz="0" w:space="0" w:color="auto"/>
        <w:right w:val="none" w:sz="0" w:space="0" w:color="auto"/>
      </w:divBdr>
    </w:div>
    <w:div w:id="467557122">
      <w:bodyDiv w:val="1"/>
      <w:marLeft w:val="0"/>
      <w:marRight w:val="0"/>
      <w:marTop w:val="0"/>
      <w:marBottom w:val="0"/>
      <w:divBdr>
        <w:top w:val="none" w:sz="0" w:space="0" w:color="auto"/>
        <w:left w:val="none" w:sz="0" w:space="0" w:color="auto"/>
        <w:bottom w:val="none" w:sz="0" w:space="0" w:color="auto"/>
        <w:right w:val="none" w:sz="0" w:space="0" w:color="auto"/>
      </w:divBdr>
      <w:divsChild>
        <w:div w:id="1722359412">
          <w:marLeft w:val="0"/>
          <w:marRight w:val="0"/>
          <w:marTop w:val="0"/>
          <w:marBottom w:val="0"/>
          <w:divBdr>
            <w:top w:val="none" w:sz="0" w:space="0" w:color="auto"/>
            <w:left w:val="none" w:sz="0" w:space="0" w:color="auto"/>
            <w:bottom w:val="none" w:sz="0" w:space="0" w:color="auto"/>
            <w:right w:val="none" w:sz="0" w:space="0" w:color="auto"/>
          </w:divBdr>
        </w:div>
        <w:div w:id="1208956178">
          <w:marLeft w:val="0"/>
          <w:marRight w:val="0"/>
          <w:marTop w:val="0"/>
          <w:marBottom w:val="0"/>
          <w:divBdr>
            <w:top w:val="none" w:sz="0" w:space="0" w:color="auto"/>
            <w:left w:val="none" w:sz="0" w:space="0" w:color="auto"/>
            <w:bottom w:val="none" w:sz="0" w:space="0" w:color="auto"/>
            <w:right w:val="none" w:sz="0" w:space="0" w:color="auto"/>
          </w:divBdr>
        </w:div>
        <w:div w:id="68574946">
          <w:marLeft w:val="0"/>
          <w:marRight w:val="0"/>
          <w:marTop w:val="0"/>
          <w:marBottom w:val="0"/>
          <w:divBdr>
            <w:top w:val="none" w:sz="0" w:space="0" w:color="auto"/>
            <w:left w:val="none" w:sz="0" w:space="0" w:color="auto"/>
            <w:bottom w:val="none" w:sz="0" w:space="0" w:color="auto"/>
            <w:right w:val="none" w:sz="0" w:space="0" w:color="auto"/>
          </w:divBdr>
        </w:div>
        <w:div w:id="533269915">
          <w:marLeft w:val="0"/>
          <w:marRight w:val="0"/>
          <w:marTop w:val="0"/>
          <w:marBottom w:val="0"/>
          <w:divBdr>
            <w:top w:val="none" w:sz="0" w:space="0" w:color="auto"/>
            <w:left w:val="none" w:sz="0" w:space="0" w:color="auto"/>
            <w:bottom w:val="none" w:sz="0" w:space="0" w:color="auto"/>
            <w:right w:val="none" w:sz="0" w:space="0" w:color="auto"/>
          </w:divBdr>
        </w:div>
        <w:div w:id="1991060113">
          <w:marLeft w:val="0"/>
          <w:marRight w:val="0"/>
          <w:marTop w:val="0"/>
          <w:marBottom w:val="0"/>
          <w:divBdr>
            <w:top w:val="none" w:sz="0" w:space="0" w:color="auto"/>
            <w:left w:val="none" w:sz="0" w:space="0" w:color="auto"/>
            <w:bottom w:val="none" w:sz="0" w:space="0" w:color="auto"/>
            <w:right w:val="none" w:sz="0" w:space="0" w:color="auto"/>
          </w:divBdr>
        </w:div>
      </w:divsChild>
    </w:div>
    <w:div w:id="550266210">
      <w:bodyDiv w:val="1"/>
      <w:marLeft w:val="0"/>
      <w:marRight w:val="0"/>
      <w:marTop w:val="0"/>
      <w:marBottom w:val="0"/>
      <w:divBdr>
        <w:top w:val="none" w:sz="0" w:space="0" w:color="auto"/>
        <w:left w:val="none" w:sz="0" w:space="0" w:color="auto"/>
        <w:bottom w:val="none" w:sz="0" w:space="0" w:color="auto"/>
        <w:right w:val="none" w:sz="0" w:space="0" w:color="auto"/>
      </w:divBdr>
    </w:div>
    <w:div w:id="1083526198">
      <w:bodyDiv w:val="1"/>
      <w:marLeft w:val="0"/>
      <w:marRight w:val="0"/>
      <w:marTop w:val="0"/>
      <w:marBottom w:val="0"/>
      <w:divBdr>
        <w:top w:val="none" w:sz="0" w:space="0" w:color="auto"/>
        <w:left w:val="none" w:sz="0" w:space="0" w:color="auto"/>
        <w:bottom w:val="none" w:sz="0" w:space="0" w:color="auto"/>
        <w:right w:val="none" w:sz="0" w:space="0" w:color="auto"/>
      </w:divBdr>
      <w:divsChild>
        <w:div w:id="57361349">
          <w:marLeft w:val="0"/>
          <w:marRight w:val="0"/>
          <w:marTop w:val="0"/>
          <w:marBottom w:val="0"/>
          <w:divBdr>
            <w:top w:val="none" w:sz="0" w:space="0" w:color="auto"/>
            <w:left w:val="none" w:sz="0" w:space="0" w:color="auto"/>
            <w:bottom w:val="none" w:sz="0" w:space="0" w:color="auto"/>
            <w:right w:val="none" w:sz="0" w:space="0" w:color="auto"/>
          </w:divBdr>
        </w:div>
        <w:div w:id="2063825350">
          <w:marLeft w:val="0"/>
          <w:marRight w:val="0"/>
          <w:marTop w:val="0"/>
          <w:marBottom w:val="0"/>
          <w:divBdr>
            <w:top w:val="none" w:sz="0" w:space="0" w:color="auto"/>
            <w:left w:val="none" w:sz="0" w:space="0" w:color="auto"/>
            <w:bottom w:val="none" w:sz="0" w:space="0" w:color="auto"/>
            <w:right w:val="none" w:sz="0" w:space="0" w:color="auto"/>
          </w:divBdr>
        </w:div>
      </w:divsChild>
    </w:div>
    <w:div w:id="1101032424">
      <w:bodyDiv w:val="1"/>
      <w:marLeft w:val="0"/>
      <w:marRight w:val="0"/>
      <w:marTop w:val="0"/>
      <w:marBottom w:val="0"/>
      <w:divBdr>
        <w:top w:val="none" w:sz="0" w:space="0" w:color="auto"/>
        <w:left w:val="none" w:sz="0" w:space="0" w:color="auto"/>
        <w:bottom w:val="none" w:sz="0" w:space="0" w:color="auto"/>
        <w:right w:val="none" w:sz="0" w:space="0" w:color="auto"/>
      </w:divBdr>
      <w:divsChild>
        <w:div w:id="764498124">
          <w:marLeft w:val="0"/>
          <w:marRight w:val="0"/>
          <w:marTop w:val="0"/>
          <w:marBottom w:val="0"/>
          <w:divBdr>
            <w:top w:val="none" w:sz="0" w:space="0" w:color="auto"/>
            <w:left w:val="none" w:sz="0" w:space="0" w:color="auto"/>
            <w:bottom w:val="none" w:sz="0" w:space="0" w:color="auto"/>
            <w:right w:val="none" w:sz="0" w:space="0" w:color="auto"/>
          </w:divBdr>
        </w:div>
        <w:div w:id="2106918210">
          <w:marLeft w:val="0"/>
          <w:marRight w:val="0"/>
          <w:marTop w:val="0"/>
          <w:marBottom w:val="0"/>
          <w:divBdr>
            <w:top w:val="none" w:sz="0" w:space="0" w:color="auto"/>
            <w:left w:val="none" w:sz="0" w:space="0" w:color="auto"/>
            <w:bottom w:val="none" w:sz="0" w:space="0" w:color="auto"/>
            <w:right w:val="none" w:sz="0" w:space="0" w:color="auto"/>
          </w:divBdr>
          <w:divsChild>
            <w:div w:id="726994204">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148522455">
                  <w:marLeft w:val="0"/>
                  <w:marRight w:val="0"/>
                  <w:marTop w:val="0"/>
                  <w:marBottom w:val="0"/>
                  <w:divBdr>
                    <w:top w:val="none" w:sz="0" w:space="0" w:color="auto"/>
                    <w:left w:val="none" w:sz="0" w:space="0" w:color="auto"/>
                    <w:bottom w:val="none" w:sz="0" w:space="0" w:color="auto"/>
                    <w:right w:val="none" w:sz="0" w:space="0" w:color="auto"/>
                  </w:divBdr>
                  <w:divsChild>
                    <w:div w:id="140098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870767">
          <w:marLeft w:val="0"/>
          <w:marRight w:val="0"/>
          <w:marTop w:val="0"/>
          <w:marBottom w:val="0"/>
          <w:divBdr>
            <w:top w:val="none" w:sz="0" w:space="0" w:color="auto"/>
            <w:left w:val="none" w:sz="0" w:space="0" w:color="auto"/>
            <w:bottom w:val="none" w:sz="0" w:space="0" w:color="auto"/>
            <w:right w:val="none" w:sz="0" w:space="0" w:color="auto"/>
          </w:divBdr>
        </w:div>
        <w:div w:id="102724825">
          <w:marLeft w:val="0"/>
          <w:marRight w:val="0"/>
          <w:marTop w:val="0"/>
          <w:marBottom w:val="0"/>
          <w:divBdr>
            <w:top w:val="none" w:sz="0" w:space="0" w:color="auto"/>
            <w:left w:val="none" w:sz="0" w:space="0" w:color="auto"/>
            <w:bottom w:val="none" w:sz="0" w:space="0" w:color="auto"/>
            <w:right w:val="none" w:sz="0" w:space="0" w:color="auto"/>
          </w:divBdr>
          <w:divsChild>
            <w:div w:id="1448695524">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851026111">
                  <w:marLeft w:val="0"/>
                  <w:marRight w:val="0"/>
                  <w:marTop w:val="0"/>
                  <w:marBottom w:val="0"/>
                  <w:divBdr>
                    <w:top w:val="none" w:sz="0" w:space="0" w:color="auto"/>
                    <w:left w:val="none" w:sz="0" w:space="0" w:color="auto"/>
                    <w:bottom w:val="none" w:sz="0" w:space="0" w:color="auto"/>
                    <w:right w:val="none" w:sz="0" w:space="0" w:color="auto"/>
                  </w:divBdr>
                  <w:divsChild>
                    <w:div w:id="108155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626978">
          <w:marLeft w:val="0"/>
          <w:marRight w:val="0"/>
          <w:marTop w:val="0"/>
          <w:marBottom w:val="0"/>
          <w:divBdr>
            <w:top w:val="none" w:sz="0" w:space="0" w:color="auto"/>
            <w:left w:val="none" w:sz="0" w:space="0" w:color="auto"/>
            <w:bottom w:val="none" w:sz="0" w:space="0" w:color="auto"/>
            <w:right w:val="none" w:sz="0" w:space="0" w:color="auto"/>
          </w:divBdr>
        </w:div>
        <w:div w:id="2032753025">
          <w:marLeft w:val="0"/>
          <w:marRight w:val="0"/>
          <w:marTop w:val="0"/>
          <w:marBottom w:val="0"/>
          <w:divBdr>
            <w:top w:val="none" w:sz="0" w:space="0" w:color="auto"/>
            <w:left w:val="none" w:sz="0" w:space="0" w:color="auto"/>
            <w:bottom w:val="none" w:sz="0" w:space="0" w:color="auto"/>
            <w:right w:val="none" w:sz="0" w:space="0" w:color="auto"/>
          </w:divBdr>
          <w:divsChild>
            <w:div w:id="1263538807">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0037159">
                  <w:marLeft w:val="0"/>
                  <w:marRight w:val="0"/>
                  <w:marTop w:val="0"/>
                  <w:marBottom w:val="0"/>
                  <w:divBdr>
                    <w:top w:val="none" w:sz="0" w:space="0" w:color="auto"/>
                    <w:left w:val="none" w:sz="0" w:space="0" w:color="auto"/>
                    <w:bottom w:val="none" w:sz="0" w:space="0" w:color="auto"/>
                    <w:right w:val="none" w:sz="0" w:space="0" w:color="auto"/>
                  </w:divBdr>
                  <w:divsChild>
                    <w:div w:id="94977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270497">
          <w:marLeft w:val="0"/>
          <w:marRight w:val="0"/>
          <w:marTop w:val="0"/>
          <w:marBottom w:val="0"/>
          <w:divBdr>
            <w:top w:val="none" w:sz="0" w:space="0" w:color="auto"/>
            <w:left w:val="none" w:sz="0" w:space="0" w:color="auto"/>
            <w:bottom w:val="none" w:sz="0" w:space="0" w:color="auto"/>
            <w:right w:val="none" w:sz="0" w:space="0" w:color="auto"/>
          </w:divBdr>
        </w:div>
        <w:div w:id="1410422036">
          <w:marLeft w:val="0"/>
          <w:marRight w:val="0"/>
          <w:marTop w:val="0"/>
          <w:marBottom w:val="0"/>
          <w:divBdr>
            <w:top w:val="none" w:sz="0" w:space="0" w:color="auto"/>
            <w:left w:val="none" w:sz="0" w:space="0" w:color="auto"/>
            <w:bottom w:val="none" w:sz="0" w:space="0" w:color="auto"/>
            <w:right w:val="none" w:sz="0" w:space="0" w:color="auto"/>
          </w:divBdr>
          <w:divsChild>
            <w:div w:id="714887923">
              <w:blockQuote w:val="1"/>
              <w:marLeft w:val="96"/>
              <w:marRight w:val="0"/>
              <w:marTop w:val="0"/>
              <w:marBottom w:val="0"/>
              <w:divBdr>
                <w:top w:val="none" w:sz="0" w:space="0" w:color="auto"/>
                <w:left w:val="single" w:sz="4" w:space="6" w:color="CCCCCC"/>
                <w:bottom w:val="none" w:sz="0" w:space="0" w:color="auto"/>
                <w:right w:val="none" w:sz="0" w:space="0" w:color="auto"/>
              </w:divBdr>
              <w:divsChild>
                <w:div w:id="1285499101">
                  <w:marLeft w:val="0"/>
                  <w:marRight w:val="0"/>
                  <w:marTop w:val="0"/>
                  <w:marBottom w:val="0"/>
                  <w:divBdr>
                    <w:top w:val="none" w:sz="0" w:space="0" w:color="auto"/>
                    <w:left w:val="none" w:sz="0" w:space="0" w:color="auto"/>
                    <w:bottom w:val="none" w:sz="0" w:space="0" w:color="auto"/>
                    <w:right w:val="none" w:sz="0" w:space="0" w:color="auto"/>
                  </w:divBdr>
                  <w:divsChild>
                    <w:div w:id="78237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536212">
          <w:marLeft w:val="0"/>
          <w:marRight w:val="0"/>
          <w:marTop w:val="0"/>
          <w:marBottom w:val="0"/>
          <w:divBdr>
            <w:top w:val="none" w:sz="0" w:space="0" w:color="auto"/>
            <w:left w:val="none" w:sz="0" w:space="0" w:color="auto"/>
            <w:bottom w:val="none" w:sz="0" w:space="0" w:color="auto"/>
            <w:right w:val="none" w:sz="0" w:space="0" w:color="auto"/>
          </w:divBdr>
        </w:div>
        <w:div w:id="1942451060">
          <w:marLeft w:val="0"/>
          <w:marRight w:val="0"/>
          <w:marTop w:val="0"/>
          <w:marBottom w:val="0"/>
          <w:divBdr>
            <w:top w:val="none" w:sz="0" w:space="0" w:color="auto"/>
            <w:left w:val="none" w:sz="0" w:space="0" w:color="auto"/>
            <w:bottom w:val="none" w:sz="0" w:space="0" w:color="auto"/>
            <w:right w:val="none" w:sz="0" w:space="0" w:color="auto"/>
          </w:divBdr>
          <w:divsChild>
            <w:div w:id="2142266081">
              <w:blockQuote w:val="1"/>
              <w:marLeft w:val="96"/>
              <w:marRight w:val="0"/>
              <w:marTop w:val="0"/>
              <w:marBottom w:val="0"/>
              <w:divBdr>
                <w:top w:val="none" w:sz="0" w:space="0" w:color="auto"/>
                <w:left w:val="single" w:sz="4" w:space="6" w:color="CCCCCC"/>
                <w:bottom w:val="none" w:sz="0" w:space="0" w:color="auto"/>
                <w:right w:val="none" w:sz="0" w:space="0" w:color="auto"/>
              </w:divBdr>
              <w:divsChild>
                <w:div w:id="491141077">
                  <w:marLeft w:val="0"/>
                  <w:marRight w:val="0"/>
                  <w:marTop w:val="0"/>
                  <w:marBottom w:val="0"/>
                  <w:divBdr>
                    <w:top w:val="none" w:sz="0" w:space="0" w:color="auto"/>
                    <w:left w:val="none" w:sz="0" w:space="0" w:color="auto"/>
                    <w:bottom w:val="none" w:sz="0" w:space="0" w:color="auto"/>
                    <w:right w:val="none" w:sz="0" w:space="0" w:color="auto"/>
                  </w:divBdr>
                  <w:divsChild>
                    <w:div w:id="77937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147792">
          <w:marLeft w:val="0"/>
          <w:marRight w:val="0"/>
          <w:marTop w:val="0"/>
          <w:marBottom w:val="0"/>
          <w:divBdr>
            <w:top w:val="none" w:sz="0" w:space="0" w:color="auto"/>
            <w:left w:val="none" w:sz="0" w:space="0" w:color="auto"/>
            <w:bottom w:val="none" w:sz="0" w:space="0" w:color="auto"/>
            <w:right w:val="none" w:sz="0" w:space="0" w:color="auto"/>
          </w:divBdr>
        </w:div>
        <w:div w:id="693650226">
          <w:marLeft w:val="0"/>
          <w:marRight w:val="0"/>
          <w:marTop w:val="0"/>
          <w:marBottom w:val="0"/>
          <w:divBdr>
            <w:top w:val="none" w:sz="0" w:space="0" w:color="auto"/>
            <w:left w:val="none" w:sz="0" w:space="0" w:color="auto"/>
            <w:bottom w:val="none" w:sz="0" w:space="0" w:color="auto"/>
            <w:right w:val="none" w:sz="0" w:space="0" w:color="auto"/>
          </w:divBdr>
          <w:divsChild>
            <w:div w:id="1400907049">
              <w:blockQuote w:val="1"/>
              <w:marLeft w:val="96"/>
              <w:marRight w:val="0"/>
              <w:marTop w:val="0"/>
              <w:marBottom w:val="0"/>
              <w:divBdr>
                <w:top w:val="none" w:sz="0" w:space="0" w:color="auto"/>
                <w:left w:val="single" w:sz="4" w:space="6" w:color="CCCCCC"/>
                <w:bottom w:val="none" w:sz="0" w:space="0" w:color="auto"/>
                <w:right w:val="none" w:sz="0" w:space="0" w:color="auto"/>
              </w:divBdr>
              <w:divsChild>
                <w:div w:id="751971006">
                  <w:marLeft w:val="0"/>
                  <w:marRight w:val="0"/>
                  <w:marTop w:val="0"/>
                  <w:marBottom w:val="0"/>
                  <w:divBdr>
                    <w:top w:val="none" w:sz="0" w:space="0" w:color="auto"/>
                    <w:left w:val="none" w:sz="0" w:space="0" w:color="auto"/>
                    <w:bottom w:val="none" w:sz="0" w:space="0" w:color="auto"/>
                    <w:right w:val="none" w:sz="0" w:space="0" w:color="auto"/>
                  </w:divBdr>
                  <w:divsChild>
                    <w:div w:id="87300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316">
          <w:marLeft w:val="0"/>
          <w:marRight w:val="0"/>
          <w:marTop w:val="0"/>
          <w:marBottom w:val="0"/>
          <w:divBdr>
            <w:top w:val="none" w:sz="0" w:space="0" w:color="auto"/>
            <w:left w:val="none" w:sz="0" w:space="0" w:color="auto"/>
            <w:bottom w:val="none" w:sz="0" w:space="0" w:color="auto"/>
            <w:right w:val="none" w:sz="0" w:space="0" w:color="auto"/>
          </w:divBdr>
        </w:div>
        <w:div w:id="1928683531">
          <w:marLeft w:val="0"/>
          <w:marRight w:val="0"/>
          <w:marTop w:val="0"/>
          <w:marBottom w:val="0"/>
          <w:divBdr>
            <w:top w:val="none" w:sz="0" w:space="0" w:color="auto"/>
            <w:left w:val="none" w:sz="0" w:space="0" w:color="auto"/>
            <w:bottom w:val="none" w:sz="0" w:space="0" w:color="auto"/>
            <w:right w:val="none" w:sz="0" w:space="0" w:color="auto"/>
          </w:divBdr>
          <w:divsChild>
            <w:div w:id="2000690858">
              <w:blockQuote w:val="1"/>
              <w:marLeft w:val="96"/>
              <w:marRight w:val="0"/>
              <w:marTop w:val="0"/>
              <w:marBottom w:val="0"/>
              <w:divBdr>
                <w:top w:val="none" w:sz="0" w:space="0" w:color="auto"/>
                <w:left w:val="single" w:sz="4" w:space="6" w:color="CCCCCC"/>
                <w:bottom w:val="none" w:sz="0" w:space="0" w:color="auto"/>
                <w:right w:val="none" w:sz="0" w:space="0" w:color="auto"/>
              </w:divBdr>
              <w:divsChild>
                <w:div w:id="261188141">
                  <w:marLeft w:val="0"/>
                  <w:marRight w:val="0"/>
                  <w:marTop w:val="0"/>
                  <w:marBottom w:val="0"/>
                  <w:divBdr>
                    <w:top w:val="none" w:sz="0" w:space="0" w:color="auto"/>
                    <w:left w:val="none" w:sz="0" w:space="0" w:color="auto"/>
                    <w:bottom w:val="none" w:sz="0" w:space="0" w:color="auto"/>
                    <w:right w:val="none" w:sz="0" w:space="0" w:color="auto"/>
                  </w:divBdr>
                  <w:divsChild>
                    <w:div w:id="144430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382971">
          <w:marLeft w:val="0"/>
          <w:marRight w:val="0"/>
          <w:marTop w:val="0"/>
          <w:marBottom w:val="0"/>
          <w:divBdr>
            <w:top w:val="none" w:sz="0" w:space="0" w:color="auto"/>
            <w:left w:val="none" w:sz="0" w:space="0" w:color="auto"/>
            <w:bottom w:val="none" w:sz="0" w:space="0" w:color="auto"/>
            <w:right w:val="none" w:sz="0" w:space="0" w:color="auto"/>
          </w:divBdr>
        </w:div>
      </w:divsChild>
    </w:div>
    <w:div w:id="1106580400">
      <w:bodyDiv w:val="1"/>
      <w:marLeft w:val="0"/>
      <w:marRight w:val="0"/>
      <w:marTop w:val="0"/>
      <w:marBottom w:val="0"/>
      <w:divBdr>
        <w:top w:val="none" w:sz="0" w:space="0" w:color="auto"/>
        <w:left w:val="none" w:sz="0" w:space="0" w:color="auto"/>
        <w:bottom w:val="none" w:sz="0" w:space="0" w:color="auto"/>
        <w:right w:val="none" w:sz="0" w:space="0" w:color="auto"/>
      </w:divBdr>
    </w:div>
    <w:div w:id="1113325863">
      <w:bodyDiv w:val="1"/>
      <w:marLeft w:val="0"/>
      <w:marRight w:val="0"/>
      <w:marTop w:val="0"/>
      <w:marBottom w:val="0"/>
      <w:divBdr>
        <w:top w:val="none" w:sz="0" w:space="0" w:color="auto"/>
        <w:left w:val="none" w:sz="0" w:space="0" w:color="auto"/>
        <w:bottom w:val="none" w:sz="0" w:space="0" w:color="auto"/>
        <w:right w:val="none" w:sz="0" w:space="0" w:color="auto"/>
      </w:divBdr>
      <w:divsChild>
        <w:div w:id="751587551">
          <w:marLeft w:val="0"/>
          <w:marRight w:val="0"/>
          <w:marTop w:val="0"/>
          <w:marBottom w:val="0"/>
          <w:divBdr>
            <w:top w:val="none" w:sz="0" w:space="0" w:color="auto"/>
            <w:left w:val="none" w:sz="0" w:space="0" w:color="auto"/>
            <w:bottom w:val="none" w:sz="0" w:space="0" w:color="auto"/>
            <w:right w:val="none" w:sz="0" w:space="0" w:color="auto"/>
          </w:divBdr>
        </w:div>
        <w:div w:id="356468497">
          <w:marLeft w:val="0"/>
          <w:marRight w:val="0"/>
          <w:marTop w:val="0"/>
          <w:marBottom w:val="0"/>
          <w:divBdr>
            <w:top w:val="none" w:sz="0" w:space="0" w:color="auto"/>
            <w:left w:val="none" w:sz="0" w:space="0" w:color="auto"/>
            <w:bottom w:val="none" w:sz="0" w:space="0" w:color="auto"/>
            <w:right w:val="none" w:sz="0" w:space="0" w:color="auto"/>
          </w:divBdr>
        </w:div>
        <w:div w:id="2106413614">
          <w:marLeft w:val="0"/>
          <w:marRight w:val="0"/>
          <w:marTop w:val="0"/>
          <w:marBottom w:val="0"/>
          <w:divBdr>
            <w:top w:val="none" w:sz="0" w:space="0" w:color="auto"/>
            <w:left w:val="none" w:sz="0" w:space="0" w:color="auto"/>
            <w:bottom w:val="none" w:sz="0" w:space="0" w:color="auto"/>
            <w:right w:val="none" w:sz="0" w:space="0" w:color="auto"/>
          </w:divBdr>
        </w:div>
      </w:divsChild>
    </w:div>
    <w:div w:id="1568611141">
      <w:bodyDiv w:val="1"/>
      <w:marLeft w:val="0"/>
      <w:marRight w:val="0"/>
      <w:marTop w:val="0"/>
      <w:marBottom w:val="0"/>
      <w:divBdr>
        <w:top w:val="none" w:sz="0" w:space="0" w:color="auto"/>
        <w:left w:val="none" w:sz="0" w:space="0" w:color="auto"/>
        <w:bottom w:val="none" w:sz="0" w:space="0" w:color="auto"/>
        <w:right w:val="none" w:sz="0" w:space="0" w:color="auto"/>
      </w:divBdr>
      <w:divsChild>
        <w:div w:id="395444433">
          <w:marLeft w:val="0"/>
          <w:marRight w:val="0"/>
          <w:marTop w:val="0"/>
          <w:marBottom w:val="0"/>
          <w:divBdr>
            <w:top w:val="none" w:sz="0" w:space="0" w:color="auto"/>
            <w:left w:val="none" w:sz="0" w:space="0" w:color="auto"/>
            <w:bottom w:val="none" w:sz="0" w:space="0" w:color="auto"/>
            <w:right w:val="none" w:sz="0" w:space="0" w:color="auto"/>
          </w:divBdr>
          <w:divsChild>
            <w:div w:id="1710258408">
              <w:marLeft w:val="0"/>
              <w:marRight w:val="0"/>
              <w:marTop w:val="0"/>
              <w:marBottom w:val="0"/>
              <w:divBdr>
                <w:top w:val="none" w:sz="0" w:space="0" w:color="auto"/>
                <w:left w:val="none" w:sz="0" w:space="0" w:color="auto"/>
                <w:bottom w:val="none" w:sz="0" w:space="0" w:color="auto"/>
                <w:right w:val="none" w:sz="0" w:space="0" w:color="auto"/>
              </w:divBdr>
              <w:divsChild>
                <w:div w:id="748037799">
                  <w:marLeft w:val="0"/>
                  <w:marRight w:val="0"/>
                  <w:marTop w:val="0"/>
                  <w:marBottom w:val="0"/>
                  <w:divBdr>
                    <w:top w:val="none" w:sz="0" w:space="0" w:color="auto"/>
                    <w:left w:val="none" w:sz="0" w:space="0" w:color="auto"/>
                    <w:bottom w:val="none" w:sz="0" w:space="0" w:color="auto"/>
                    <w:right w:val="none" w:sz="0" w:space="0" w:color="auto"/>
                  </w:divBdr>
                  <w:divsChild>
                    <w:div w:id="567494085">
                      <w:marLeft w:val="0"/>
                      <w:marRight w:val="0"/>
                      <w:marTop w:val="0"/>
                      <w:marBottom w:val="0"/>
                      <w:divBdr>
                        <w:top w:val="none" w:sz="0" w:space="0" w:color="auto"/>
                        <w:left w:val="none" w:sz="0" w:space="0" w:color="auto"/>
                        <w:bottom w:val="none" w:sz="0" w:space="0" w:color="auto"/>
                        <w:right w:val="none" w:sz="0" w:space="0" w:color="auto"/>
                      </w:divBdr>
                      <w:divsChild>
                        <w:div w:id="1352880982">
                          <w:marLeft w:val="0"/>
                          <w:marRight w:val="0"/>
                          <w:marTop w:val="0"/>
                          <w:marBottom w:val="0"/>
                          <w:divBdr>
                            <w:top w:val="none" w:sz="0" w:space="0" w:color="auto"/>
                            <w:left w:val="none" w:sz="0" w:space="0" w:color="auto"/>
                            <w:bottom w:val="none" w:sz="0" w:space="0" w:color="auto"/>
                            <w:right w:val="none" w:sz="0" w:space="0" w:color="auto"/>
                          </w:divBdr>
                          <w:divsChild>
                            <w:div w:id="2100176617">
                              <w:marLeft w:val="0"/>
                              <w:marRight w:val="0"/>
                              <w:marTop w:val="0"/>
                              <w:marBottom w:val="0"/>
                              <w:divBdr>
                                <w:top w:val="none" w:sz="0" w:space="0" w:color="auto"/>
                                <w:left w:val="none" w:sz="0" w:space="0" w:color="auto"/>
                                <w:bottom w:val="none" w:sz="0" w:space="0" w:color="auto"/>
                                <w:right w:val="none" w:sz="0" w:space="0" w:color="auto"/>
                              </w:divBdr>
                              <w:divsChild>
                                <w:div w:id="1144201832">
                                  <w:marLeft w:val="0"/>
                                  <w:marRight w:val="0"/>
                                  <w:marTop w:val="0"/>
                                  <w:marBottom w:val="0"/>
                                  <w:divBdr>
                                    <w:top w:val="none" w:sz="0" w:space="0" w:color="auto"/>
                                    <w:left w:val="none" w:sz="0" w:space="0" w:color="auto"/>
                                    <w:bottom w:val="none" w:sz="0" w:space="0" w:color="auto"/>
                                    <w:right w:val="none" w:sz="0" w:space="0" w:color="auto"/>
                                  </w:divBdr>
                                  <w:divsChild>
                                    <w:div w:id="727731467">
                                      <w:marLeft w:val="0"/>
                                      <w:marRight w:val="0"/>
                                      <w:marTop w:val="0"/>
                                      <w:marBottom w:val="0"/>
                                      <w:divBdr>
                                        <w:top w:val="none" w:sz="0" w:space="0" w:color="auto"/>
                                        <w:left w:val="none" w:sz="0" w:space="0" w:color="auto"/>
                                        <w:bottom w:val="none" w:sz="0" w:space="0" w:color="auto"/>
                                        <w:right w:val="none" w:sz="0" w:space="0" w:color="auto"/>
                                      </w:divBdr>
                                      <w:divsChild>
                                        <w:div w:id="648480536">
                                          <w:marLeft w:val="0"/>
                                          <w:marRight w:val="0"/>
                                          <w:marTop w:val="0"/>
                                          <w:marBottom w:val="0"/>
                                          <w:divBdr>
                                            <w:top w:val="none" w:sz="0" w:space="0" w:color="auto"/>
                                            <w:left w:val="none" w:sz="0" w:space="0" w:color="auto"/>
                                            <w:bottom w:val="none" w:sz="0" w:space="0" w:color="auto"/>
                                            <w:right w:val="none" w:sz="0" w:space="0" w:color="auto"/>
                                          </w:divBdr>
                                          <w:divsChild>
                                            <w:div w:id="1159271443">
                                              <w:marLeft w:val="0"/>
                                              <w:marRight w:val="0"/>
                                              <w:marTop w:val="0"/>
                                              <w:marBottom w:val="0"/>
                                              <w:divBdr>
                                                <w:top w:val="none" w:sz="0" w:space="0" w:color="auto"/>
                                                <w:left w:val="none" w:sz="0" w:space="0" w:color="auto"/>
                                                <w:bottom w:val="none" w:sz="0" w:space="0" w:color="auto"/>
                                                <w:right w:val="none" w:sz="0" w:space="0" w:color="auto"/>
                                              </w:divBdr>
                                              <w:divsChild>
                                                <w:div w:id="1069033426">
                                                  <w:marLeft w:val="0"/>
                                                  <w:marRight w:val="0"/>
                                                  <w:marTop w:val="0"/>
                                                  <w:marBottom w:val="0"/>
                                                  <w:divBdr>
                                                    <w:top w:val="none" w:sz="0" w:space="0" w:color="auto"/>
                                                    <w:left w:val="none" w:sz="0" w:space="0" w:color="auto"/>
                                                    <w:bottom w:val="none" w:sz="0" w:space="0" w:color="auto"/>
                                                    <w:right w:val="none" w:sz="0" w:space="0" w:color="auto"/>
                                                  </w:divBdr>
                                                  <w:divsChild>
                                                    <w:div w:id="2001153179">
                                                      <w:marLeft w:val="0"/>
                                                      <w:marRight w:val="0"/>
                                                      <w:marTop w:val="0"/>
                                                      <w:marBottom w:val="0"/>
                                                      <w:divBdr>
                                                        <w:top w:val="none" w:sz="0" w:space="0" w:color="auto"/>
                                                        <w:left w:val="none" w:sz="0" w:space="0" w:color="auto"/>
                                                        <w:bottom w:val="none" w:sz="0" w:space="0" w:color="auto"/>
                                                        <w:right w:val="none" w:sz="0" w:space="0" w:color="auto"/>
                                                      </w:divBdr>
                                                      <w:divsChild>
                                                        <w:div w:id="541987000">
                                                          <w:marLeft w:val="0"/>
                                                          <w:marRight w:val="0"/>
                                                          <w:marTop w:val="0"/>
                                                          <w:marBottom w:val="0"/>
                                                          <w:divBdr>
                                                            <w:top w:val="none" w:sz="0" w:space="0" w:color="auto"/>
                                                            <w:left w:val="none" w:sz="0" w:space="0" w:color="auto"/>
                                                            <w:bottom w:val="none" w:sz="0" w:space="0" w:color="auto"/>
                                                            <w:right w:val="none" w:sz="0" w:space="0" w:color="auto"/>
                                                          </w:divBdr>
                                                          <w:divsChild>
                                                            <w:div w:id="1411079162">
                                                              <w:marLeft w:val="0"/>
                                                              <w:marRight w:val="0"/>
                                                              <w:marTop w:val="0"/>
                                                              <w:marBottom w:val="0"/>
                                                              <w:divBdr>
                                                                <w:top w:val="none" w:sz="0" w:space="0" w:color="auto"/>
                                                                <w:left w:val="none" w:sz="0" w:space="0" w:color="auto"/>
                                                                <w:bottom w:val="none" w:sz="0" w:space="0" w:color="auto"/>
                                                                <w:right w:val="none" w:sz="0" w:space="0" w:color="auto"/>
                                                              </w:divBdr>
                                                              <w:divsChild>
                                                                <w:div w:id="1254780574">
                                                                  <w:marLeft w:val="0"/>
                                                                  <w:marRight w:val="0"/>
                                                                  <w:marTop w:val="0"/>
                                                                  <w:marBottom w:val="0"/>
                                                                  <w:divBdr>
                                                                    <w:top w:val="none" w:sz="0" w:space="0" w:color="auto"/>
                                                                    <w:left w:val="none" w:sz="0" w:space="0" w:color="auto"/>
                                                                    <w:bottom w:val="none" w:sz="0" w:space="0" w:color="auto"/>
                                                                    <w:right w:val="none" w:sz="0" w:space="0" w:color="auto"/>
                                                                  </w:divBdr>
                                                                  <w:divsChild>
                                                                    <w:div w:id="326131867">
                                                                      <w:marLeft w:val="86"/>
                                                                      <w:marRight w:val="473"/>
                                                                      <w:marTop w:val="0"/>
                                                                      <w:marBottom w:val="86"/>
                                                                      <w:divBdr>
                                                                        <w:top w:val="none" w:sz="0" w:space="0" w:color="auto"/>
                                                                        <w:left w:val="none" w:sz="0" w:space="0" w:color="auto"/>
                                                                        <w:bottom w:val="none" w:sz="0" w:space="0" w:color="auto"/>
                                                                        <w:right w:val="none" w:sz="0" w:space="0" w:color="auto"/>
                                                                      </w:divBdr>
                                                                      <w:divsChild>
                                                                        <w:div w:id="1268079970">
                                                                          <w:marLeft w:val="0"/>
                                                                          <w:marRight w:val="0"/>
                                                                          <w:marTop w:val="0"/>
                                                                          <w:marBottom w:val="0"/>
                                                                          <w:divBdr>
                                                                            <w:top w:val="none" w:sz="0" w:space="0" w:color="auto"/>
                                                                            <w:left w:val="none" w:sz="0" w:space="0" w:color="auto"/>
                                                                            <w:bottom w:val="none" w:sz="0" w:space="0" w:color="auto"/>
                                                                            <w:right w:val="none" w:sz="0" w:space="0" w:color="auto"/>
                                                                          </w:divBdr>
                                                                          <w:divsChild>
                                                                            <w:div w:id="523638244">
                                                                              <w:marLeft w:val="0"/>
                                                                              <w:marRight w:val="0"/>
                                                                              <w:marTop w:val="0"/>
                                                                              <w:marBottom w:val="0"/>
                                                                              <w:divBdr>
                                                                                <w:top w:val="none" w:sz="0" w:space="0" w:color="auto"/>
                                                                                <w:left w:val="none" w:sz="0" w:space="0" w:color="auto"/>
                                                                                <w:bottom w:val="none" w:sz="0" w:space="0" w:color="auto"/>
                                                                                <w:right w:val="none" w:sz="0" w:space="0" w:color="auto"/>
                                                                              </w:divBdr>
                                                                              <w:divsChild>
                                                                                <w:div w:id="1971742611">
                                                                                  <w:marLeft w:val="0"/>
                                                                                  <w:marRight w:val="0"/>
                                                                                  <w:marTop w:val="0"/>
                                                                                  <w:marBottom w:val="0"/>
                                                                                  <w:divBdr>
                                                                                    <w:top w:val="none" w:sz="0" w:space="0" w:color="auto"/>
                                                                                    <w:left w:val="none" w:sz="0" w:space="0" w:color="auto"/>
                                                                                    <w:bottom w:val="none" w:sz="0" w:space="0" w:color="auto"/>
                                                                                    <w:right w:val="none" w:sz="0" w:space="0" w:color="auto"/>
                                                                                  </w:divBdr>
                                                                                  <w:divsChild>
                                                                                    <w:div w:id="1427188178">
                                                                                      <w:marLeft w:val="0"/>
                                                                                      <w:marRight w:val="0"/>
                                                                                      <w:marTop w:val="0"/>
                                                                                      <w:marBottom w:val="0"/>
                                                                                      <w:divBdr>
                                                                                        <w:top w:val="none" w:sz="0" w:space="0" w:color="auto"/>
                                                                                        <w:left w:val="none" w:sz="0" w:space="0" w:color="auto"/>
                                                                                        <w:bottom w:val="none" w:sz="0" w:space="0" w:color="auto"/>
                                                                                        <w:right w:val="none" w:sz="0" w:space="0" w:color="auto"/>
                                                                                      </w:divBdr>
                                                                                      <w:divsChild>
                                                                                        <w:div w:id="1494760398">
                                                                                          <w:marLeft w:val="0"/>
                                                                                          <w:marRight w:val="0"/>
                                                                                          <w:marTop w:val="0"/>
                                                                                          <w:marBottom w:val="0"/>
                                                                                          <w:divBdr>
                                                                                            <w:top w:val="single" w:sz="2" w:space="0" w:color="EFEFEF"/>
                                                                                            <w:left w:val="none" w:sz="0" w:space="0" w:color="auto"/>
                                                                                            <w:bottom w:val="none" w:sz="0" w:space="0" w:color="auto"/>
                                                                                            <w:right w:val="none" w:sz="0" w:space="0" w:color="auto"/>
                                                                                          </w:divBdr>
                                                                                          <w:divsChild>
                                                                                            <w:div w:id="1230074236">
                                                                                              <w:marLeft w:val="0"/>
                                                                                              <w:marRight w:val="0"/>
                                                                                              <w:marTop w:val="0"/>
                                                                                              <w:marBottom w:val="0"/>
                                                                                              <w:divBdr>
                                                                                                <w:top w:val="single" w:sz="4" w:space="0" w:color="D8D8D8"/>
                                                                                                <w:left w:val="none" w:sz="0" w:space="0" w:color="auto"/>
                                                                                                <w:bottom w:val="none" w:sz="0" w:space="0" w:color="D8D8D8"/>
                                                                                                <w:right w:val="none" w:sz="0" w:space="0" w:color="auto"/>
                                                                                              </w:divBdr>
                                                                                              <w:divsChild>
                                                                                                <w:div w:id="1659115984">
                                                                                                  <w:marLeft w:val="0"/>
                                                                                                  <w:marRight w:val="0"/>
                                                                                                  <w:marTop w:val="0"/>
                                                                                                  <w:marBottom w:val="0"/>
                                                                                                  <w:divBdr>
                                                                                                    <w:top w:val="none" w:sz="0" w:space="0" w:color="auto"/>
                                                                                                    <w:left w:val="none" w:sz="0" w:space="0" w:color="auto"/>
                                                                                                    <w:bottom w:val="none" w:sz="0" w:space="0" w:color="auto"/>
                                                                                                    <w:right w:val="none" w:sz="0" w:space="0" w:color="auto"/>
                                                                                                  </w:divBdr>
                                                                                                  <w:divsChild>
                                                                                                    <w:div w:id="1045986365">
                                                                                                      <w:marLeft w:val="0"/>
                                                                                                      <w:marRight w:val="0"/>
                                                                                                      <w:marTop w:val="0"/>
                                                                                                      <w:marBottom w:val="0"/>
                                                                                                      <w:divBdr>
                                                                                                        <w:top w:val="none" w:sz="0" w:space="0" w:color="auto"/>
                                                                                                        <w:left w:val="none" w:sz="0" w:space="0" w:color="auto"/>
                                                                                                        <w:bottom w:val="none" w:sz="0" w:space="0" w:color="auto"/>
                                                                                                        <w:right w:val="none" w:sz="0" w:space="0" w:color="auto"/>
                                                                                                      </w:divBdr>
                                                                                                      <w:divsChild>
                                                                                                        <w:div w:id="839008425">
                                                                                                          <w:marLeft w:val="0"/>
                                                                                                          <w:marRight w:val="0"/>
                                                                                                          <w:marTop w:val="0"/>
                                                                                                          <w:marBottom w:val="0"/>
                                                                                                          <w:divBdr>
                                                                                                            <w:top w:val="none" w:sz="0" w:space="0" w:color="auto"/>
                                                                                                            <w:left w:val="single" w:sz="4" w:space="4" w:color="auto"/>
                                                                                                            <w:bottom w:val="none" w:sz="0" w:space="0" w:color="auto"/>
                                                                                                            <w:right w:val="none" w:sz="0" w:space="0" w:color="auto"/>
                                                                                                          </w:divBdr>
                                                                                                          <w:divsChild>
                                                                                                            <w:div w:id="1801142988">
                                                                                                              <w:marLeft w:val="473"/>
                                                                                                              <w:marRight w:val="0"/>
                                                                                                              <w:marTop w:val="0"/>
                                                                                                              <w:marBottom w:val="0"/>
                                                                                                              <w:divBdr>
                                                                                                                <w:top w:val="none" w:sz="0" w:space="0" w:color="auto"/>
                                                                                                                <w:left w:val="none" w:sz="0" w:space="0" w:color="auto"/>
                                                                                                                <w:bottom w:val="none" w:sz="0" w:space="0" w:color="auto"/>
                                                                                                                <w:right w:val="none" w:sz="0" w:space="0" w:color="auto"/>
                                                                                                              </w:divBdr>
                                                                                                              <w:divsChild>
                                                                                                                <w:div w:id="539973257">
                                                                                                                  <w:marLeft w:val="0"/>
                                                                                                                  <w:marRight w:val="161"/>
                                                                                                                  <w:marTop w:val="54"/>
                                                                                                                  <w:marBottom w:val="0"/>
                                                                                                                  <w:divBdr>
                                                                                                                    <w:top w:val="none" w:sz="0" w:space="0" w:color="auto"/>
                                                                                                                    <w:left w:val="none" w:sz="0" w:space="0" w:color="auto"/>
                                                                                                                    <w:bottom w:val="none" w:sz="0" w:space="0" w:color="auto"/>
                                                                                                                    <w:right w:val="none" w:sz="0" w:space="0" w:color="auto"/>
                                                                                                                  </w:divBdr>
                                                                                                                  <w:divsChild>
                                                                                                                    <w:div w:id="685524407">
                                                                                                                      <w:marLeft w:val="0"/>
                                                                                                                      <w:marRight w:val="0"/>
                                                                                                                      <w:marTop w:val="0"/>
                                                                                                                      <w:marBottom w:val="0"/>
                                                                                                                      <w:divBdr>
                                                                                                                        <w:top w:val="none" w:sz="0" w:space="0" w:color="auto"/>
                                                                                                                        <w:left w:val="none" w:sz="0" w:space="0" w:color="auto"/>
                                                                                                                        <w:bottom w:val="none" w:sz="0" w:space="0" w:color="auto"/>
                                                                                                                        <w:right w:val="none" w:sz="0" w:space="0" w:color="auto"/>
                                                                                                                      </w:divBdr>
                                                                                                                      <w:divsChild>
                                                                                                                        <w:div w:id="693072515">
                                                                                                                          <w:marLeft w:val="0"/>
                                                                                                                          <w:marRight w:val="0"/>
                                                                                                                          <w:marTop w:val="0"/>
                                                                                                                          <w:marBottom w:val="0"/>
                                                                                                                          <w:divBdr>
                                                                                                                            <w:top w:val="none" w:sz="0" w:space="0" w:color="auto"/>
                                                                                                                            <w:left w:val="none" w:sz="0" w:space="0" w:color="auto"/>
                                                                                                                            <w:bottom w:val="none" w:sz="0" w:space="0" w:color="auto"/>
                                                                                                                            <w:right w:val="none" w:sz="0" w:space="0" w:color="auto"/>
                                                                                                                          </w:divBdr>
                                                                                                                          <w:divsChild>
                                                                                                                            <w:div w:id="399329036">
                                                                                                                              <w:marLeft w:val="0"/>
                                                                                                                              <w:marRight w:val="0"/>
                                                                                                                              <w:marTop w:val="0"/>
                                                                                                                              <w:marBottom w:val="0"/>
                                                                                                                              <w:divBdr>
                                                                                                                                <w:top w:val="none" w:sz="0" w:space="0" w:color="auto"/>
                                                                                                                                <w:left w:val="none" w:sz="0" w:space="0" w:color="auto"/>
                                                                                                                                <w:bottom w:val="none" w:sz="0" w:space="0" w:color="auto"/>
                                                                                                                                <w:right w:val="none" w:sz="0" w:space="0" w:color="auto"/>
                                                                                                                              </w:divBdr>
                                                                                                                              <w:divsChild>
                                                                                                                                <w:div w:id="1331130603">
                                                                                                                                  <w:marLeft w:val="0"/>
                                                                                                                                  <w:marRight w:val="0"/>
                                                                                                                                  <w:marTop w:val="0"/>
                                                                                                                                  <w:marBottom w:val="0"/>
                                                                                                                                  <w:divBdr>
                                                                                                                                    <w:top w:val="none" w:sz="0" w:space="0" w:color="auto"/>
                                                                                                                                    <w:left w:val="none" w:sz="0" w:space="0" w:color="auto"/>
                                                                                                                                    <w:bottom w:val="none" w:sz="0" w:space="0" w:color="auto"/>
                                                                                                                                    <w:right w:val="none" w:sz="0" w:space="0" w:color="auto"/>
                                                                                                                                  </w:divBdr>
                                                                                                                                  <w:divsChild>
                                                                                                                                    <w:div w:id="158011490">
                                                                                                                                      <w:marLeft w:val="0"/>
                                                                                                                                      <w:marRight w:val="0"/>
                                                                                                                                      <w:marTop w:val="0"/>
                                                                                                                                      <w:marBottom w:val="0"/>
                                                                                                                                      <w:divBdr>
                                                                                                                                        <w:top w:val="none" w:sz="0" w:space="0" w:color="auto"/>
                                                                                                                                        <w:left w:val="none" w:sz="0" w:space="0" w:color="auto"/>
                                                                                                                                        <w:bottom w:val="none" w:sz="0" w:space="0" w:color="auto"/>
                                                                                                                                        <w:right w:val="none" w:sz="0" w:space="0" w:color="auto"/>
                                                                                                                                      </w:divBdr>
                                                                                                                                      <w:divsChild>
                                                                                                                                        <w:div w:id="98423916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7510368">
                                                                                                                                              <w:marLeft w:val="0"/>
                                                                                                                                              <w:marRight w:val="0"/>
                                                                                                                                              <w:marTop w:val="0"/>
                                                                                                                                              <w:marBottom w:val="0"/>
                                                                                                                                              <w:divBdr>
                                                                                                                                                <w:top w:val="none" w:sz="0" w:space="0" w:color="auto"/>
                                                                                                                                                <w:left w:val="none" w:sz="0" w:space="0" w:color="auto"/>
                                                                                                                                                <w:bottom w:val="none" w:sz="0" w:space="0" w:color="auto"/>
                                                                                                                                                <w:right w:val="none" w:sz="0" w:space="0" w:color="auto"/>
                                                                                                                                              </w:divBdr>
                                                                                                                                              <w:divsChild>
                                                                                                                                                <w:div w:id="196145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68301">
                                                                                                                                          <w:marLeft w:val="0"/>
                                                                                                                                          <w:marRight w:val="0"/>
                                                                                                                                          <w:marTop w:val="0"/>
                                                                                                                                          <w:marBottom w:val="0"/>
                                                                                                                                          <w:divBdr>
                                                                                                                                            <w:top w:val="none" w:sz="0" w:space="0" w:color="auto"/>
                                                                                                                                            <w:left w:val="none" w:sz="0" w:space="0" w:color="auto"/>
                                                                                                                                            <w:bottom w:val="none" w:sz="0" w:space="0" w:color="auto"/>
                                                                                                                                            <w:right w:val="none" w:sz="0" w:space="0" w:color="auto"/>
                                                                                                                                          </w:divBdr>
                                                                                                                                        </w:div>
                                                                                                                                      </w:divsChild>
                                                                                                                                    </w:div>
                                                                                                                                    <w:div w:id="478960765">
                                                                                                                                      <w:marLeft w:val="0"/>
                                                                                                                                      <w:marRight w:val="0"/>
                                                                                                                                      <w:marTop w:val="0"/>
                                                                                                                                      <w:marBottom w:val="0"/>
                                                                                                                                      <w:divBdr>
                                                                                                                                        <w:top w:val="none" w:sz="0" w:space="0" w:color="auto"/>
                                                                                                                                        <w:left w:val="none" w:sz="0" w:space="0" w:color="auto"/>
                                                                                                                                        <w:bottom w:val="none" w:sz="0" w:space="0" w:color="auto"/>
                                                                                                                                        <w:right w:val="none" w:sz="0" w:space="0" w:color="auto"/>
                                                                                                                                      </w:divBdr>
                                                                                                                                    </w:div>
                                                                                                                                    <w:div w:id="1027222547">
                                                                                                                                      <w:marLeft w:val="0"/>
                                                                                                                                      <w:marRight w:val="0"/>
                                                                                                                                      <w:marTop w:val="0"/>
                                                                                                                                      <w:marBottom w:val="0"/>
                                                                                                                                      <w:divBdr>
                                                                                                                                        <w:top w:val="none" w:sz="0" w:space="0" w:color="auto"/>
                                                                                                                                        <w:left w:val="none" w:sz="0" w:space="0" w:color="auto"/>
                                                                                                                                        <w:bottom w:val="none" w:sz="0" w:space="0" w:color="auto"/>
                                                                                                                                        <w:right w:val="none" w:sz="0" w:space="0" w:color="auto"/>
                                                                                                                                      </w:divBdr>
                                                                                                                                      <w:divsChild>
                                                                                                                                        <w:div w:id="1032536761">
                                                                                                                                          <w:marLeft w:val="0"/>
                                                                                                                                          <w:marRight w:val="0"/>
                                                                                                                                          <w:marTop w:val="0"/>
                                                                                                                                          <w:marBottom w:val="0"/>
                                                                                                                                          <w:divBdr>
                                                                                                                                            <w:top w:val="none" w:sz="0" w:space="0" w:color="auto"/>
                                                                                                                                            <w:left w:val="none" w:sz="0" w:space="0" w:color="auto"/>
                                                                                                                                            <w:bottom w:val="none" w:sz="0" w:space="0" w:color="auto"/>
                                                                                                                                            <w:right w:val="none" w:sz="0" w:space="0" w:color="auto"/>
                                                                                                                                          </w:divBdr>
                                                                                                                                        </w:div>
                                                                                                                                      </w:divsChild>
                                                                                                                                    </w:div>
                                                                                                                                    <w:div w:id="177815203">
                                                                                                                                      <w:marLeft w:val="0"/>
                                                                                                                                      <w:marRight w:val="0"/>
                                                                                                                                      <w:marTop w:val="0"/>
                                                                                                                                      <w:marBottom w:val="0"/>
                                                                                                                                      <w:divBdr>
                                                                                                                                        <w:top w:val="none" w:sz="0" w:space="0" w:color="auto"/>
                                                                                                                                        <w:left w:val="none" w:sz="0" w:space="0" w:color="auto"/>
                                                                                                                                        <w:bottom w:val="none" w:sz="0" w:space="0" w:color="auto"/>
                                                                                                                                        <w:right w:val="none" w:sz="0" w:space="0" w:color="auto"/>
                                                                                                                                      </w:divBdr>
                                                                                                                                    </w:div>
                                                                                                                                    <w:div w:id="438840671">
                                                                                                                                      <w:marLeft w:val="0"/>
                                                                                                                                      <w:marRight w:val="0"/>
                                                                                                                                      <w:marTop w:val="0"/>
                                                                                                                                      <w:marBottom w:val="0"/>
                                                                                                                                      <w:divBdr>
                                                                                                                                        <w:top w:val="none" w:sz="0" w:space="0" w:color="auto"/>
                                                                                                                                        <w:left w:val="none" w:sz="0" w:space="0" w:color="auto"/>
                                                                                                                                        <w:bottom w:val="none" w:sz="0" w:space="0" w:color="auto"/>
                                                                                                                                        <w:right w:val="none" w:sz="0" w:space="0" w:color="auto"/>
                                                                                                                                      </w:divBdr>
                                                                                                                                    </w:div>
                                                                                                                                    <w:div w:id="53628616">
                                                                                                                                      <w:marLeft w:val="0"/>
                                                                                                                                      <w:marRight w:val="0"/>
                                                                                                                                      <w:marTop w:val="0"/>
                                                                                                                                      <w:marBottom w:val="0"/>
                                                                                                                                      <w:divBdr>
                                                                                                                                        <w:top w:val="none" w:sz="0" w:space="0" w:color="auto"/>
                                                                                                                                        <w:left w:val="none" w:sz="0" w:space="0" w:color="auto"/>
                                                                                                                                        <w:bottom w:val="none" w:sz="0" w:space="0" w:color="auto"/>
                                                                                                                                        <w:right w:val="none" w:sz="0" w:space="0" w:color="auto"/>
                                                                                                                                      </w:divBdr>
                                                                                                                                      <w:divsChild>
                                                                                                                                        <w:div w:id="758647155">
                                                                                                                                          <w:marLeft w:val="0"/>
                                                                                                                                          <w:marRight w:val="0"/>
                                                                                                                                          <w:marTop w:val="0"/>
                                                                                                                                          <w:marBottom w:val="0"/>
                                                                                                                                          <w:divBdr>
                                                                                                                                            <w:top w:val="none" w:sz="0" w:space="0" w:color="auto"/>
                                                                                                                                            <w:left w:val="none" w:sz="0" w:space="0" w:color="auto"/>
                                                                                                                                            <w:bottom w:val="none" w:sz="0" w:space="0" w:color="auto"/>
                                                                                                                                            <w:right w:val="none" w:sz="0" w:space="0" w:color="auto"/>
                                                                                                                                          </w:divBdr>
                                                                                                                                        </w:div>
                                                                                                                                      </w:divsChild>
                                                                                                                                    </w:div>
                                                                                                                                    <w:div w:id="1512716508">
                                                                                                                                      <w:marLeft w:val="0"/>
                                                                                                                                      <w:marRight w:val="0"/>
                                                                                                                                      <w:marTop w:val="0"/>
                                                                                                                                      <w:marBottom w:val="0"/>
                                                                                                                                      <w:divBdr>
                                                                                                                                        <w:top w:val="none" w:sz="0" w:space="0" w:color="auto"/>
                                                                                                                                        <w:left w:val="none" w:sz="0" w:space="0" w:color="auto"/>
                                                                                                                                        <w:bottom w:val="none" w:sz="0" w:space="0" w:color="auto"/>
                                                                                                                                        <w:right w:val="none" w:sz="0" w:space="0" w:color="auto"/>
                                                                                                                                      </w:divBdr>
                                                                                                                                    </w:div>
                                                                                                                                    <w:div w:id="1992326940">
                                                                                                                                      <w:marLeft w:val="0"/>
                                                                                                                                      <w:marRight w:val="0"/>
                                                                                                                                      <w:marTop w:val="0"/>
                                                                                                                                      <w:marBottom w:val="0"/>
                                                                                                                                      <w:divBdr>
                                                                                                                                        <w:top w:val="none" w:sz="0" w:space="0" w:color="auto"/>
                                                                                                                                        <w:left w:val="none" w:sz="0" w:space="0" w:color="auto"/>
                                                                                                                                        <w:bottom w:val="none" w:sz="0" w:space="0" w:color="auto"/>
                                                                                                                                        <w:right w:val="none" w:sz="0" w:space="0" w:color="auto"/>
                                                                                                                                      </w:divBdr>
                                                                                                                                    </w:div>
                                                                                                                                    <w:div w:id="1924336362">
                                                                                                                                      <w:marLeft w:val="0"/>
                                                                                                                                      <w:marRight w:val="0"/>
                                                                                                                                      <w:marTop w:val="0"/>
                                                                                                                                      <w:marBottom w:val="0"/>
                                                                                                                                      <w:divBdr>
                                                                                                                                        <w:top w:val="none" w:sz="0" w:space="0" w:color="auto"/>
                                                                                                                                        <w:left w:val="none" w:sz="0" w:space="0" w:color="auto"/>
                                                                                                                                        <w:bottom w:val="none" w:sz="0" w:space="0" w:color="auto"/>
                                                                                                                                        <w:right w:val="none" w:sz="0" w:space="0" w:color="auto"/>
                                                                                                                                      </w:divBdr>
                                                                                                                                      <w:divsChild>
                                                                                                                                        <w:div w:id="358632012">
                                                                                                                                          <w:marLeft w:val="0"/>
                                                                                                                                          <w:marRight w:val="0"/>
                                                                                                                                          <w:marTop w:val="0"/>
                                                                                                                                          <w:marBottom w:val="0"/>
                                                                                                                                          <w:divBdr>
                                                                                                                                            <w:top w:val="none" w:sz="0" w:space="0" w:color="auto"/>
                                                                                                                                            <w:left w:val="none" w:sz="0" w:space="0" w:color="auto"/>
                                                                                                                                            <w:bottom w:val="none" w:sz="0" w:space="0" w:color="auto"/>
                                                                                                                                            <w:right w:val="none" w:sz="0" w:space="0" w:color="auto"/>
                                                                                                                                          </w:divBdr>
                                                                                                                                        </w:div>
                                                                                                                                      </w:divsChild>
                                                                                                                                    </w:div>
                                                                                                                                    <w:div w:id="1844784908">
                                                                                                                                      <w:marLeft w:val="0"/>
                                                                                                                                      <w:marRight w:val="0"/>
                                                                                                                                      <w:marTop w:val="0"/>
                                                                                                                                      <w:marBottom w:val="0"/>
                                                                                                                                      <w:divBdr>
                                                                                                                                        <w:top w:val="none" w:sz="0" w:space="0" w:color="auto"/>
                                                                                                                                        <w:left w:val="none" w:sz="0" w:space="0" w:color="auto"/>
                                                                                                                                        <w:bottom w:val="none" w:sz="0" w:space="0" w:color="auto"/>
                                                                                                                                        <w:right w:val="none" w:sz="0" w:space="0" w:color="auto"/>
                                                                                                                                      </w:divBdr>
                                                                                                                                    </w:div>
                                                                                                                                    <w:div w:id="1923098375">
                                                                                                                                      <w:marLeft w:val="0"/>
                                                                                                                                      <w:marRight w:val="0"/>
                                                                                                                                      <w:marTop w:val="0"/>
                                                                                                                                      <w:marBottom w:val="0"/>
                                                                                                                                      <w:divBdr>
                                                                                                                                        <w:top w:val="none" w:sz="0" w:space="0" w:color="auto"/>
                                                                                                                                        <w:left w:val="none" w:sz="0" w:space="0" w:color="auto"/>
                                                                                                                                        <w:bottom w:val="none" w:sz="0" w:space="0" w:color="auto"/>
                                                                                                                                        <w:right w:val="none" w:sz="0" w:space="0" w:color="auto"/>
                                                                                                                                      </w:divBdr>
                                                                                                                                    </w:div>
                                                                                                                                    <w:div w:id="1675838149">
                                                                                                                                      <w:marLeft w:val="0"/>
                                                                                                                                      <w:marRight w:val="0"/>
                                                                                                                                      <w:marTop w:val="0"/>
                                                                                                                                      <w:marBottom w:val="0"/>
                                                                                                                                      <w:divBdr>
                                                                                                                                        <w:top w:val="none" w:sz="0" w:space="0" w:color="auto"/>
                                                                                                                                        <w:left w:val="none" w:sz="0" w:space="0" w:color="auto"/>
                                                                                                                                        <w:bottom w:val="none" w:sz="0" w:space="0" w:color="auto"/>
                                                                                                                                        <w:right w:val="none" w:sz="0" w:space="0" w:color="auto"/>
                                                                                                                                      </w:divBdr>
                                                                                                                                      <w:divsChild>
                                                                                                                                        <w:div w:id="1371877615">
                                                                                                                                          <w:marLeft w:val="0"/>
                                                                                                                                          <w:marRight w:val="0"/>
                                                                                                                                          <w:marTop w:val="0"/>
                                                                                                                                          <w:marBottom w:val="0"/>
                                                                                                                                          <w:divBdr>
                                                                                                                                            <w:top w:val="none" w:sz="0" w:space="0" w:color="auto"/>
                                                                                                                                            <w:left w:val="none" w:sz="0" w:space="0" w:color="auto"/>
                                                                                                                                            <w:bottom w:val="none" w:sz="0" w:space="0" w:color="auto"/>
                                                                                                                                            <w:right w:val="none" w:sz="0" w:space="0" w:color="auto"/>
                                                                                                                                          </w:divBdr>
                                                                                                                                        </w:div>
                                                                                                                                      </w:divsChild>
                                                                                                                                    </w:div>
                                                                                                                                    <w:div w:id="1146554456">
                                                                                                                                      <w:marLeft w:val="0"/>
                                                                                                                                      <w:marRight w:val="0"/>
                                                                                                                                      <w:marTop w:val="0"/>
                                                                                                                                      <w:marBottom w:val="0"/>
                                                                                                                                      <w:divBdr>
                                                                                                                                        <w:top w:val="none" w:sz="0" w:space="0" w:color="auto"/>
                                                                                                                                        <w:left w:val="none" w:sz="0" w:space="0" w:color="auto"/>
                                                                                                                                        <w:bottom w:val="none" w:sz="0" w:space="0" w:color="auto"/>
                                                                                                                                        <w:right w:val="none" w:sz="0" w:space="0" w:color="auto"/>
                                                                                                                                      </w:divBdr>
                                                                                                                                    </w:div>
                                                                                                                                    <w:div w:id="270170879">
                                                                                                                                      <w:marLeft w:val="0"/>
                                                                                                                                      <w:marRight w:val="0"/>
                                                                                                                                      <w:marTop w:val="0"/>
                                                                                                                                      <w:marBottom w:val="0"/>
                                                                                                                                      <w:divBdr>
                                                                                                                                        <w:top w:val="none" w:sz="0" w:space="0" w:color="auto"/>
                                                                                                                                        <w:left w:val="none" w:sz="0" w:space="0" w:color="auto"/>
                                                                                                                                        <w:bottom w:val="none" w:sz="0" w:space="0" w:color="auto"/>
                                                                                                                                        <w:right w:val="none" w:sz="0" w:space="0" w:color="auto"/>
                                                                                                                                      </w:divBdr>
                                                                                                                                    </w:div>
                                                                                                                                    <w:div w:id="1048379947">
                                                                                                                                      <w:marLeft w:val="0"/>
                                                                                                                                      <w:marRight w:val="0"/>
                                                                                                                                      <w:marTop w:val="0"/>
                                                                                                                                      <w:marBottom w:val="0"/>
                                                                                                                                      <w:divBdr>
                                                                                                                                        <w:top w:val="none" w:sz="0" w:space="0" w:color="auto"/>
                                                                                                                                        <w:left w:val="none" w:sz="0" w:space="0" w:color="auto"/>
                                                                                                                                        <w:bottom w:val="none" w:sz="0" w:space="0" w:color="auto"/>
                                                                                                                                        <w:right w:val="none" w:sz="0" w:space="0" w:color="auto"/>
                                                                                                                                      </w:divBdr>
                                                                                                                                      <w:divsChild>
                                                                                                                                        <w:div w:id="838692690">
                                                                                                                                          <w:marLeft w:val="0"/>
                                                                                                                                          <w:marRight w:val="0"/>
                                                                                                                                          <w:marTop w:val="0"/>
                                                                                                                                          <w:marBottom w:val="0"/>
                                                                                                                                          <w:divBdr>
                                                                                                                                            <w:top w:val="none" w:sz="0" w:space="0" w:color="auto"/>
                                                                                                                                            <w:left w:val="none" w:sz="0" w:space="0" w:color="auto"/>
                                                                                                                                            <w:bottom w:val="none" w:sz="0" w:space="0" w:color="auto"/>
                                                                                                                                            <w:right w:val="none" w:sz="0" w:space="0" w:color="auto"/>
                                                                                                                                          </w:divBdr>
                                                                                                                                        </w:div>
                                                                                                                                      </w:divsChild>
                                                                                                                                    </w:div>
                                                                                                                                    <w:div w:id="2028751554">
                                                                                                                                      <w:marLeft w:val="0"/>
                                                                                                                                      <w:marRight w:val="0"/>
                                                                                                                                      <w:marTop w:val="0"/>
                                                                                                                                      <w:marBottom w:val="0"/>
                                                                                                                                      <w:divBdr>
                                                                                                                                        <w:top w:val="none" w:sz="0" w:space="0" w:color="auto"/>
                                                                                                                                        <w:left w:val="none" w:sz="0" w:space="0" w:color="auto"/>
                                                                                                                                        <w:bottom w:val="none" w:sz="0" w:space="0" w:color="auto"/>
                                                                                                                                        <w:right w:val="none" w:sz="0" w:space="0" w:color="auto"/>
                                                                                                                                      </w:divBdr>
                                                                                                                                    </w:div>
                                                                                                                                    <w:div w:id="326787076">
                                                                                                                                      <w:marLeft w:val="0"/>
                                                                                                                                      <w:marRight w:val="0"/>
                                                                                                                                      <w:marTop w:val="0"/>
                                                                                                                                      <w:marBottom w:val="0"/>
                                                                                                                                      <w:divBdr>
                                                                                                                                        <w:top w:val="none" w:sz="0" w:space="0" w:color="auto"/>
                                                                                                                                        <w:left w:val="none" w:sz="0" w:space="0" w:color="auto"/>
                                                                                                                                        <w:bottom w:val="none" w:sz="0" w:space="0" w:color="auto"/>
                                                                                                                                        <w:right w:val="none" w:sz="0" w:space="0" w:color="auto"/>
                                                                                                                                      </w:divBdr>
                                                                                                                                    </w:div>
                                                                                                                                    <w:div w:id="1213494334">
                                                                                                                                      <w:marLeft w:val="0"/>
                                                                                                                                      <w:marRight w:val="0"/>
                                                                                                                                      <w:marTop w:val="0"/>
                                                                                                                                      <w:marBottom w:val="0"/>
                                                                                                                                      <w:divBdr>
                                                                                                                                        <w:top w:val="none" w:sz="0" w:space="0" w:color="auto"/>
                                                                                                                                        <w:left w:val="none" w:sz="0" w:space="0" w:color="auto"/>
                                                                                                                                        <w:bottom w:val="none" w:sz="0" w:space="0" w:color="auto"/>
                                                                                                                                        <w:right w:val="none" w:sz="0" w:space="0" w:color="auto"/>
                                                                                                                                      </w:divBdr>
                                                                                                                                      <w:divsChild>
                                                                                                                                        <w:div w:id="445542520">
                                                                                                                                          <w:marLeft w:val="0"/>
                                                                                                                                          <w:marRight w:val="0"/>
                                                                                                                                          <w:marTop w:val="0"/>
                                                                                                                                          <w:marBottom w:val="0"/>
                                                                                                                                          <w:divBdr>
                                                                                                                                            <w:top w:val="none" w:sz="0" w:space="0" w:color="auto"/>
                                                                                                                                            <w:left w:val="none" w:sz="0" w:space="0" w:color="auto"/>
                                                                                                                                            <w:bottom w:val="none" w:sz="0" w:space="0" w:color="auto"/>
                                                                                                                                            <w:right w:val="none" w:sz="0" w:space="0" w:color="auto"/>
                                                                                                                                          </w:divBdr>
                                                                                                                                        </w:div>
                                                                                                                                      </w:divsChild>
                                                                                                                                    </w:div>
                                                                                                                                    <w:div w:id="687021871">
                                                                                                                                      <w:marLeft w:val="0"/>
                                                                                                                                      <w:marRight w:val="0"/>
                                                                                                                                      <w:marTop w:val="0"/>
                                                                                                                                      <w:marBottom w:val="0"/>
                                                                                                                                      <w:divBdr>
                                                                                                                                        <w:top w:val="none" w:sz="0" w:space="0" w:color="auto"/>
                                                                                                                                        <w:left w:val="none" w:sz="0" w:space="0" w:color="auto"/>
                                                                                                                                        <w:bottom w:val="none" w:sz="0" w:space="0" w:color="auto"/>
                                                                                                                                        <w:right w:val="none" w:sz="0" w:space="0" w:color="auto"/>
                                                                                                                                      </w:divBdr>
                                                                                                                                    </w:div>
                                                                                                                                    <w:div w:id="1299217594">
                                                                                                                                      <w:marLeft w:val="0"/>
                                                                                                                                      <w:marRight w:val="0"/>
                                                                                                                                      <w:marTop w:val="0"/>
                                                                                                                                      <w:marBottom w:val="0"/>
                                                                                                                                      <w:divBdr>
                                                                                                                                        <w:top w:val="none" w:sz="0" w:space="0" w:color="auto"/>
                                                                                                                                        <w:left w:val="none" w:sz="0" w:space="0" w:color="auto"/>
                                                                                                                                        <w:bottom w:val="none" w:sz="0" w:space="0" w:color="auto"/>
                                                                                                                                        <w:right w:val="none" w:sz="0" w:space="0" w:color="auto"/>
                                                                                                                                      </w:divBdr>
                                                                                                                                    </w:div>
                                                                                                                                    <w:div w:id="932975288">
                                                                                                                                      <w:marLeft w:val="0"/>
                                                                                                                                      <w:marRight w:val="0"/>
                                                                                                                                      <w:marTop w:val="0"/>
                                                                                                                                      <w:marBottom w:val="0"/>
                                                                                                                                      <w:divBdr>
                                                                                                                                        <w:top w:val="none" w:sz="0" w:space="0" w:color="auto"/>
                                                                                                                                        <w:left w:val="none" w:sz="0" w:space="0" w:color="auto"/>
                                                                                                                                        <w:bottom w:val="none" w:sz="0" w:space="0" w:color="auto"/>
                                                                                                                                        <w:right w:val="none" w:sz="0" w:space="0" w:color="auto"/>
                                                                                                                                      </w:divBdr>
                                                                                                                                      <w:divsChild>
                                                                                                                                        <w:div w:id="209846907">
                                                                                                                                          <w:marLeft w:val="0"/>
                                                                                                                                          <w:marRight w:val="0"/>
                                                                                                                                          <w:marTop w:val="0"/>
                                                                                                                                          <w:marBottom w:val="0"/>
                                                                                                                                          <w:divBdr>
                                                                                                                                            <w:top w:val="none" w:sz="0" w:space="0" w:color="auto"/>
                                                                                                                                            <w:left w:val="none" w:sz="0" w:space="0" w:color="auto"/>
                                                                                                                                            <w:bottom w:val="none" w:sz="0" w:space="0" w:color="auto"/>
                                                                                                                                            <w:right w:val="none" w:sz="0" w:space="0" w:color="auto"/>
                                                                                                                                          </w:divBdr>
                                                                                                                                        </w:div>
                                                                                                                                      </w:divsChild>
                                                                                                                                    </w:div>
                                                                                                                                    <w:div w:id="244651491">
                                                                                                                                      <w:marLeft w:val="0"/>
                                                                                                                                      <w:marRight w:val="0"/>
                                                                                                                                      <w:marTop w:val="0"/>
                                                                                                                                      <w:marBottom w:val="0"/>
                                                                                                                                      <w:divBdr>
                                                                                                                                        <w:top w:val="none" w:sz="0" w:space="0" w:color="auto"/>
                                                                                                                                        <w:left w:val="none" w:sz="0" w:space="0" w:color="auto"/>
                                                                                                                                        <w:bottom w:val="none" w:sz="0" w:space="0" w:color="auto"/>
                                                                                                                                        <w:right w:val="none" w:sz="0" w:space="0" w:color="auto"/>
                                                                                                                                      </w:divBdr>
                                                                                                                                    </w:div>
                                                                                                                                    <w:div w:id="768890293">
                                                                                                                                      <w:marLeft w:val="0"/>
                                                                                                                                      <w:marRight w:val="0"/>
                                                                                                                                      <w:marTop w:val="0"/>
                                                                                                                                      <w:marBottom w:val="0"/>
                                                                                                                                      <w:divBdr>
                                                                                                                                        <w:top w:val="none" w:sz="0" w:space="0" w:color="auto"/>
                                                                                                                                        <w:left w:val="none" w:sz="0" w:space="0" w:color="auto"/>
                                                                                                                                        <w:bottom w:val="none" w:sz="0" w:space="0" w:color="auto"/>
                                                                                                                                        <w:right w:val="none" w:sz="0" w:space="0" w:color="auto"/>
                                                                                                                                      </w:divBdr>
                                                                                                                                    </w:div>
                                                                                                                                    <w:div w:id="398291757">
                                                                                                                                      <w:marLeft w:val="0"/>
                                                                                                                                      <w:marRight w:val="0"/>
                                                                                                                                      <w:marTop w:val="0"/>
                                                                                                                                      <w:marBottom w:val="0"/>
                                                                                                                                      <w:divBdr>
                                                                                                                                        <w:top w:val="none" w:sz="0" w:space="0" w:color="auto"/>
                                                                                                                                        <w:left w:val="none" w:sz="0" w:space="0" w:color="auto"/>
                                                                                                                                        <w:bottom w:val="none" w:sz="0" w:space="0" w:color="auto"/>
                                                                                                                                        <w:right w:val="none" w:sz="0" w:space="0" w:color="auto"/>
                                                                                                                                      </w:divBdr>
                                                                                                                                      <w:divsChild>
                                                                                                                                        <w:div w:id="457380281">
                                                                                                                                          <w:marLeft w:val="0"/>
                                                                                                                                          <w:marRight w:val="0"/>
                                                                                                                                          <w:marTop w:val="0"/>
                                                                                                                                          <w:marBottom w:val="0"/>
                                                                                                                                          <w:divBdr>
                                                                                                                                            <w:top w:val="none" w:sz="0" w:space="0" w:color="auto"/>
                                                                                                                                            <w:left w:val="none" w:sz="0" w:space="0" w:color="auto"/>
                                                                                                                                            <w:bottom w:val="none" w:sz="0" w:space="0" w:color="auto"/>
                                                                                                                                            <w:right w:val="none" w:sz="0" w:space="0" w:color="auto"/>
                                                                                                                                          </w:divBdr>
                                                                                                                                        </w:div>
                                                                                                                                        <w:div w:id="1818834625">
                                                                                                                                          <w:marLeft w:val="0"/>
                                                                                                                                          <w:marRight w:val="0"/>
                                                                                                                                          <w:marTop w:val="0"/>
                                                                                                                                          <w:marBottom w:val="0"/>
                                                                                                                                          <w:divBdr>
                                                                                                                                            <w:top w:val="none" w:sz="0" w:space="0" w:color="auto"/>
                                                                                                                                            <w:left w:val="none" w:sz="0" w:space="0" w:color="auto"/>
                                                                                                                                            <w:bottom w:val="none" w:sz="0" w:space="0" w:color="auto"/>
                                                                                                                                            <w:right w:val="none" w:sz="0" w:space="0" w:color="auto"/>
                                                                                                                                          </w:divBdr>
                                                                                                                                        </w:div>
                                                                                                                                      </w:divsChild>
                                                                                                                                    </w:div>
                                                                                                                                    <w:div w:id="971983453">
                                                                                                                                      <w:marLeft w:val="0"/>
                                                                                                                                      <w:marRight w:val="0"/>
                                                                                                                                      <w:marTop w:val="0"/>
                                                                                                                                      <w:marBottom w:val="0"/>
                                                                                                                                      <w:divBdr>
                                                                                                                                        <w:top w:val="none" w:sz="0" w:space="0" w:color="auto"/>
                                                                                                                                        <w:left w:val="none" w:sz="0" w:space="0" w:color="auto"/>
                                                                                                                                        <w:bottom w:val="none" w:sz="0" w:space="0" w:color="auto"/>
                                                                                                                                        <w:right w:val="none" w:sz="0" w:space="0" w:color="auto"/>
                                                                                                                                      </w:divBdr>
                                                                                                                                    </w:div>
                                                                                                                                    <w:div w:id="162064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03107789">
      <w:bodyDiv w:val="1"/>
      <w:marLeft w:val="0"/>
      <w:marRight w:val="0"/>
      <w:marTop w:val="0"/>
      <w:marBottom w:val="0"/>
      <w:divBdr>
        <w:top w:val="none" w:sz="0" w:space="0" w:color="auto"/>
        <w:left w:val="none" w:sz="0" w:space="0" w:color="auto"/>
        <w:bottom w:val="none" w:sz="0" w:space="0" w:color="auto"/>
        <w:right w:val="none" w:sz="0" w:space="0" w:color="auto"/>
      </w:divBdr>
    </w:div>
    <w:div w:id="1788351073">
      <w:bodyDiv w:val="1"/>
      <w:marLeft w:val="0"/>
      <w:marRight w:val="0"/>
      <w:marTop w:val="0"/>
      <w:marBottom w:val="0"/>
      <w:divBdr>
        <w:top w:val="none" w:sz="0" w:space="0" w:color="auto"/>
        <w:left w:val="none" w:sz="0" w:space="0" w:color="auto"/>
        <w:bottom w:val="none" w:sz="0" w:space="0" w:color="auto"/>
        <w:right w:val="none" w:sz="0" w:space="0" w:color="auto"/>
      </w:divBdr>
    </w:div>
    <w:div w:id="1844472696">
      <w:bodyDiv w:val="1"/>
      <w:marLeft w:val="0"/>
      <w:marRight w:val="0"/>
      <w:marTop w:val="0"/>
      <w:marBottom w:val="0"/>
      <w:divBdr>
        <w:top w:val="none" w:sz="0" w:space="0" w:color="auto"/>
        <w:left w:val="none" w:sz="0" w:space="0" w:color="auto"/>
        <w:bottom w:val="none" w:sz="0" w:space="0" w:color="auto"/>
        <w:right w:val="none" w:sz="0" w:space="0" w:color="auto"/>
      </w:divBdr>
      <w:divsChild>
        <w:div w:id="26763204">
          <w:marLeft w:val="0"/>
          <w:marRight w:val="0"/>
          <w:marTop w:val="0"/>
          <w:marBottom w:val="0"/>
          <w:divBdr>
            <w:top w:val="none" w:sz="0" w:space="0" w:color="auto"/>
            <w:left w:val="none" w:sz="0" w:space="0" w:color="auto"/>
            <w:bottom w:val="none" w:sz="0" w:space="0" w:color="auto"/>
            <w:right w:val="none" w:sz="0" w:space="0" w:color="auto"/>
          </w:divBdr>
        </w:div>
        <w:div w:id="2078816572">
          <w:marLeft w:val="0"/>
          <w:marRight w:val="0"/>
          <w:marTop w:val="0"/>
          <w:marBottom w:val="0"/>
          <w:divBdr>
            <w:top w:val="none" w:sz="0" w:space="0" w:color="auto"/>
            <w:left w:val="none" w:sz="0" w:space="0" w:color="auto"/>
            <w:bottom w:val="none" w:sz="0" w:space="0" w:color="auto"/>
            <w:right w:val="none" w:sz="0" w:space="0" w:color="auto"/>
          </w:divBdr>
        </w:div>
        <w:div w:id="1190755740">
          <w:marLeft w:val="0"/>
          <w:marRight w:val="0"/>
          <w:marTop w:val="0"/>
          <w:marBottom w:val="0"/>
          <w:divBdr>
            <w:top w:val="none" w:sz="0" w:space="0" w:color="auto"/>
            <w:left w:val="none" w:sz="0" w:space="0" w:color="auto"/>
            <w:bottom w:val="none" w:sz="0" w:space="0" w:color="auto"/>
            <w:right w:val="none" w:sz="0" w:space="0" w:color="auto"/>
          </w:divBdr>
        </w:div>
      </w:divsChild>
    </w:div>
    <w:div w:id="1985623712">
      <w:bodyDiv w:val="1"/>
      <w:marLeft w:val="0"/>
      <w:marRight w:val="0"/>
      <w:marTop w:val="0"/>
      <w:marBottom w:val="0"/>
      <w:divBdr>
        <w:top w:val="none" w:sz="0" w:space="0" w:color="auto"/>
        <w:left w:val="none" w:sz="0" w:space="0" w:color="auto"/>
        <w:bottom w:val="none" w:sz="0" w:space="0" w:color="auto"/>
        <w:right w:val="none" w:sz="0" w:space="0" w:color="auto"/>
      </w:divBdr>
    </w:div>
    <w:div w:id="20646755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92.png"/><Relationship Id="rId21" Type="http://schemas.openxmlformats.org/officeDocument/2006/relationships/hyperlink" Target="http://en.wikipedia.org/wiki/Internet_Protocol"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87.png"/><Relationship Id="rId133" Type="http://schemas.openxmlformats.org/officeDocument/2006/relationships/image" Target="media/image108.png"/><Relationship Id="rId138" Type="http://schemas.openxmlformats.org/officeDocument/2006/relationships/image" Target="media/image113.png"/><Relationship Id="rId16" Type="http://schemas.openxmlformats.org/officeDocument/2006/relationships/hyperlink" Target="http://www.abs.gov.au/ausstats/abs@.nsf/Products/6BB427AB9696C225CA2574180004463E?opendocument" TargetMode="External"/><Relationship Id="rId107" Type="http://schemas.openxmlformats.org/officeDocument/2006/relationships/image" Target="media/image82.png"/><Relationship Id="rId11" Type="http://schemas.openxmlformats.org/officeDocument/2006/relationships/image" Target="media/image2.emf"/><Relationship Id="rId32" Type="http://schemas.openxmlformats.org/officeDocument/2006/relationships/hyperlink" Target="http://www.Modtran5.com" TargetMode="External"/><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7.png"/><Relationship Id="rId123" Type="http://schemas.openxmlformats.org/officeDocument/2006/relationships/image" Target="media/image98.png"/><Relationship Id="rId128" Type="http://schemas.openxmlformats.org/officeDocument/2006/relationships/image" Target="media/image103.png"/><Relationship Id="rId144" Type="http://schemas.openxmlformats.org/officeDocument/2006/relationships/image" Target="media/image118.png"/><Relationship Id="rId149" Type="http://schemas.openxmlformats.org/officeDocument/2006/relationships/footer" Target="footer2.xml"/><Relationship Id="rId5" Type="http://schemas.microsoft.com/office/2007/relationships/stylesWithEffects" Target="stylesWithEffects.xml"/><Relationship Id="rId90" Type="http://schemas.openxmlformats.org/officeDocument/2006/relationships/hyperlink" Target="http://ands.org.au/" TargetMode="External"/><Relationship Id="rId95" Type="http://schemas.openxmlformats.org/officeDocument/2006/relationships/image" Target="media/image70.pn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fontTable" Target="fontTable.xml"/><Relationship Id="rId12" Type="http://schemas.openxmlformats.org/officeDocument/2006/relationships/hyperlink" Target="http://www.specchio.ch" TargetMode="External"/><Relationship Id="rId17" Type="http://schemas.openxmlformats.org/officeDocument/2006/relationships/hyperlink" Target="http://researchdata.ands.org.au/"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91.png"/><Relationship Id="rId124" Type="http://schemas.openxmlformats.org/officeDocument/2006/relationships/image" Target="media/image99.png"/><Relationship Id="rId129" Type="http://schemas.openxmlformats.org/officeDocument/2006/relationships/image" Target="media/image104.png"/><Relationship Id="rId137" Type="http://schemas.openxmlformats.org/officeDocument/2006/relationships/image" Target="media/image112.png"/><Relationship Id="rId20" Type="http://schemas.openxmlformats.org/officeDocument/2006/relationships/hyperlink" Target="http://en.wikipedia.org/wiki/Transmission_Control_Protocol"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hyperlink" Target="http://ncris.innovation.gov.au/" TargetMode="External"/><Relationship Id="rId96" Type="http://schemas.openxmlformats.org/officeDocument/2006/relationships/image" Target="media/image71.emf"/><Relationship Id="rId111" Type="http://schemas.openxmlformats.org/officeDocument/2006/relationships/image" Target="media/image86.png"/><Relationship Id="rId132" Type="http://schemas.openxmlformats.org/officeDocument/2006/relationships/image" Target="media/image107.png"/><Relationship Id="rId140" Type="http://schemas.openxmlformats.org/officeDocument/2006/relationships/image" Target="media/image115.png"/><Relationship Id="rId145" Type="http://schemas.openxmlformats.org/officeDocument/2006/relationships/image" Target="media/image119.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www.arc.gov.au/" TargetMode="External"/><Relationship Id="rId23" Type="http://schemas.openxmlformats.org/officeDocument/2006/relationships/image" Target="media/image4.png"/><Relationship Id="rId28" Type="http://schemas.openxmlformats.org/officeDocument/2006/relationships/image" Target="media/image9.emf"/><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81.png"/><Relationship Id="rId114" Type="http://schemas.openxmlformats.org/officeDocument/2006/relationships/image" Target="media/image89.png"/><Relationship Id="rId119" Type="http://schemas.openxmlformats.org/officeDocument/2006/relationships/image" Target="media/image94.png"/><Relationship Id="rId127" Type="http://schemas.openxmlformats.org/officeDocument/2006/relationships/image" Target="media/image102.png"/><Relationship Id="rId10" Type="http://schemas.openxmlformats.org/officeDocument/2006/relationships/image" Target="media/image1.jpeg"/><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emf"/><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30" Type="http://schemas.openxmlformats.org/officeDocument/2006/relationships/image" Target="media/image105.png"/><Relationship Id="rId135" Type="http://schemas.openxmlformats.org/officeDocument/2006/relationships/image" Target="media/image110.png"/><Relationship Id="rId143" Type="http://schemas.openxmlformats.org/officeDocument/2006/relationships/hyperlink" Target="http://docs.oracle.com/javase/tutorial/essential/regex/index.html" TargetMode="External"/><Relationship Id="rId148" Type="http://schemas.openxmlformats.org/officeDocument/2006/relationships/header" Target="header2.xml"/><Relationship Id="rId15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https://github.com/IntersectAustralia/dc10" TargetMode="External"/><Relationship Id="rId18" Type="http://schemas.openxmlformats.org/officeDocument/2006/relationships/hyperlink" Target="http://en.wikipedia.org/wiki/Special-purpose_programming_language" TargetMode="External"/><Relationship Id="rId39" Type="http://schemas.openxmlformats.org/officeDocument/2006/relationships/image" Target="media/image18.png"/><Relationship Id="rId109" Type="http://schemas.openxmlformats.org/officeDocument/2006/relationships/image" Target="media/image84.png"/><Relationship Id="rId34" Type="http://schemas.openxmlformats.org/officeDocument/2006/relationships/hyperlink" Target="http://www.doi.org/"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image" Target="media/image50.png"/><Relationship Id="rId92" Type="http://schemas.openxmlformats.org/officeDocument/2006/relationships/hyperlink" Target="http://www.ands.org.au/" TargetMode="Externa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5.emf"/><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hyperlink" Target="http://en.wikipedia.org/wiki/Relational_database_management_system" TargetMode="External"/><Relationship Id="rId14" Type="http://schemas.openxmlformats.org/officeDocument/2006/relationships/hyperlink" Target="http://www.ands.org.au/" TargetMode="External"/><Relationship Id="rId30" Type="http://schemas.openxmlformats.org/officeDocument/2006/relationships/image" Target="media/image11.png"/><Relationship Id="rId35" Type="http://schemas.openxmlformats.org/officeDocument/2006/relationships/image" Target="media/image14.emf"/><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hyperlink" Target="https://researchdata.ands.org.au/" TargetMode="External"/><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png"/><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Templates\SARA_Atx_SRS_V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b:Source>
    <b:Tag>Hue10</b:Tag>
    <b:SourceType>ConferenceProceedings</b:SourceType>
    <b:Guid>{FFED7333-3B57-40E0-935C-221274EABA3D}</b:Guid>
    <b:Author>
      <b:Author>
        <b:NameList>
          <b:Person>
            <b:Last>Hueni</b:Last>
            <b:First>Andreas</b:First>
          </b:Person>
          <b:Person>
            <b:Last>Kneubuehler</b:Last>
            <b:First>M</b:First>
          </b:Person>
          <b:Person>
            <b:Last>Schaepman</b:Last>
            <b:First>M</b:First>
          </b:Person>
        </b:NameList>
      </b:Author>
    </b:Author>
    <b:Title>International Geoscience and Remote Sensing Symposium</b:Title>
    <b:Year>2010</b:Year>
    <b:City>Hawaii, USA</b:City>
    <b:RefOrder>12</b:RefOrder>
  </b:Source>
  <b:Source>
    <b:Tag>Hue11</b:Tag>
    <b:SourceType>JournalArticle</b:SourceType>
    <b:Guid>{BD48AF65-26A5-426C-9BAC-6320815F19BF}</b:Guid>
    <b:Author>
      <b:Author>
        <b:NameList>
          <b:Person>
            <b:Last>Hueni</b:Last>
            <b:First>A</b:First>
          </b:Person>
          <b:Person>
            <b:Last>Malthus</b:Last>
            <b:First>T</b:First>
          </b:Person>
          <b:Person>
            <b:Last>Kneubuehler</b:Last>
            <b:First>M</b:First>
          </b:Person>
          <b:Person>
            <b:Last>Schaepman</b:Last>
            <b:First>M</b:First>
          </b:Person>
        </b:NameList>
      </b:Author>
    </b:Author>
    <b:Title>Data Exchange Between Distributed Spectral Databases</b:Title>
    <b:Pages>861-873</b:Pages>
    <b:Year>2011</b:Year>
    <b:JournalName>Computers &amp; Geosciences 37</b:JournalName>
    <b:RefOrder>13</b:RefOrder>
  </b:Source>
  <b:Source>
    <b:Tag>Hue09</b:Tag>
    <b:SourceType>ConferenceProceedings</b:SourceType>
    <b:Guid>{12BD4655-667A-4324-B5B4-938C2E3EF481}</b:Guid>
    <b:Author>
      <b:Author>
        <b:NameList>
          <b:Person>
            <b:Last>Hueni</b:Last>
            <b:First>A.</b:First>
          </b:Person>
          <b:Person>
            <b:Last>Kneubuehler</b:Last>
            <b:First>M</b:First>
          </b:Person>
        </b:NameList>
      </b:Author>
    </b:Author>
    <b:Title>SPECCHIO: A Free Spectral Data Management and Processing System</b:Title>
    <b:Year>2009</b:Year>
    <b:ConferenceName>SPIE Optics and Photonics</b:ConferenceName>
    <b:City>San Diego, CA</b:City>
    <b:RefOrder>14</b:RefOrder>
  </b:Source>
  <b:Source>
    <b:Tag>Hue092</b:Tag>
    <b:SourceType>ConferenceProceedings</b:SourceType>
    <b:Guid>{63582FC9-7423-4D82-9A7E-DD64BD525898}</b:Guid>
    <b:Author>
      <b:Author>
        <b:NameList>
          <b:Person>
            <b:Last>Hueni</b:Last>
            <b:First>A</b:First>
          </b:Person>
          <b:Person>
            <b:Last>Kneubuehler</b:Last>
            <b:First>M</b:First>
          </b:Person>
          <b:Person>
            <b:Last>Nieke</b:Last>
            <b:First>J</b:First>
          </b:Person>
          <b:Person>
            <b:Last>Itten</b:Last>
            <b:First>K</b:First>
          </b:Person>
        </b:NameList>
      </b:Author>
    </b:Author>
    <b:Title>Processing Extension for the Spectral Database SPECCHIO</b:Title>
    <b:Year>2009</b:Year>
    <b:ConferenceName>Proceedings EARSeL SIG IS</b:ConferenceName>
    <b:City>Tel Aviv, Israel</b:City>
    <b:RefOrder>10</b:RefOrder>
  </b:Source>
  <b:Source>
    <b:Tag>Hue091</b:Tag>
    <b:SourceType>ConferenceProceedings</b:SourceType>
    <b:Guid>{0EBFB921-B05A-41AB-A413-7ACB839196C1}</b:Guid>
    <b:Author>
      <b:Author>
        <b:NameList>
          <b:Person>
            <b:Last>Hueni</b:Last>
            <b:First>A</b:First>
          </b:Person>
          <b:Person>
            <b:Last>Rey</b:Last>
            <b:First>S</b:First>
          </b:Person>
          <b:Person>
            <b:Last>Schläpfer</b:Last>
            <b:First>D</b:First>
          </b:Person>
          <b:Person>
            <b:Last>Schopfer</b:Last>
            <b:First>J</b:First>
          </b:Person>
          <b:Person>
            <b:Last>Kneubuehler</b:Last>
            <b:First>M</b:First>
          </b:Person>
        </b:NameList>
      </b:Author>
    </b:Author>
    <b:Title>Visualisation, Processing and Storage of Spectrodirectional Data Based on the Spectral Database SPECCHIO</b:Title>
    <b:Year>2009</b:Year>
    <b:ConferenceName>IGARSS 09</b:ConferenceName>
    <b:City>Cape Town, South Africa</b:City>
    <b:RefOrder>15</b:RefOrder>
  </b:Source>
  <b:Source>
    <b:Tag>Hue093</b:Tag>
    <b:SourceType>ArticleInAPeriodical</b:SourceType>
    <b:Guid>{6AE691C0-625D-4691-BC3B-D58FBC3A1015}</b:Guid>
    <b:Author>
      <b:Author>
        <b:NameList>
          <b:Person>
            <b:Last>Hueni</b:Last>
            <b:First>A</b:First>
          </b:Person>
          <b:Person>
            <b:Last>Nieke</b:Last>
            <b:First>J</b:First>
          </b:Person>
          <b:Person>
            <b:Last>Schopfer</b:Last>
            <b:First>J</b:First>
          </b:Person>
          <b:Person>
            <b:Last>Kneubühler</b:Last>
            <b:First>M</b:First>
          </b:Person>
          <b:Person>
            <b:Last>Itten</b:Last>
            <b:First>K</b:First>
          </b:Person>
        </b:NameList>
      </b:Author>
    </b:Author>
    <b:Title>The Spectral Database SPECCHIO for Improved Long Term Ssability and Data Sharing</b:Title>
    <b:Pages>557-565</b:Pages>
    <b:Year>2009</b:Year>
    <b:PeriodicalTitle>Computers &amp; Geosciences 35(3)</b:PeriodicalTitle>
    <b:RefOrder>16</b:RefOrder>
  </b:Source>
  <b:Source>
    <b:Tag>Hue08</b:Tag>
    <b:SourceType>ConferenceProceedings</b:SourceType>
    <b:Guid>{84B8A8E9-739A-47F6-9F70-184E6C961B7E}</b:Guid>
    <b:Author>
      <b:Author>
        <b:NameList>
          <b:Person>
            <b:Last>Hueni</b:Last>
            <b:First>A.</b:First>
          </b:Person>
          <b:Person>
            <b:Last>Schopfer</b:Last>
            <b:First>J.</b:First>
          </b:Person>
          <b:Person>
            <b:Last>Schläpfer</b:Last>
            <b:First>D.</b:First>
          </b:Person>
          <b:Person>
            <b:Last>Kneubuehler</b:Last>
            <b:First>M.</b:First>
          </b:Person>
          <b:Person>
            <b:Last>Nieke</b:Last>
            <b:First>J.</b:First>
          </b:Person>
        </b:NameList>
      </b:Author>
    </b:Author>
    <b:Title>Pre-processing of Dual-view FIGOS data: Towards Operational BRDF Retrieval</b:Title>
    <b:Year>2008</b:Year>
    <b:ConferenceName>Proceedings ISPRS</b:ConferenceName>
    <b:City>Beijing, China</b:City>
    <b:RefOrder>17</b:RefOrder>
  </b:Source>
  <b:Source>
    <b:Tag>Hün07</b:Tag>
    <b:SourceType>DocumentFromInternetSite</b:SourceType>
    <b:Guid>{D98638B9-648A-44E3-B07C-79EFBFAA1319}</b:Guid>
    <b:Author>
      <b:Author>
        <b:NameList>
          <b:Person>
            <b:Last>Hüni</b:Last>
            <b:First>A.</b:First>
          </b:Person>
          <b:Person>
            <b:Last>Kneubühler</b:Last>
            <b:First>M.</b:First>
          </b:Person>
        </b:NameList>
      </b:Author>
    </b:Author>
    <b:Title>SPECCHIO: A System for Storing and Sharing Spectroradiometer Data</b:Title>
    <b:Year>2007</b:Year>
    <b:InternetSiteTitle>SPIE Newsroom</b:InternetSiteTitle>
    <b:Month>December</b:Month>
    <b:YearAccessed>2007</b:YearAccessed>
    <b:URL>http://spie.org/x18220.xml</b:URL>
    <b:DOI>10.1117/2.1200711.0956</b:DOI>
    <b:RefOrder>5</b:RefOrder>
  </b:Source>
  <b:Source>
    <b:Tag>Hün071</b:Tag>
    <b:SourceType>ConferenceProceedings</b:SourceType>
    <b:Guid>{2F3E7911-4C22-423B-B97B-AA16938EA5E7}</b:Gu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Metadata of Spectral Data Collections</b:Title>
    <b:Year>2007</b:Year>
    <b:ConferenceName>5th EARSeL Workshop on Imaging Spectroscopy</b:ConferenceName>
    <b:City>Bruges, Belgium</b:City>
    <b:RefOrder>18</b:RefOrder>
  </b:Source>
  <b:Source>
    <b:Tag>Hün072</b:Tag>
    <b:SourceType>ConferenceProceedings</b:SourceType>
    <b:Guid>{D98F2181-2274-448D-B247-12D1768B0273}</b:Gu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2nd Generation of RSL's Spectrum Database "SPECCHIO"</b:Title>
    <b:Year>2007</b:Year>
    <b:ConferenceName>ISMPSRS</b:ConferenceName>
    <b:City>Davos, Switzerland</b:City>
    <b:RefOrder>11</b:RefOrder>
  </b:Source>
  <b:Source>
    <b:Tag>Hue06</b:Tag>
    <b:SourceType>JournalArticle</b:SourceType>
    <b:Guid>{2787825B-AE0A-4E1A-B216-A1AEE235316E}</b:Guid>
    <b:Author>
      <b:Author>
        <b:NameList>
          <b:Person>
            <b:Last>Hueni</b:Last>
            <b:First>A.</b:First>
          </b:Person>
          <b:Person>
            <b:Last>Tuohy</b:Last>
            <b:First>M.</b:First>
          </b:Person>
        </b:NameList>
      </b:Author>
    </b:Author>
    <b:Title>Spectroradiometer Data Structuring, Pre-Processing and Analysis - An IT Based Approach</b:Title>
    <b:Pages>93-102</b:Pages>
    <b:Year>2006</b:Year>
    <b:JournalName>Journal of Spatial Science 51(2)</b:JournalName>
    <b:RefOrder>19</b:RefOrder>
  </b:Source>
  <b:Source>
    <b:Tag>Hue061</b:Tag>
    <b:SourceType>Report</b:SourceType>
    <b:Guid>{09FA4209-9AF5-43A4-8B8A-D05203EE71E4}</b:Guid>
    <b:Author>
      <b:Author>
        <b:NameList>
          <b:Person>
            <b:Last>Hueni</b:Last>
            <b:First>A.</b:First>
          </b:Person>
        </b:NameList>
      </b:Author>
    </b:Author>
    <b:Title>Field Spectroradiometer Data: Acquisition, Organisation, Processing and Analysis on the Example of New Zealand Native Plants</b:Title>
    <b:Year>2006</b:Year>
    <b:Publisher>Institute of Natural Resources</b:Publisher>
    <b:City>Palmerston North, Massey University</b:City>
    <b:RefOrder>3</b:RefOrder>
  </b:Source>
  <b:Source>
    <b:Tag>Lan97</b:Tag>
    <b:SourceType>Report</b:SourceType>
    <b:Guid>{C67CDB04-71DE-4787-94F5-015A790BB516}</b:Guid>
    <b:Author>
      <b:Author>
        <b:NameList>
          <b:Person>
            <b:Last>Landgrebe</b:Last>
            <b:First>D.</b:First>
          </b:Person>
        </b:NameList>
      </b:Author>
    </b:Author>
    <b:Title>On Information Extraction Principles for Hyperspectral Data</b:Title>
    <b:Year>1997</b:Year>
    <b:Publisher>Purdue University</b:Publisher>
    <b:City>West Lafayette, IN</b:City>
    <b:RefOrder>9</b:RefOrder>
  </b:Source>
  <b:Source>
    <b:Tag>Sch</b:Tag>
    <b:SourceType>JournalArticle</b:SourceType>
    <b:Guid>{EE6A36DE-628D-4EC2-BA27-BAD3B8F2D810}</b:Guid>
    <b:Author>
      <b:Author>
        <b:NameList>
          <b:Person>
            <b:Last>Schaepman-Strub</b:Last>
            <b:First>G.</b:First>
          </b:Person>
          <b:Person>
            <b:Last>Schaepman</b:Last>
            <b:First>M.</b:First>
          </b:Person>
          <b:Person>
            <b:Last>al.</b:Last>
            <b:First>et</b:First>
          </b:Person>
        </b:NameList>
      </b:Author>
    </b:Author>
    <b:Title>Reflectance Quantities in Optical Remote Sensing - Definitions and Case Studies</b:Title>
    <b:JournalName>Remote Sensing of Environment 103</b:JournalName>
    <b:Year>2006</b:Year>
    <b:Pages>27-42</b:Pages>
    <b:RefOrder>7</b:RefOrder>
  </b:Source>
  <b:Source>
    <b:Tag>Sch08</b:Tag>
    <b:SourceType>Report</b:SourceType>
    <b:Guid>{3AB43AF3-6B31-4D40-8A22-C6F7D5C70B12}</b:Guid>
    <b:Author>
      <b:Author>
        <b:NameList>
          <b:Person>
            <b:Last>Schopfer</b:Last>
            <b:First>J.</b:First>
          </b:Person>
        </b:NameList>
      </b:Author>
    </b:Author>
    <b:Title>Spectrodirectional Ground-based Remote Sensing Using Dual-view Goniometry</b:Title>
    <b:Year>2008</b:Year>
    <b:Publisher>Remote Sensing Laboratories</b:Publisher>
    <b:City>Zurich</b:City>
    <b:RefOrder>20</b:RefOrder>
  </b:Source>
  <b:Source>
    <b:Tag>Sch07</b:Tag>
    <b:SourceType>ConferenceProceedings</b:SourceType>
    <b:Guid>{C477C91E-0339-4F94-BA39-BA786EBF8A3D}</b:Guid>
    <b:Author>
      <b:Author>
        <b:NameList>
          <b:Person>
            <b:Last>Schopfer</b:Last>
            <b:First>J.</b:First>
          </b:Person>
          <b:Person>
            <b:Last>Dangel</b:Last>
            <b:First>S.</b:First>
          </b:Person>
          <b:Person>
            <b:Last>al.</b:Last>
            <b:First>et</b:First>
          </b:Person>
        </b:NameList>
      </b:Author>
    </b:Author>
    <b:Title>Dual Field-of-View Goniometer System FIGOS</b:Title>
    <b:Year>2007</b:Year>
    <b:City>Davos, Switzerland</b:City>
    <b:ConferenceName>10th Intl. Symposium on Physical Measurements and Spectral Signatures in Remote Sensing</b:ConferenceName>
    <b:RefOrder>21</b:RefOrder>
  </b:Source>
  <b:Source>
    <b:Tag>Ast03</b:Tag>
    <b:SourceType>InternetSite</b:SourceType>
    <b:Guid>{D5B72CCA-8EF7-4E80-9F1D-C4DC98F603C1}</b:Guid>
    <b:Author>
      <b:Author>
        <b:Corporate>Astronomical Applications Department of the U.S. Naval Observatory</b:Corporate>
      </b:Author>
    </b:Author>
    <b:Title>Universal Time</b:Title>
    <b:Year>2003</b:Year>
    <b:InternetSiteTitle>Astronomical Information Center</b:InternetSiteTitle>
    <b:URL>http://aa.usno.navy.mil/faq/docs/UT.php</b:URL>
    <b:YearAccessed>2013</b:YearAccessed>
    <b:MonthAccessed>May</b:MonthAccessed>
    <b:DayAccessed>1</b:DayAccessed>
    <b:RefOrder>4</b:RefOrder>
  </b:Source>
  <b:Source>
    <b:Tag>Aus08</b:Tag>
    <b:SourceType>InternetSite</b:SourceType>
    <b:Guid>{142D973B-0853-436A-A01E-7D51F92186A4}</b:Guid>
    <b:Author>
      <b:Author>
        <b:Corporate>Australian Research Council</b:Corporate>
      </b:Author>
    </b:Author>
    <b:Title>Australian and New Zealand Standard Research Classification (ANZSRC)</b:Title>
    <b:ProductionCompany>Australia Bureau of Statistics</b:ProductionCompany>
    <b:Year>2008</b:Year>
    <b:YearAccessed>2013</b:YearAccessed>
    <b:MonthAccessed>May</b:MonthAccessed>
    <b:URL>http://www.abs.gov.au/ausstats/abs@.nsf/mf/1297.0</b:URL>
    <b:StandardNumber>1297.0</b:StandardNumber>
    <b:RefOrder>6</b:RefOrder>
  </b:Source>
  <b:Source>
    <b:Tag>Ora13</b:Tag>
    <b:SourceType>InternetSite</b:SourceType>
    <b:Guid>{CD6663F3-A4CD-4721-990F-F8CA1E1D0134}</b:Guid>
    <b:Author>
      <b:Author>
        <b:Corporate>Oracle Technology Network</b:Corporate>
      </b:Author>
    </b:Author>
    <b:Title>Java Regular Expressions Tutorial</b:Title>
    <b:Year>2013</b:Year>
    <b:YearAccessed>2013</b:YearAccessed>
    <b:MonthAccessed>June</b:MonthAccessed>
    <b:DayAccessed>21</b:DayAccessed>
    <b:URL>http://docs.oracle.com/javase/tutorial/essential/regex/index.html</b:URL>
    <b:RefOrder>2</b:RefOrder>
  </b:Source>
  <b:Source>
    <b:Tag>Wik13</b:Tag>
    <b:SourceType>InternetSite</b:SourceType>
    <b:Guid>{B1FD4A66-4856-4E79-BA68-19465FB7E846}</b:Guid>
    <b:Author>
      <b:Author>
        <b:Corporate>Wikipedia</b:Corporate>
      </b:Author>
    </b:Author>
    <b:Title>Regular Expression Description</b:Title>
    <b:YearAccessed>2013</b:YearAccessed>
    <b:MonthAccessed>June</b:MonthAccessed>
    <b:DayAccessed>21</b:DayAccessed>
    <b:URL>http://en.wikipedia.org/wiki/Regular_expression</b:URL>
    <b:Year>2013</b:Year>
    <b:RefOrder>1</b:RefOrder>
  </b:Source>
  <b:Source>
    <b:Tag>CSI11</b:Tag>
    <b:SourceType>InternetSite</b:SourceType>
    <b:Guid>{969D65AA-5AB5-409E-9008-CDEAF7BE4211}</b:Guid>
    <b:Author>
      <b:Author>
        <b:Corporate>CSIRO</b:Corporate>
      </b:Author>
    </b:Author>
    <b:Title>The Australian Soil Classification</b:Title>
    <b:Year>2011</b:Year>
    <b:YearAccessed>2013</b:YearAccessed>
    <b:MonthAccessed>June</b:MonthAccessed>
    <b:DayAccessed>21</b:DayAccessed>
    <b:URL>http://www.clw.csiro.au/aclep/asc_re_on_line/soilhome.htm</b:URL>
    <b:RefOrder>8</b:RefOrder>
  </b:Source>
</b:Sourc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Hue10</b:Tag>
    <b:SourceType>ConferenceProceedings</b:SourceType>
    <b:Guid>{FFED7333-3B57-40E0-935C-221274EABA3D}</b:Guid>
    <b:Author>
      <b:Author>
        <b:NameList>
          <b:Person>
            <b:Last>Hueni</b:Last>
            <b:First>Andreas</b:First>
          </b:Person>
          <b:Person>
            <b:Last>Kneubuehler</b:Last>
            <b:First>M</b:First>
          </b:Person>
          <b:Person>
            <b:Last>Schaepman</b:Last>
            <b:First>M</b:First>
          </b:Person>
        </b:NameList>
      </b:Author>
    </b:Author>
    <b:Title>International Geoscience and Remote Sensing Symposium</b:Title>
    <b:Year>2010</b:Year>
    <b:City>Hawaii, USA</b:City>
    <b:RefOrder>12</b:RefOrder>
  </b:Source>
  <b:Source>
    <b:Tag>Hue11</b:Tag>
    <b:SourceType>JournalArticle</b:SourceType>
    <b:Guid>{BD48AF65-26A5-426C-9BAC-6320815F19BF}</b:Guid>
    <b:Author>
      <b:Author>
        <b:NameList>
          <b:Person>
            <b:Last>Hueni</b:Last>
            <b:First>A</b:First>
          </b:Person>
          <b:Person>
            <b:Last>Malthus</b:Last>
            <b:First>T</b:First>
          </b:Person>
          <b:Person>
            <b:Last>Kneubuehler</b:Last>
            <b:First>M</b:First>
          </b:Person>
          <b:Person>
            <b:Last>Schaepman</b:Last>
            <b:First>M</b:First>
          </b:Person>
        </b:NameList>
      </b:Author>
    </b:Author>
    <b:Title>Data Exchange Between Distributed Spectral Databases</b:Title>
    <b:Pages>861-873</b:Pages>
    <b:Year>2011</b:Year>
    <b:JournalName>Computers &amp; Geosciences 37</b:JournalName>
    <b:RefOrder>13</b:RefOrder>
  </b:Source>
  <b:Source>
    <b:Tag>Hue09</b:Tag>
    <b:SourceType>ConferenceProceedings</b:SourceType>
    <b:Guid>{12BD4655-667A-4324-B5B4-938C2E3EF481}</b:Guid>
    <b:Author>
      <b:Author>
        <b:NameList>
          <b:Person>
            <b:Last>Hueni</b:Last>
            <b:First>A.</b:First>
          </b:Person>
          <b:Person>
            <b:Last>Kneubuehler</b:Last>
            <b:First>M</b:First>
          </b:Person>
        </b:NameList>
      </b:Author>
    </b:Author>
    <b:Title>SPECCHIO: A Free Spectral Data Management and Processing System</b:Title>
    <b:Year>2009</b:Year>
    <b:ConferenceName>SPIE Optics and Photonics</b:ConferenceName>
    <b:City>San Diego, CA</b:City>
    <b:RefOrder>14</b:RefOrder>
  </b:Source>
  <b:Source>
    <b:Tag>Hue092</b:Tag>
    <b:SourceType>ConferenceProceedings</b:SourceType>
    <b:Guid>{63582FC9-7423-4D82-9A7E-DD64BD525898}</b:Guid>
    <b:Author>
      <b:Author>
        <b:NameList>
          <b:Person>
            <b:Last>Hueni</b:Last>
            <b:First>A</b:First>
          </b:Person>
          <b:Person>
            <b:Last>Kneubuehler</b:Last>
            <b:First>M</b:First>
          </b:Person>
          <b:Person>
            <b:Last>Nieke</b:Last>
            <b:First>J</b:First>
          </b:Person>
          <b:Person>
            <b:Last>Itten</b:Last>
            <b:First>K</b:First>
          </b:Person>
        </b:NameList>
      </b:Author>
    </b:Author>
    <b:Title>Processing Extension for the Spectral Database SPECCHIO</b:Title>
    <b:Year>2009</b:Year>
    <b:ConferenceName>Proceedings EARSeL SIG IS</b:ConferenceName>
    <b:City>Tel Aviv, Israel</b:City>
    <b:RefOrder>10</b:RefOrder>
  </b:Source>
  <b:Source>
    <b:Tag>Hue091</b:Tag>
    <b:SourceType>ConferenceProceedings</b:SourceType>
    <b:Guid>{0EBFB921-B05A-41AB-A413-7ACB839196C1}</b:Guid>
    <b:Author>
      <b:Author>
        <b:NameList>
          <b:Person>
            <b:Last>Hueni</b:Last>
            <b:First>A</b:First>
          </b:Person>
          <b:Person>
            <b:Last>Rey</b:Last>
            <b:First>S</b:First>
          </b:Person>
          <b:Person>
            <b:Last>Schläpfer</b:Last>
            <b:First>D</b:First>
          </b:Person>
          <b:Person>
            <b:Last>Schopfer</b:Last>
            <b:First>J</b:First>
          </b:Person>
          <b:Person>
            <b:Last>Kneubuehler</b:Last>
            <b:First>M</b:First>
          </b:Person>
        </b:NameList>
      </b:Author>
    </b:Author>
    <b:Title>Visualisation, Processing and Storage of Spectrodirectional Data Based on the Spectral Database SPECCHIO</b:Title>
    <b:Year>2009</b:Year>
    <b:ConferenceName>IGARSS 09</b:ConferenceName>
    <b:City>Cape Town, South Africa</b:City>
    <b:RefOrder>15</b:RefOrder>
  </b:Source>
  <b:Source>
    <b:Tag>Hue093</b:Tag>
    <b:SourceType>ArticleInAPeriodical</b:SourceType>
    <b:Guid>{6AE691C0-625D-4691-BC3B-D58FBC3A1015}</b:Guid>
    <b:Author>
      <b:Author>
        <b:NameList>
          <b:Person>
            <b:Last>Hueni</b:Last>
            <b:First>A</b:First>
          </b:Person>
          <b:Person>
            <b:Last>Nieke</b:Last>
            <b:First>J</b:First>
          </b:Person>
          <b:Person>
            <b:Last>Schopfer</b:Last>
            <b:First>J</b:First>
          </b:Person>
          <b:Person>
            <b:Last>Kneubühler</b:Last>
            <b:First>M</b:First>
          </b:Person>
          <b:Person>
            <b:Last>Itten</b:Last>
            <b:First>K</b:First>
          </b:Person>
        </b:NameList>
      </b:Author>
    </b:Author>
    <b:Title>The Spectral Database SPECCHIO for Improved Long Term Ssability and Data Sharing</b:Title>
    <b:Pages>557-565</b:Pages>
    <b:Year>2009</b:Year>
    <b:PeriodicalTitle>Computers &amp; Geosciences 35(3)</b:PeriodicalTitle>
    <b:RefOrder>16</b:RefOrder>
  </b:Source>
  <b:Source>
    <b:Tag>Hue08</b:Tag>
    <b:SourceType>ConferenceProceedings</b:SourceType>
    <b:Guid>{84B8A8E9-739A-47F6-9F70-184E6C961B7E}</b:Guid>
    <b:Author>
      <b:Author>
        <b:NameList>
          <b:Person>
            <b:Last>Hueni</b:Last>
            <b:First>A.</b:First>
          </b:Person>
          <b:Person>
            <b:Last>Schopfer</b:Last>
            <b:First>J.</b:First>
          </b:Person>
          <b:Person>
            <b:Last>Schläpfer</b:Last>
            <b:First>D.</b:First>
          </b:Person>
          <b:Person>
            <b:Last>Kneubuehler</b:Last>
            <b:First>M.</b:First>
          </b:Person>
          <b:Person>
            <b:Last>Nieke</b:Last>
            <b:First>J.</b:First>
          </b:Person>
        </b:NameList>
      </b:Author>
    </b:Author>
    <b:Title>Pre-processing of Dual-view FIGOS data: Towards Operational BRDF Retrieval</b:Title>
    <b:Year>2008</b:Year>
    <b:ConferenceName>Proceedings ISPRS</b:ConferenceName>
    <b:City>Beijing, China</b:City>
    <b:RefOrder>17</b:RefOrder>
  </b:Source>
  <b:Source>
    <b:Tag>Hün07</b:Tag>
    <b:SourceType>DocumentFromInternetSite</b:SourceType>
    <b:Guid>{D98638B9-648A-44E3-B07C-79EFBFAA1319}</b:Guid>
    <b:Author>
      <b:Author>
        <b:NameList>
          <b:Person>
            <b:Last>Hüni</b:Last>
            <b:First>A.</b:First>
          </b:Person>
          <b:Person>
            <b:Last>Kneubühler</b:Last>
            <b:First>M.</b:First>
          </b:Person>
        </b:NameList>
      </b:Author>
    </b:Author>
    <b:Title>SPECCHIO: A System for Storing and Sharing Spectroradiometer Data</b:Title>
    <b:Year>2007</b:Year>
    <b:InternetSiteTitle>SPIE Newsroom</b:InternetSiteTitle>
    <b:Month>December</b:Month>
    <b:YearAccessed>2007</b:YearAccessed>
    <b:URL>http://spie.org/x18220.xml</b:URL>
    <b:DOI>10.1117/2.1200711.0956</b:DOI>
    <b:RefOrder>5</b:RefOrder>
  </b:Source>
  <b:Source>
    <b:Tag>Hün071</b:Tag>
    <b:SourceType>ConferenceProceedings</b:SourceType>
    <b:Guid>{2F3E7911-4C22-423B-B97B-AA16938EA5E7}</b:Gu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Metadata of Spectral Data Collections</b:Title>
    <b:Year>2007</b:Year>
    <b:ConferenceName>5th EARSeL Workshop on Imaging Spectroscopy</b:ConferenceName>
    <b:City>Bruges, Belgium</b:City>
    <b:RefOrder>18</b:RefOrder>
  </b:Source>
  <b:Source>
    <b:Tag>Hün072</b:Tag>
    <b:SourceType>ConferenceProceedings</b:SourceType>
    <b:Guid>{D98F2181-2274-448D-B247-12D1768B0273}</b:Guid>
    <b:Author>
      <b:Author>
        <b:NameList>
          <b:Person>
            <b:Last>Hüni</b:Last>
            <b:First>A.</b:First>
          </b:Person>
          <b:Person>
            <b:Last>Nieke</b:Last>
            <b:First>J.</b:First>
          </b:Person>
          <b:Person>
            <b:Last>Schopfer</b:Last>
            <b:First>J.</b:First>
          </b:Person>
          <b:Person>
            <b:Last>Kneubühler</b:Last>
            <b:First>M.</b:First>
          </b:Person>
          <b:Person>
            <b:Last>Itten</b:Last>
            <b:First>K.</b:First>
          </b:Person>
        </b:NameList>
      </b:Author>
    </b:Author>
    <b:Title>2nd Generation of RSL's Spectrum Database "SPECCHIO"</b:Title>
    <b:Year>2007</b:Year>
    <b:ConferenceName>ISMPSRS</b:ConferenceName>
    <b:City>Davos, Switzerland</b:City>
    <b:RefOrder>11</b:RefOrder>
  </b:Source>
  <b:Source>
    <b:Tag>Hue06</b:Tag>
    <b:SourceType>JournalArticle</b:SourceType>
    <b:Guid>{2787825B-AE0A-4E1A-B216-A1AEE235316E}</b:Guid>
    <b:Author>
      <b:Author>
        <b:NameList>
          <b:Person>
            <b:Last>Hueni</b:Last>
            <b:First>A.</b:First>
          </b:Person>
          <b:Person>
            <b:Last>Tuohy</b:Last>
            <b:First>M.</b:First>
          </b:Person>
        </b:NameList>
      </b:Author>
    </b:Author>
    <b:Title>Spectroradiometer Data Structuring, Pre-Processing and Analysis - An IT Based Approach</b:Title>
    <b:Pages>93-102</b:Pages>
    <b:Year>2006</b:Year>
    <b:JournalName>Journal of Spatial Science 51(2)</b:JournalName>
    <b:RefOrder>19</b:RefOrder>
  </b:Source>
  <b:Source>
    <b:Tag>Hue061</b:Tag>
    <b:SourceType>Report</b:SourceType>
    <b:Guid>{09FA4209-9AF5-43A4-8B8A-D05203EE71E4}</b:Guid>
    <b:Author>
      <b:Author>
        <b:NameList>
          <b:Person>
            <b:Last>Hueni</b:Last>
            <b:First>A.</b:First>
          </b:Person>
        </b:NameList>
      </b:Author>
    </b:Author>
    <b:Title>Field Spectroradiometer Data: Acquisition, Organisation, Processing and Analysis on the Example of New Zealand Native Plants</b:Title>
    <b:Year>2006</b:Year>
    <b:Publisher>Institute of Natural Resources</b:Publisher>
    <b:City>Palmerston North, Massey University</b:City>
    <b:RefOrder>3</b:RefOrder>
  </b:Source>
  <b:Source>
    <b:Tag>Lan97</b:Tag>
    <b:SourceType>Report</b:SourceType>
    <b:Guid>{C67CDB04-71DE-4787-94F5-015A790BB516}</b:Guid>
    <b:Author>
      <b:Author>
        <b:NameList>
          <b:Person>
            <b:Last>Landgrebe</b:Last>
            <b:First>D.</b:First>
          </b:Person>
        </b:NameList>
      </b:Author>
    </b:Author>
    <b:Title>On Information Extraction Principles for Hyperspectral Data</b:Title>
    <b:Year>1997</b:Year>
    <b:Publisher>Purdue University</b:Publisher>
    <b:City>West Lafayette, IN</b:City>
    <b:RefOrder>9</b:RefOrder>
  </b:Source>
  <b:Source>
    <b:Tag>Sch</b:Tag>
    <b:SourceType>JournalArticle</b:SourceType>
    <b:Guid>{EE6A36DE-628D-4EC2-BA27-BAD3B8F2D810}</b:Guid>
    <b:Author>
      <b:Author>
        <b:NameList>
          <b:Person>
            <b:Last>Schaepman-Strub</b:Last>
            <b:First>G.</b:First>
          </b:Person>
          <b:Person>
            <b:Last>Schaepman</b:Last>
            <b:First>M.</b:First>
          </b:Person>
          <b:Person>
            <b:Last>al.</b:Last>
            <b:First>et</b:First>
          </b:Person>
        </b:NameList>
      </b:Author>
    </b:Author>
    <b:Title>Reflectance Quantities in Optical Remote Sensing - Definitions and Case Studies</b:Title>
    <b:JournalName>Remote Sensing of Environment 103</b:JournalName>
    <b:Year>2006</b:Year>
    <b:Pages>27-42</b:Pages>
    <b:RefOrder>7</b:RefOrder>
  </b:Source>
  <b:Source>
    <b:Tag>Sch08</b:Tag>
    <b:SourceType>Report</b:SourceType>
    <b:Guid>{3AB43AF3-6B31-4D40-8A22-C6F7D5C70B12}</b:Guid>
    <b:Author>
      <b:Author>
        <b:NameList>
          <b:Person>
            <b:Last>Schopfer</b:Last>
            <b:First>J.</b:First>
          </b:Person>
        </b:NameList>
      </b:Author>
    </b:Author>
    <b:Title>Spectrodirectional Ground-based Remote Sensing Using Dual-view Goniometry</b:Title>
    <b:Year>2008</b:Year>
    <b:Publisher>Remote Sensing Laboratories</b:Publisher>
    <b:City>Zurich</b:City>
    <b:RefOrder>20</b:RefOrder>
  </b:Source>
  <b:Source>
    <b:Tag>Sch07</b:Tag>
    <b:SourceType>ConferenceProceedings</b:SourceType>
    <b:Guid>{C477C91E-0339-4F94-BA39-BA786EBF8A3D}</b:Guid>
    <b:Author>
      <b:Author>
        <b:NameList>
          <b:Person>
            <b:Last>Schopfer</b:Last>
            <b:First>J.</b:First>
          </b:Person>
          <b:Person>
            <b:Last>Dangel</b:Last>
            <b:First>S.</b:First>
          </b:Person>
          <b:Person>
            <b:Last>al.</b:Last>
            <b:First>et</b:First>
          </b:Person>
        </b:NameList>
      </b:Author>
    </b:Author>
    <b:Title>Dual Field-of-View Goniometer System FIGOS</b:Title>
    <b:Year>2007</b:Year>
    <b:City>Davos, Switzerland</b:City>
    <b:ConferenceName>10th Intl. Symposium on Physical Measurements and Spectral Signatures in Remote Sensing</b:ConferenceName>
    <b:RefOrder>21</b:RefOrder>
  </b:Source>
  <b:Source>
    <b:Tag>Ast03</b:Tag>
    <b:SourceType>InternetSite</b:SourceType>
    <b:Guid>{D5B72CCA-8EF7-4E80-9F1D-C4DC98F603C1}</b:Guid>
    <b:Author>
      <b:Author>
        <b:Corporate>Astronomical Applications Department of the U.S. Naval Observatory</b:Corporate>
      </b:Author>
    </b:Author>
    <b:Title>Universal Time</b:Title>
    <b:Year>2003</b:Year>
    <b:InternetSiteTitle>Astronomical Information Center</b:InternetSiteTitle>
    <b:URL>http://aa.usno.navy.mil/faq/docs/UT.php</b:URL>
    <b:YearAccessed>2013</b:YearAccessed>
    <b:MonthAccessed>May</b:MonthAccessed>
    <b:DayAccessed>1</b:DayAccessed>
    <b:RefOrder>4</b:RefOrder>
  </b:Source>
  <b:Source>
    <b:Tag>Aus08</b:Tag>
    <b:SourceType>InternetSite</b:SourceType>
    <b:Guid>{142D973B-0853-436A-A01E-7D51F92186A4}</b:Guid>
    <b:Author>
      <b:Author>
        <b:Corporate>Australian Research Council</b:Corporate>
      </b:Author>
    </b:Author>
    <b:Title>Australian and New Zealand Standard Research Classification (ANZSRC)</b:Title>
    <b:ProductionCompany>Australia Bureau of Statistics</b:ProductionCompany>
    <b:Year>2008</b:Year>
    <b:YearAccessed>2013</b:YearAccessed>
    <b:MonthAccessed>May</b:MonthAccessed>
    <b:URL>http://www.abs.gov.au/ausstats/abs@.nsf/mf/1297.0</b:URL>
    <b:StandardNumber>1297.0</b:StandardNumber>
    <b:RefOrder>6</b:RefOrder>
  </b:Source>
  <b:Source>
    <b:Tag>Ora13</b:Tag>
    <b:SourceType>InternetSite</b:SourceType>
    <b:Guid>{CD6663F3-A4CD-4721-990F-F8CA1E1D0134}</b:Guid>
    <b:Author>
      <b:Author>
        <b:Corporate>Oracle Technology Network</b:Corporate>
      </b:Author>
    </b:Author>
    <b:Title>Java Regular Expressions Tutorial</b:Title>
    <b:Year>2013</b:Year>
    <b:YearAccessed>2013</b:YearAccessed>
    <b:MonthAccessed>June</b:MonthAccessed>
    <b:DayAccessed>21</b:DayAccessed>
    <b:URL>http://docs.oracle.com/javase/tutorial/essential/regex/index.html</b:URL>
    <b:RefOrder>2</b:RefOrder>
  </b:Source>
  <b:Source>
    <b:Tag>Wik13</b:Tag>
    <b:SourceType>InternetSite</b:SourceType>
    <b:Guid>{B1FD4A66-4856-4E79-BA68-19465FB7E846}</b:Guid>
    <b:Author>
      <b:Author>
        <b:Corporate>Wikipedia</b:Corporate>
      </b:Author>
    </b:Author>
    <b:Title>Regular Expression Description</b:Title>
    <b:YearAccessed>2013</b:YearAccessed>
    <b:MonthAccessed>June</b:MonthAccessed>
    <b:DayAccessed>21</b:DayAccessed>
    <b:URL>http://en.wikipedia.org/wiki/Regular_expression</b:URL>
    <b:Year>2013</b:Year>
    <b:RefOrder>1</b:RefOrder>
  </b:Source>
  <b:Source>
    <b:Tag>CSI11</b:Tag>
    <b:SourceType>InternetSite</b:SourceType>
    <b:Guid>{969D65AA-5AB5-409E-9008-CDEAF7BE4211}</b:Guid>
    <b:Author>
      <b:Author>
        <b:Corporate>CSIRO</b:Corporate>
      </b:Author>
    </b:Author>
    <b:Title>The Australian Soil Classification</b:Title>
    <b:Year>2011</b:Year>
    <b:YearAccessed>2013</b:YearAccessed>
    <b:MonthAccessed>June</b:MonthAccessed>
    <b:DayAccessed>21</b:DayAccessed>
    <b:URL>http://www.clw.csiro.au/aclep/asc_re_on_line/soilhome.htm</b:URL>
    <b:RefOrder>8</b:RefOrder>
  </b:Source>
</b:Sources>
</file>

<file path=customXml/itemProps1.xml><?xml version="1.0" encoding="utf-8"?>
<ds:datastoreItem xmlns:ds="http://schemas.openxmlformats.org/officeDocument/2006/customXml" ds:itemID="{28359AAD-F9D2-42AE-9066-8C3CDC28B99B}">
  <ds:schemaRefs>
    <ds:schemaRef ds:uri="http://schemas.openxmlformats.org/officeDocument/2006/bibliography"/>
  </ds:schemaRefs>
</ds:datastoreItem>
</file>

<file path=customXml/itemProps2.xml><?xml version="1.0" encoding="utf-8"?>
<ds:datastoreItem xmlns:ds="http://schemas.openxmlformats.org/officeDocument/2006/customXml" ds:itemID="{3AB2AEE4-43DD-400D-8922-EFBF07648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SARA_Atx_SRS_V01.dot</Template>
  <TotalTime>12333</TotalTime>
  <Pages>131</Pages>
  <Words>33415</Words>
  <Characters>190472</Characters>
  <Application>Microsoft Office Word</Application>
  <DocSecurity>0</DocSecurity>
  <Lines>1587</Lines>
  <Paragraphs>446</Paragraphs>
  <ScaleCrop>false</ScaleCrop>
  <HeadingPairs>
    <vt:vector size="2" baseType="variant">
      <vt:variant>
        <vt:lpstr>Title</vt:lpstr>
      </vt:variant>
      <vt:variant>
        <vt:i4>1</vt:i4>
      </vt:variant>
    </vt:vector>
  </HeadingPairs>
  <TitlesOfParts>
    <vt:vector size="1" baseType="lpstr">
      <vt:lpstr>ITPM-System</vt:lpstr>
    </vt:vector>
  </TitlesOfParts>
  <Company>atraxis</Company>
  <LinksUpToDate>false</LinksUpToDate>
  <CharactersWithSpaces>223441</CharactersWithSpaces>
  <SharedDoc>false</SharedDoc>
  <HLinks>
    <vt:vector size="36" baseType="variant">
      <vt:variant>
        <vt:i4>393258</vt:i4>
      </vt:variant>
      <vt:variant>
        <vt:i4>1650</vt:i4>
      </vt:variant>
      <vt:variant>
        <vt:i4>0</vt:i4>
      </vt:variant>
      <vt:variant>
        <vt:i4>5</vt:i4>
      </vt:variant>
      <vt:variant>
        <vt:lpwstr>http://www.atmos.washington.edu/gcg/MG/tepps/SPOON/photoen/cover.html</vt:lpwstr>
      </vt:variant>
      <vt:variant>
        <vt:lpwstr/>
      </vt:variant>
      <vt:variant>
        <vt:i4>1638410</vt:i4>
      </vt:variant>
      <vt:variant>
        <vt:i4>1647</vt:i4>
      </vt:variant>
      <vt:variant>
        <vt:i4>0</vt:i4>
      </vt:variant>
      <vt:variant>
        <vt:i4>5</vt:i4>
      </vt:variant>
      <vt:variant>
        <vt:lpwstr>http://aa.usno.navy.mil/faq/docs/UT.html</vt:lpwstr>
      </vt:variant>
      <vt:variant>
        <vt:lpwstr/>
      </vt:variant>
      <vt:variant>
        <vt:i4>3997720</vt:i4>
      </vt:variant>
      <vt:variant>
        <vt:i4>1294</vt:i4>
      </vt:variant>
      <vt:variant>
        <vt:i4>0</vt:i4>
      </vt:variant>
      <vt:variant>
        <vt:i4>5</vt:i4>
      </vt:variant>
      <vt:variant>
        <vt:lpwstr>http://specchio.ch/tutorial_data.php</vt:lpwstr>
      </vt:variant>
      <vt:variant>
        <vt:lpwstr/>
      </vt:variant>
      <vt:variant>
        <vt:i4>7405607</vt:i4>
      </vt:variant>
      <vt:variant>
        <vt:i4>1282</vt:i4>
      </vt:variant>
      <vt:variant>
        <vt:i4>0</vt:i4>
      </vt:variant>
      <vt:variant>
        <vt:i4>5</vt:i4>
      </vt:variant>
      <vt:variant>
        <vt:lpwstr>http://www.specchio.ch</vt:lpwstr>
      </vt:variant>
      <vt:variant>
        <vt:lpwstr/>
      </vt:variant>
      <vt:variant>
        <vt:i4>5701657</vt:i4>
      </vt:variant>
      <vt:variant>
        <vt:i4>466</vt:i4>
      </vt:variant>
      <vt:variant>
        <vt:i4>0</vt:i4>
      </vt:variant>
      <vt:variant>
        <vt:i4>5</vt:i4>
      </vt:variant>
      <vt:variant>
        <vt:lpwstr>http://www.mysql.com</vt:lpwstr>
      </vt:variant>
      <vt:variant>
        <vt:lpwstr/>
      </vt:variant>
      <vt:variant>
        <vt:i4>7405607</vt:i4>
      </vt:variant>
      <vt:variant>
        <vt:i4>463</vt:i4>
      </vt:variant>
      <vt:variant>
        <vt:i4>0</vt:i4>
      </vt:variant>
      <vt:variant>
        <vt:i4>5</vt:i4>
      </vt:variant>
      <vt:variant>
        <vt:lpwstr>http://www.specchio.ch</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ITPM-System</dc:title>
  <dc:creator>CLCA</dc:creator>
  <cp:lastModifiedBy>Nicholas Paul Sheppard</cp:lastModifiedBy>
  <cp:revision>105</cp:revision>
  <cp:lastPrinted>2013-10-28T20:55:00Z</cp:lastPrinted>
  <dcterms:created xsi:type="dcterms:W3CDTF">2012-05-02T12:22:00Z</dcterms:created>
  <dcterms:modified xsi:type="dcterms:W3CDTF">2014-01-23T03:36:00Z</dcterms:modified>
</cp:coreProperties>
</file>